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3FA" w:rsidRDefault="001243FA">
      <w:r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lang w:eastAsia="ru-RU"/>
        </w:rPr>
        <w:pict>
          <v:shape id="_x0000_i0" o:spid="_x0000_s1026" type="#_x0000_t75" style="position:absolute;margin-left:0;margin-top:0;width:159.85pt;height:50.7pt;z-index:251658240;mso-position-horizontal:left;mso-position-horizontal-relative:margin">
            <v:imagedata r:id="rId7" o:title=""/>
            <v:path textboxrect="0,0,0,0"/>
            <w10:wrap anchorx="margin"/>
          </v:shape>
        </w:pict>
      </w:r>
    </w:p>
    <w:p w:rsidR="001243FA" w:rsidRDefault="001243FA"/>
    <w:p w:rsidR="001243FA" w:rsidRDefault="001243FA">
      <w:pPr>
        <w:widowControl w:val="0"/>
        <w:tabs>
          <w:tab w:val="left" w:pos="547"/>
          <w:tab w:val="left" w:pos="709"/>
        </w:tabs>
        <w:spacing w:after="0" w:line="276" w:lineRule="auto"/>
        <w:ind w:firstLine="709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1243FA" w:rsidRDefault="001243FA">
      <w:pPr>
        <w:widowControl w:val="0"/>
        <w:tabs>
          <w:tab w:val="left" w:pos="547"/>
          <w:tab w:val="left" w:pos="709"/>
        </w:tabs>
        <w:spacing w:after="0" w:line="276" w:lineRule="auto"/>
        <w:ind w:firstLine="709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51039" w:rsidRDefault="00851039">
      <w:pPr>
        <w:widowControl w:val="0"/>
        <w:tabs>
          <w:tab w:val="left" w:pos="547"/>
          <w:tab w:val="left" w:pos="709"/>
        </w:tabs>
        <w:spacing w:after="0" w:line="276" w:lineRule="auto"/>
        <w:ind w:firstLine="709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1243FA" w:rsidRDefault="00927744">
      <w:pPr>
        <w:widowControl w:val="0"/>
        <w:tabs>
          <w:tab w:val="left" w:pos="547"/>
          <w:tab w:val="left" w:pos="709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Роль географических названий в сохранении культурного наследия Ставропольского края </w:t>
      </w:r>
    </w:p>
    <w:p w:rsidR="001243FA" w:rsidRDefault="001243FA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pacing w:val="-4"/>
          <w:sz w:val="27"/>
          <w:szCs w:val="27"/>
        </w:rPr>
      </w:pPr>
    </w:p>
    <w:p w:rsidR="001243FA" w:rsidRDefault="0092774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pacing w:val="-4"/>
          <w:sz w:val="27"/>
          <w:szCs w:val="27"/>
        </w:rPr>
      </w:pPr>
      <w:r>
        <w:rPr>
          <w:rFonts w:ascii="Times New Roman" w:hAnsi="Times New Roman" w:cs="Times New Roman"/>
          <w:spacing w:val="-4"/>
          <w:sz w:val="27"/>
          <w:szCs w:val="27"/>
        </w:rPr>
        <w:t xml:space="preserve">Географические наименования формировались на протяжении веков в тесной связи с жизнью народов, населяющих </w:t>
      </w:r>
      <w:r>
        <w:rPr>
          <w:rFonts w:ascii="Times New Roman" w:hAnsi="Times New Roman" w:cs="Times New Roman"/>
          <w:spacing w:val="-4"/>
          <w:sz w:val="27"/>
          <w:szCs w:val="27"/>
        </w:rPr>
        <w:t>Ставропольский край</w:t>
      </w:r>
      <w:r>
        <w:rPr>
          <w:rFonts w:ascii="Times New Roman" w:hAnsi="Times New Roman" w:cs="Times New Roman"/>
          <w:spacing w:val="-4"/>
          <w:sz w:val="27"/>
          <w:szCs w:val="27"/>
        </w:rPr>
        <w:t>.</w:t>
      </w:r>
      <w:r>
        <w:rPr>
          <w:rFonts w:ascii="Times New Roman" w:hAnsi="Times New Roman" w:cs="Times New Roman"/>
          <w:spacing w:val="-4"/>
          <w:sz w:val="27"/>
          <w:szCs w:val="27"/>
        </w:rPr>
        <w:t xml:space="preserve"> На сегодняшний день в Ставропольском крае</w:t>
      </w:r>
      <w:r>
        <w:rPr>
          <w:rFonts w:ascii="Times New Roman" w:hAnsi="Times New Roman" w:cs="Times New Roman"/>
          <w:spacing w:val="-4"/>
          <w:sz w:val="27"/>
          <w:szCs w:val="27"/>
        </w:rPr>
        <w:t xml:space="preserve"> проживает более 120 национальностей</w:t>
      </w:r>
      <w:r>
        <w:rPr>
          <w:rFonts w:ascii="Times New Roman" w:hAnsi="Times New Roman" w:cs="Times New Roman"/>
          <w:spacing w:val="-4"/>
          <w:sz w:val="27"/>
          <w:szCs w:val="27"/>
        </w:rPr>
        <w:t xml:space="preserve">. Топонимы Ставропольского края – это богатый и интересный пласт географических названий, отражающий историю, культуру и особенности региона.  </w:t>
      </w:r>
    </w:p>
    <w:p w:rsidR="001243FA" w:rsidRDefault="0092774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pacing w:val="-4"/>
          <w:sz w:val="27"/>
          <w:szCs w:val="27"/>
        </w:rPr>
        <w:t>Среди примеров топонимов Ставропол</w:t>
      </w:r>
      <w:r>
        <w:rPr>
          <w:rFonts w:ascii="Times New Roman" w:hAnsi="Times New Roman" w:cs="Times New Roman"/>
          <w:spacing w:val="-4"/>
          <w:sz w:val="27"/>
          <w:szCs w:val="27"/>
        </w:rPr>
        <w:t xml:space="preserve">ьского края можно выделить: имя станицы </w:t>
      </w:r>
      <w:proofErr w:type="spellStart"/>
      <w:r>
        <w:rPr>
          <w:rFonts w:ascii="Times New Roman" w:hAnsi="Times New Roman" w:cs="Times New Roman"/>
          <w:spacing w:val="-4"/>
          <w:sz w:val="27"/>
          <w:szCs w:val="27"/>
        </w:rPr>
        <w:t>Ессентукской</w:t>
      </w:r>
      <w:proofErr w:type="spellEnd"/>
      <w:r>
        <w:rPr>
          <w:rFonts w:ascii="Times New Roman" w:hAnsi="Times New Roman" w:cs="Times New Roman"/>
          <w:spacing w:val="-4"/>
          <w:sz w:val="27"/>
          <w:szCs w:val="27"/>
        </w:rPr>
        <w:t xml:space="preserve">, как и </w:t>
      </w:r>
      <w:proofErr w:type="gramStart"/>
      <w:r>
        <w:rPr>
          <w:rFonts w:ascii="Times New Roman" w:hAnsi="Times New Roman" w:cs="Times New Roman"/>
          <w:spacing w:val="-4"/>
          <w:sz w:val="27"/>
          <w:szCs w:val="27"/>
        </w:rPr>
        <w:t>города</w:t>
      </w:r>
      <w:proofErr w:type="gramEnd"/>
      <w:r>
        <w:rPr>
          <w:rFonts w:ascii="Times New Roman" w:hAnsi="Times New Roman" w:cs="Times New Roman"/>
          <w:spacing w:val="-4"/>
          <w:sz w:val="27"/>
          <w:szCs w:val="27"/>
        </w:rPr>
        <w:t xml:space="preserve"> Ессентуки, обладают двумя вариантами происхождения – одни специалисты выводят его из черкесских слов «ессее» (привыкать) и «туку» (место), другие связывают с карачаевским и балкарским слово</w:t>
      </w:r>
      <w:r>
        <w:rPr>
          <w:rFonts w:ascii="Times New Roman" w:hAnsi="Times New Roman" w:cs="Times New Roman"/>
          <w:spacing w:val="-4"/>
          <w:sz w:val="27"/>
          <w:szCs w:val="27"/>
        </w:rPr>
        <w:t>м «</w:t>
      </w:r>
      <w:proofErr w:type="spellStart"/>
      <w:r>
        <w:rPr>
          <w:rFonts w:ascii="Times New Roman" w:hAnsi="Times New Roman" w:cs="Times New Roman"/>
          <w:spacing w:val="-4"/>
          <w:sz w:val="27"/>
          <w:szCs w:val="27"/>
        </w:rPr>
        <w:t>ессентюк</w:t>
      </w:r>
      <w:proofErr w:type="spellEnd"/>
      <w:r>
        <w:rPr>
          <w:rFonts w:ascii="Times New Roman" w:hAnsi="Times New Roman" w:cs="Times New Roman"/>
          <w:spacing w:val="-4"/>
          <w:sz w:val="27"/>
          <w:szCs w:val="27"/>
        </w:rPr>
        <w:t xml:space="preserve">» («живой» или «хороший» «волос») –  чабаны заметили отличное воздействие минеральной воды на овечью шерсть. </w:t>
      </w:r>
      <w:proofErr w:type="gramStart"/>
      <w:r>
        <w:rPr>
          <w:rFonts w:ascii="Times New Roman" w:hAnsi="Times New Roman" w:cs="Times New Roman"/>
          <w:spacing w:val="-4"/>
          <w:sz w:val="27"/>
          <w:szCs w:val="27"/>
        </w:rPr>
        <w:t>Также, с плодородной землёй связаны названия таких райцентров, как Дивное (так прозвали своё селение</w:t>
      </w:r>
      <w:proofErr w:type="gramEnd"/>
      <w:r>
        <w:rPr>
          <w:rFonts w:ascii="Times New Roman" w:hAnsi="Times New Roman" w:cs="Times New Roman"/>
          <w:spacing w:val="-4"/>
          <w:sz w:val="27"/>
          <w:szCs w:val="27"/>
        </w:rPr>
        <w:t xml:space="preserve"> кочевники, решившие осесть здесь в </w:t>
      </w:r>
      <w:r>
        <w:rPr>
          <w:rFonts w:ascii="Times New Roman" w:hAnsi="Times New Roman" w:cs="Times New Roman"/>
          <w:spacing w:val="-4"/>
          <w:sz w:val="27"/>
          <w:szCs w:val="27"/>
        </w:rPr>
        <w:t xml:space="preserve">1850 году) и </w:t>
      </w:r>
      <w:proofErr w:type="gramStart"/>
      <w:r>
        <w:rPr>
          <w:rFonts w:ascii="Times New Roman" w:hAnsi="Times New Roman" w:cs="Times New Roman"/>
          <w:spacing w:val="-4"/>
          <w:sz w:val="27"/>
          <w:szCs w:val="27"/>
        </w:rPr>
        <w:t>Изобильный</w:t>
      </w:r>
      <w:proofErr w:type="gramEnd"/>
      <w:r>
        <w:rPr>
          <w:rFonts w:ascii="Times New Roman" w:hAnsi="Times New Roman" w:cs="Times New Roman"/>
          <w:spacing w:val="-4"/>
          <w:sz w:val="27"/>
          <w:szCs w:val="27"/>
        </w:rPr>
        <w:t xml:space="preserve">. </w:t>
      </w:r>
    </w:p>
    <w:p w:rsidR="001243FA" w:rsidRDefault="0092774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pacing w:val="-4"/>
          <w:sz w:val="27"/>
          <w:szCs w:val="27"/>
        </w:rPr>
      </w:pPr>
      <w:r>
        <w:rPr>
          <w:rFonts w:ascii="Times New Roman" w:hAnsi="Times New Roman" w:cs="Times New Roman"/>
          <w:spacing w:val="-4"/>
          <w:sz w:val="27"/>
          <w:szCs w:val="27"/>
        </w:rPr>
        <w:t>Отдельно затрагивается пласт топонимов, связанных с историческими событиями или с именами героев таких событий. Например,  село Терновка стало Труновским благодаря своему уроженцу, герою</w:t>
      </w:r>
      <w:proofErr w:type="gramStart"/>
      <w:r>
        <w:rPr>
          <w:rFonts w:ascii="Times New Roman" w:hAnsi="Times New Roman" w:cs="Times New Roman"/>
          <w:spacing w:val="-4"/>
          <w:sz w:val="27"/>
          <w:szCs w:val="27"/>
        </w:rPr>
        <w:t xml:space="preserve"> П</w:t>
      </w:r>
      <w:proofErr w:type="gramEnd"/>
      <w:r>
        <w:rPr>
          <w:rFonts w:ascii="Times New Roman" w:hAnsi="Times New Roman" w:cs="Times New Roman"/>
          <w:spacing w:val="-4"/>
          <w:sz w:val="27"/>
          <w:szCs w:val="27"/>
        </w:rPr>
        <w:t xml:space="preserve">ервой мировой и Гражданской войны </w:t>
      </w:r>
      <w:proofErr w:type="spellStart"/>
      <w:r>
        <w:rPr>
          <w:rFonts w:ascii="Times New Roman" w:hAnsi="Times New Roman" w:cs="Times New Roman"/>
          <w:spacing w:val="-4"/>
          <w:sz w:val="27"/>
          <w:szCs w:val="27"/>
        </w:rPr>
        <w:t>Трунову</w:t>
      </w:r>
      <w:proofErr w:type="spellEnd"/>
      <w:r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-4"/>
          <w:sz w:val="27"/>
          <w:szCs w:val="27"/>
        </w:rPr>
        <w:t>Константину Архиповичу. В честь советского военачальника Семёна Михайловича Будённого назван город Буденновск. Основной организатор красной кавалерии, благодаря которому бойцы</w:t>
      </w:r>
      <w:proofErr w:type="gramStart"/>
      <w:r>
        <w:rPr>
          <w:rFonts w:ascii="Times New Roman" w:hAnsi="Times New Roman" w:cs="Times New Roman"/>
          <w:spacing w:val="-4"/>
          <w:sz w:val="27"/>
          <w:szCs w:val="27"/>
        </w:rPr>
        <w:t xml:space="preserve"> П</w:t>
      </w:r>
      <w:proofErr w:type="gramEnd"/>
      <w:r>
        <w:rPr>
          <w:rFonts w:ascii="Times New Roman" w:hAnsi="Times New Roman" w:cs="Times New Roman"/>
          <w:spacing w:val="-4"/>
          <w:sz w:val="27"/>
          <w:szCs w:val="27"/>
        </w:rPr>
        <w:t>ервой конной армии стали известны как «</w:t>
      </w:r>
      <w:proofErr w:type="spellStart"/>
      <w:r>
        <w:rPr>
          <w:rFonts w:ascii="Times New Roman" w:hAnsi="Times New Roman" w:cs="Times New Roman"/>
          <w:spacing w:val="-4"/>
          <w:sz w:val="27"/>
          <w:szCs w:val="27"/>
        </w:rPr>
        <w:t>буденновцы</w:t>
      </w:r>
      <w:proofErr w:type="spellEnd"/>
      <w:r>
        <w:rPr>
          <w:rFonts w:ascii="Times New Roman" w:hAnsi="Times New Roman" w:cs="Times New Roman"/>
          <w:spacing w:val="-4"/>
          <w:sz w:val="27"/>
          <w:szCs w:val="27"/>
        </w:rPr>
        <w:t>».</w:t>
      </w:r>
    </w:p>
    <w:p w:rsidR="001243FA" w:rsidRDefault="0092774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pacing w:val="-4"/>
          <w:sz w:val="27"/>
          <w:szCs w:val="27"/>
        </w:rPr>
      </w:pPr>
      <w:r>
        <w:rPr>
          <w:rFonts w:ascii="Times New Roman" w:hAnsi="Times New Roman" w:cs="Times New Roman"/>
          <w:spacing w:val="-4"/>
          <w:sz w:val="27"/>
          <w:szCs w:val="27"/>
        </w:rPr>
        <w:t>Важно отметить, что для обе</w:t>
      </w:r>
      <w:r>
        <w:rPr>
          <w:rFonts w:ascii="Times New Roman" w:hAnsi="Times New Roman" w:cs="Times New Roman"/>
          <w:spacing w:val="-4"/>
          <w:sz w:val="27"/>
          <w:szCs w:val="27"/>
        </w:rPr>
        <w:t>спечения единообразного и устойчивого употребления в России наименований географических объектов и их сохранения создан Государственный каталог географических названий (ГКГН). Полномочия по созданию указанного каталога и его ведению, а также по регистрации</w:t>
      </w:r>
      <w:r>
        <w:rPr>
          <w:rFonts w:ascii="Times New Roman" w:hAnsi="Times New Roman" w:cs="Times New Roman"/>
          <w:spacing w:val="-4"/>
          <w:sz w:val="27"/>
          <w:szCs w:val="27"/>
        </w:rPr>
        <w:t xml:space="preserve"> и учету наименований географических объектов Российской Федерации возложены на ППК «</w:t>
      </w:r>
      <w:proofErr w:type="spellStart"/>
      <w:r>
        <w:rPr>
          <w:rFonts w:ascii="Times New Roman" w:hAnsi="Times New Roman" w:cs="Times New Roman"/>
          <w:spacing w:val="-4"/>
          <w:sz w:val="27"/>
          <w:szCs w:val="27"/>
        </w:rPr>
        <w:t>Роскадастр</w:t>
      </w:r>
      <w:proofErr w:type="spellEnd"/>
      <w:r>
        <w:rPr>
          <w:rFonts w:ascii="Times New Roman" w:hAnsi="Times New Roman" w:cs="Times New Roman"/>
          <w:spacing w:val="-4"/>
          <w:sz w:val="27"/>
          <w:szCs w:val="27"/>
        </w:rPr>
        <w:t>».</w:t>
      </w:r>
    </w:p>
    <w:p w:rsidR="001243FA" w:rsidRDefault="0092774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pacing w:val="-4"/>
          <w:sz w:val="27"/>
          <w:szCs w:val="27"/>
        </w:rPr>
        <w:t>На территорию Ставропольского края Государственный каталог состоит из двух реестров, а именно в отношении всех географических объектов в количестве 2258 едини</w:t>
      </w:r>
      <w:r>
        <w:rPr>
          <w:rFonts w:ascii="Times New Roman" w:hAnsi="Times New Roman" w:cs="Times New Roman"/>
          <w:spacing w:val="-4"/>
          <w:sz w:val="27"/>
          <w:szCs w:val="27"/>
        </w:rPr>
        <w:t>ц и в отношении населенных пунктов в количестве 759 единиц.</w:t>
      </w:r>
    </w:p>
    <w:p w:rsidR="001243FA" w:rsidRDefault="00927744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-4"/>
          <w:sz w:val="27"/>
          <w:szCs w:val="27"/>
        </w:rPr>
        <w:t xml:space="preserve">Управление </w:t>
      </w:r>
      <w:proofErr w:type="spellStart"/>
      <w:r>
        <w:rPr>
          <w:rFonts w:ascii="Times New Roman" w:hAnsi="Times New Roman" w:cs="Times New Roman"/>
          <w:spacing w:val="-4"/>
          <w:sz w:val="27"/>
          <w:szCs w:val="27"/>
        </w:rPr>
        <w:t>Росреестра</w:t>
      </w:r>
      <w:proofErr w:type="spellEnd"/>
      <w:r>
        <w:rPr>
          <w:rFonts w:ascii="Times New Roman" w:hAnsi="Times New Roman" w:cs="Times New Roman"/>
          <w:spacing w:val="-4"/>
          <w:sz w:val="27"/>
          <w:szCs w:val="27"/>
        </w:rPr>
        <w:t xml:space="preserve"> по Ставропольскому краю в рамках исполнения полномочий осуществляет выполнение работ по выявлению существующих наименований географических объектов. Работы в области наименов</w:t>
      </w:r>
      <w:r>
        <w:rPr>
          <w:rFonts w:ascii="Times New Roman" w:hAnsi="Times New Roman" w:cs="Times New Roman"/>
          <w:spacing w:val="-4"/>
          <w:sz w:val="27"/>
          <w:szCs w:val="27"/>
        </w:rPr>
        <w:t>аний географических объектов осуществляются на основании положений Федерального закона от 18.12.1997 № 152-ФЗ «О наименованиях географических объектов».</w:t>
      </w:r>
    </w:p>
    <w:p w:rsidR="001243FA" w:rsidRDefault="001243FA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sz w:val="28"/>
          <w:szCs w:val="28"/>
        </w:rPr>
      </w:pPr>
    </w:p>
    <w:p w:rsidR="001243FA" w:rsidRDefault="001243FA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sz w:val="28"/>
          <w:szCs w:val="28"/>
        </w:rPr>
      </w:pPr>
    </w:p>
    <w:p w:rsidR="001243FA" w:rsidRDefault="00927744">
      <w:pPr>
        <w:widowControl w:val="0"/>
        <w:tabs>
          <w:tab w:val="left" w:pos="1134"/>
        </w:tabs>
        <w:spacing w:after="0" w:line="276" w:lineRule="auto"/>
        <w:jc w:val="both"/>
        <w:rPr>
          <w:rFonts w:ascii="Tinos" w:hAnsi="Tinos" w:cs="Tinos"/>
          <w:sz w:val="20"/>
          <w:szCs w:val="20"/>
        </w:rPr>
      </w:pPr>
      <w:proofErr w:type="spellStart"/>
      <w:r>
        <w:rPr>
          <w:rFonts w:ascii="Tinos" w:eastAsia="Tinos" w:hAnsi="Tinos" w:cs="Tinos"/>
          <w:sz w:val="20"/>
          <w:szCs w:val="20"/>
        </w:rPr>
        <w:t>Лятычевская</w:t>
      </w:r>
      <w:proofErr w:type="spellEnd"/>
      <w:r>
        <w:rPr>
          <w:rFonts w:ascii="Tinos" w:eastAsia="Tinos" w:hAnsi="Tinos" w:cs="Tinos"/>
          <w:sz w:val="20"/>
          <w:szCs w:val="20"/>
        </w:rPr>
        <w:t xml:space="preserve"> А.С.,</w:t>
      </w:r>
    </w:p>
    <w:p w:rsidR="001243FA" w:rsidRDefault="00927744">
      <w:pPr>
        <w:widowControl w:val="0"/>
        <w:tabs>
          <w:tab w:val="left" w:pos="1134"/>
        </w:tabs>
        <w:spacing w:after="0" w:line="276" w:lineRule="auto"/>
        <w:jc w:val="both"/>
        <w:rPr>
          <w:rFonts w:ascii="Tinos" w:hAnsi="Tinos" w:cs="Tinos"/>
          <w:sz w:val="20"/>
          <w:szCs w:val="20"/>
        </w:rPr>
      </w:pPr>
      <w:r>
        <w:rPr>
          <w:rFonts w:ascii="Tinos" w:eastAsia="Tinos" w:hAnsi="Tinos" w:cs="Tinos"/>
          <w:sz w:val="20"/>
          <w:szCs w:val="20"/>
        </w:rPr>
        <w:t>556-419</w:t>
      </w:r>
    </w:p>
    <w:sectPr w:rsidR="001243FA" w:rsidSect="001243FA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744" w:rsidRDefault="00927744">
      <w:pPr>
        <w:spacing w:after="0" w:line="240" w:lineRule="auto"/>
      </w:pPr>
      <w:r>
        <w:separator/>
      </w:r>
    </w:p>
  </w:endnote>
  <w:endnote w:type="continuationSeparator" w:id="0">
    <w:p w:rsidR="00927744" w:rsidRDefault="00927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744" w:rsidRDefault="00927744">
      <w:pPr>
        <w:spacing w:after="0" w:line="240" w:lineRule="auto"/>
      </w:pPr>
      <w:r>
        <w:separator/>
      </w:r>
    </w:p>
  </w:footnote>
  <w:footnote w:type="continuationSeparator" w:id="0">
    <w:p w:rsidR="00927744" w:rsidRDefault="00927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5AF4"/>
    <w:multiLevelType w:val="hybridMultilevel"/>
    <w:tmpl w:val="1916BE58"/>
    <w:lvl w:ilvl="0" w:tplc="B080A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A7E54">
      <w:start w:val="1"/>
      <w:numFmt w:val="lowerLetter"/>
      <w:lvlText w:val="%2."/>
      <w:lvlJc w:val="left"/>
      <w:pPr>
        <w:ind w:left="1440" w:hanging="360"/>
      </w:pPr>
    </w:lvl>
    <w:lvl w:ilvl="2" w:tplc="BAE0BB50">
      <w:start w:val="1"/>
      <w:numFmt w:val="lowerRoman"/>
      <w:lvlText w:val="%3."/>
      <w:lvlJc w:val="right"/>
      <w:pPr>
        <w:ind w:left="2160" w:hanging="180"/>
      </w:pPr>
    </w:lvl>
    <w:lvl w:ilvl="3" w:tplc="8A58E856">
      <w:start w:val="1"/>
      <w:numFmt w:val="decimal"/>
      <w:lvlText w:val="%4."/>
      <w:lvlJc w:val="left"/>
      <w:pPr>
        <w:ind w:left="2880" w:hanging="360"/>
      </w:pPr>
    </w:lvl>
    <w:lvl w:ilvl="4" w:tplc="B1DE37EA">
      <w:start w:val="1"/>
      <w:numFmt w:val="lowerLetter"/>
      <w:lvlText w:val="%5."/>
      <w:lvlJc w:val="left"/>
      <w:pPr>
        <w:ind w:left="3600" w:hanging="360"/>
      </w:pPr>
    </w:lvl>
    <w:lvl w:ilvl="5" w:tplc="7C1E1C88">
      <w:start w:val="1"/>
      <w:numFmt w:val="lowerRoman"/>
      <w:lvlText w:val="%6."/>
      <w:lvlJc w:val="right"/>
      <w:pPr>
        <w:ind w:left="4320" w:hanging="180"/>
      </w:pPr>
    </w:lvl>
    <w:lvl w:ilvl="6" w:tplc="F66899A2">
      <w:start w:val="1"/>
      <w:numFmt w:val="decimal"/>
      <w:lvlText w:val="%7."/>
      <w:lvlJc w:val="left"/>
      <w:pPr>
        <w:ind w:left="5040" w:hanging="360"/>
      </w:pPr>
    </w:lvl>
    <w:lvl w:ilvl="7" w:tplc="41188BB4">
      <w:start w:val="1"/>
      <w:numFmt w:val="lowerLetter"/>
      <w:lvlText w:val="%8."/>
      <w:lvlJc w:val="left"/>
      <w:pPr>
        <w:ind w:left="5760" w:hanging="360"/>
      </w:pPr>
    </w:lvl>
    <w:lvl w:ilvl="8" w:tplc="0D9C67A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F404B"/>
    <w:multiLevelType w:val="hybridMultilevel"/>
    <w:tmpl w:val="8FD68FF2"/>
    <w:lvl w:ilvl="0" w:tplc="AD6A5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4407A8">
      <w:start w:val="1"/>
      <w:numFmt w:val="lowerLetter"/>
      <w:lvlText w:val="%2."/>
      <w:lvlJc w:val="left"/>
      <w:pPr>
        <w:ind w:left="1440" w:hanging="360"/>
      </w:pPr>
    </w:lvl>
    <w:lvl w:ilvl="2" w:tplc="02526822">
      <w:start w:val="1"/>
      <w:numFmt w:val="lowerRoman"/>
      <w:lvlText w:val="%3."/>
      <w:lvlJc w:val="right"/>
      <w:pPr>
        <w:ind w:left="2160" w:hanging="180"/>
      </w:pPr>
    </w:lvl>
    <w:lvl w:ilvl="3" w:tplc="44889AE8">
      <w:start w:val="1"/>
      <w:numFmt w:val="decimal"/>
      <w:lvlText w:val="%4."/>
      <w:lvlJc w:val="left"/>
      <w:pPr>
        <w:ind w:left="2880" w:hanging="360"/>
      </w:pPr>
    </w:lvl>
    <w:lvl w:ilvl="4" w:tplc="222EB228">
      <w:start w:val="1"/>
      <w:numFmt w:val="lowerLetter"/>
      <w:lvlText w:val="%5."/>
      <w:lvlJc w:val="left"/>
      <w:pPr>
        <w:ind w:left="3600" w:hanging="360"/>
      </w:pPr>
    </w:lvl>
    <w:lvl w:ilvl="5" w:tplc="58BEDECA">
      <w:start w:val="1"/>
      <w:numFmt w:val="lowerRoman"/>
      <w:lvlText w:val="%6."/>
      <w:lvlJc w:val="right"/>
      <w:pPr>
        <w:ind w:left="4320" w:hanging="180"/>
      </w:pPr>
    </w:lvl>
    <w:lvl w:ilvl="6" w:tplc="98AEE818">
      <w:start w:val="1"/>
      <w:numFmt w:val="decimal"/>
      <w:lvlText w:val="%7."/>
      <w:lvlJc w:val="left"/>
      <w:pPr>
        <w:ind w:left="5040" w:hanging="360"/>
      </w:pPr>
    </w:lvl>
    <w:lvl w:ilvl="7" w:tplc="66A2F446">
      <w:start w:val="1"/>
      <w:numFmt w:val="lowerLetter"/>
      <w:lvlText w:val="%8."/>
      <w:lvlJc w:val="left"/>
      <w:pPr>
        <w:ind w:left="5760" w:hanging="360"/>
      </w:pPr>
    </w:lvl>
    <w:lvl w:ilvl="8" w:tplc="E57A37B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646AB"/>
    <w:multiLevelType w:val="hybridMultilevel"/>
    <w:tmpl w:val="9C561D40"/>
    <w:lvl w:ilvl="0" w:tplc="A1D0230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292C2F"/>
        <w:sz w:val="21"/>
      </w:rPr>
    </w:lvl>
    <w:lvl w:ilvl="1" w:tplc="BB36A20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292C2F"/>
        <w:sz w:val="21"/>
      </w:rPr>
    </w:lvl>
    <w:lvl w:ilvl="2" w:tplc="534E410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292C2F"/>
        <w:sz w:val="21"/>
      </w:rPr>
    </w:lvl>
    <w:lvl w:ilvl="3" w:tplc="E794AA3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292C2F"/>
        <w:sz w:val="21"/>
      </w:rPr>
    </w:lvl>
    <w:lvl w:ilvl="4" w:tplc="816EF6B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292C2F"/>
        <w:sz w:val="21"/>
      </w:rPr>
    </w:lvl>
    <w:lvl w:ilvl="5" w:tplc="00540D3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292C2F"/>
        <w:sz w:val="21"/>
      </w:rPr>
    </w:lvl>
    <w:lvl w:ilvl="6" w:tplc="C0F0329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292C2F"/>
        <w:sz w:val="21"/>
      </w:rPr>
    </w:lvl>
    <w:lvl w:ilvl="7" w:tplc="06BA6A3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292C2F"/>
        <w:sz w:val="21"/>
      </w:rPr>
    </w:lvl>
    <w:lvl w:ilvl="8" w:tplc="D09436F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292C2F"/>
        <w:sz w:val="21"/>
      </w:rPr>
    </w:lvl>
  </w:abstractNum>
  <w:abstractNum w:abstractNumId="3">
    <w:nsid w:val="311E1A46"/>
    <w:multiLevelType w:val="hybridMultilevel"/>
    <w:tmpl w:val="349CD4C8"/>
    <w:lvl w:ilvl="0" w:tplc="BF385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B2506C">
      <w:start w:val="1"/>
      <w:numFmt w:val="lowerLetter"/>
      <w:lvlText w:val="%2."/>
      <w:lvlJc w:val="left"/>
      <w:pPr>
        <w:ind w:left="1440" w:hanging="360"/>
      </w:pPr>
    </w:lvl>
    <w:lvl w:ilvl="2" w:tplc="CB7E1F80">
      <w:start w:val="1"/>
      <w:numFmt w:val="lowerRoman"/>
      <w:lvlText w:val="%3."/>
      <w:lvlJc w:val="right"/>
      <w:pPr>
        <w:ind w:left="2160" w:hanging="180"/>
      </w:pPr>
    </w:lvl>
    <w:lvl w:ilvl="3" w:tplc="B726D8B4">
      <w:start w:val="1"/>
      <w:numFmt w:val="decimal"/>
      <w:lvlText w:val="%4."/>
      <w:lvlJc w:val="left"/>
      <w:pPr>
        <w:ind w:left="2880" w:hanging="360"/>
      </w:pPr>
    </w:lvl>
    <w:lvl w:ilvl="4" w:tplc="19343290">
      <w:start w:val="1"/>
      <w:numFmt w:val="lowerLetter"/>
      <w:lvlText w:val="%5."/>
      <w:lvlJc w:val="left"/>
      <w:pPr>
        <w:ind w:left="3600" w:hanging="360"/>
      </w:pPr>
    </w:lvl>
    <w:lvl w:ilvl="5" w:tplc="49747BFA">
      <w:start w:val="1"/>
      <w:numFmt w:val="lowerRoman"/>
      <w:lvlText w:val="%6."/>
      <w:lvlJc w:val="right"/>
      <w:pPr>
        <w:ind w:left="4320" w:hanging="180"/>
      </w:pPr>
    </w:lvl>
    <w:lvl w:ilvl="6" w:tplc="B3F68AB6">
      <w:start w:val="1"/>
      <w:numFmt w:val="decimal"/>
      <w:lvlText w:val="%7."/>
      <w:lvlJc w:val="left"/>
      <w:pPr>
        <w:ind w:left="5040" w:hanging="360"/>
      </w:pPr>
    </w:lvl>
    <w:lvl w:ilvl="7" w:tplc="D5941108">
      <w:start w:val="1"/>
      <w:numFmt w:val="lowerLetter"/>
      <w:lvlText w:val="%8."/>
      <w:lvlJc w:val="left"/>
      <w:pPr>
        <w:ind w:left="5760" w:hanging="360"/>
      </w:pPr>
    </w:lvl>
    <w:lvl w:ilvl="8" w:tplc="9F5649A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6326A"/>
    <w:multiLevelType w:val="hybridMultilevel"/>
    <w:tmpl w:val="97947304"/>
    <w:lvl w:ilvl="0" w:tplc="D6762BA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  <w:color w:val="000000"/>
      </w:rPr>
    </w:lvl>
    <w:lvl w:ilvl="1" w:tplc="4D925F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34C7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2AE4A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CCFC6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F1402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22046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87658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2A6CA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3EB8606B"/>
    <w:multiLevelType w:val="hybridMultilevel"/>
    <w:tmpl w:val="67E2C6C2"/>
    <w:lvl w:ilvl="0" w:tplc="773A66A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C1881D14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E17008A0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96E6E12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95E9498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6863E00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AA212FA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845641A8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50900D5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7D91F18"/>
    <w:multiLevelType w:val="hybridMultilevel"/>
    <w:tmpl w:val="31DC1B70"/>
    <w:lvl w:ilvl="0" w:tplc="01EE40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42C36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7D430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9360E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08669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1231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628C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2B229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BAE25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5C48755E"/>
    <w:multiLevelType w:val="hybridMultilevel"/>
    <w:tmpl w:val="95DEEA22"/>
    <w:lvl w:ilvl="0" w:tplc="C69E5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0824E8">
      <w:start w:val="1"/>
      <w:numFmt w:val="lowerLetter"/>
      <w:lvlText w:val="%2."/>
      <w:lvlJc w:val="left"/>
      <w:pPr>
        <w:ind w:left="1440" w:hanging="360"/>
      </w:pPr>
    </w:lvl>
    <w:lvl w:ilvl="2" w:tplc="4A2E2436">
      <w:start w:val="1"/>
      <w:numFmt w:val="lowerRoman"/>
      <w:lvlText w:val="%3."/>
      <w:lvlJc w:val="right"/>
      <w:pPr>
        <w:ind w:left="2160" w:hanging="180"/>
      </w:pPr>
    </w:lvl>
    <w:lvl w:ilvl="3" w:tplc="8E7820D2">
      <w:start w:val="1"/>
      <w:numFmt w:val="decimal"/>
      <w:lvlText w:val="%4."/>
      <w:lvlJc w:val="left"/>
      <w:pPr>
        <w:ind w:left="2880" w:hanging="360"/>
      </w:pPr>
    </w:lvl>
    <w:lvl w:ilvl="4" w:tplc="73588386">
      <w:start w:val="1"/>
      <w:numFmt w:val="lowerLetter"/>
      <w:lvlText w:val="%5."/>
      <w:lvlJc w:val="left"/>
      <w:pPr>
        <w:ind w:left="3600" w:hanging="360"/>
      </w:pPr>
    </w:lvl>
    <w:lvl w:ilvl="5" w:tplc="21DA090E">
      <w:start w:val="1"/>
      <w:numFmt w:val="lowerRoman"/>
      <w:lvlText w:val="%6."/>
      <w:lvlJc w:val="right"/>
      <w:pPr>
        <w:ind w:left="4320" w:hanging="180"/>
      </w:pPr>
    </w:lvl>
    <w:lvl w:ilvl="6" w:tplc="C5281D00">
      <w:start w:val="1"/>
      <w:numFmt w:val="decimal"/>
      <w:lvlText w:val="%7."/>
      <w:lvlJc w:val="left"/>
      <w:pPr>
        <w:ind w:left="5040" w:hanging="360"/>
      </w:pPr>
    </w:lvl>
    <w:lvl w:ilvl="7" w:tplc="F7645076">
      <w:start w:val="1"/>
      <w:numFmt w:val="lowerLetter"/>
      <w:lvlText w:val="%8."/>
      <w:lvlJc w:val="left"/>
      <w:pPr>
        <w:ind w:left="5760" w:hanging="360"/>
      </w:pPr>
    </w:lvl>
    <w:lvl w:ilvl="8" w:tplc="3EE8B8A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557DC"/>
    <w:multiLevelType w:val="hybridMultilevel"/>
    <w:tmpl w:val="AED26226"/>
    <w:lvl w:ilvl="0" w:tplc="B5BA218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D328BF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850CC69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413CFCB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37ED66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361C427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E72AFB1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A96CF6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A770FD0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3FA"/>
    <w:rsid w:val="001243FA"/>
    <w:rsid w:val="00851039"/>
    <w:rsid w:val="0092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243F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243F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243F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243F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243F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243F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243F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243F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243F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243F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243F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1243F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243F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1243F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243F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1243F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243F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243F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243FA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1243F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243FA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243F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243F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243F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243F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243FA"/>
    <w:rPr>
      <w:i/>
    </w:rPr>
  </w:style>
  <w:style w:type="character" w:customStyle="1" w:styleId="HeaderChar">
    <w:name w:val="Header Char"/>
    <w:basedOn w:val="a0"/>
    <w:link w:val="Header"/>
    <w:uiPriority w:val="99"/>
    <w:rsid w:val="001243FA"/>
  </w:style>
  <w:style w:type="character" w:customStyle="1" w:styleId="FooterChar">
    <w:name w:val="Footer Char"/>
    <w:basedOn w:val="a0"/>
    <w:link w:val="Footer"/>
    <w:uiPriority w:val="99"/>
    <w:rsid w:val="001243F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243F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243FA"/>
  </w:style>
  <w:style w:type="table" w:customStyle="1" w:styleId="TableGridLight">
    <w:name w:val="Table Grid Light"/>
    <w:basedOn w:val="a1"/>
    <w:uiPriority w:val="59"/>
    <w:rsid w:val="001243F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243F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243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243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243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243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243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243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243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243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243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243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243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243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243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243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243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243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1243FA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1243FA"/>
    <w:rPr>
      <w:sz w:val="18"/>
    </w:rPr>
  </w:style>
  <w:style w:type="character" w:styleId="ab">
    <w:name w:val="footnote reference"/>
    <w:basedOn w:val="a0"/>
    <w:uiPriority w:val="99"/>
    <w:unhideWhenUsed/>
    <w:rsid w:val="001243FA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1243FA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1243FA"/>
    <w:rPr>
      <w:sz w:val="20"/>
    </w:rPr>
  </w:style>
  <w:style w:type="character" w:styleId="ae">
    <w:name w:val="endnote reference"/>
    <w:basedOn w:val="a0"/>
    <w:uiPriority w:val="99"/>
    <w:semiHidden/>
    <w:unhideWhenUsed/>
    <w:rsid w:val="001243F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243FA"/>
    <w:pPr>
      <w:spacing w:after="57"/>
    </w:pPr>
  </w:style>
  <w:style w:type="paragraph" w:styleId="21">
    <w:name w:val="toc 2"/>
    <w:basedOn w:val="a"/>
    <w:next w:val="a"/>
    <w:uiPriority w:val="39"/>
    <w:unhideWhenUsed/>
    <w:rsid w:val="001243F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243F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243F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243F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243F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243F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243F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243FA"/>
    <w:pPr>
      <w:spacing w:after="57"/>
      <w:ind w:left="2268"/>
    </w:pPr>
  </w:style>
  <w:style w:type="paragraph" w:styleId="af">
    <w:name w:val="TOC Heading"/>
    <w:uiPriority w:val="39"/>
    <w:unhideWhenUsed/>
    <w:rsid w:val="001243FA"/>
  </w:style>
  <w:style w:type="paragraph" w:styleId="af0">
    <w:name w:val="table of figures"/>
    <w:basedOn w:val="a"/>
    <w:next w:val="a"/>
    <w:uiPriority w:val="99"/>
    <w:unhideWhenUsed/>
    <w:rsid w:val="001243FA"/>
    <w:pPr>
      <w:spacing w:after="0"/>
    </w:pPr>
  </w:style>
  <w:style w:type="table" w:styleId="af1">
    <w:name w:val="Table Grid"/>
    <w:basedOn w:val="a1"/>
    <w:uiPriority w:val="39"/>
    <w:rsid w:val="001243F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af2"/>
    <w:uiPriority w:val="99"/>
    <w:unhideWhenUsed/>
    <w:rsid w:val="00124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Header"/>
    <w:uiPriority w:val="99"/>
    <w:rsid w:val="001243FA"/>
  </w:style>
  <w:style w:type="paragraph" w:customStyle="1" w:styleId="Footer">
    <w:name w:val="Footer"/>
    <w:basedOn w:val="a"/>
    <w:link w:val="af3"/>
    <w:uiPriority w:val="99"/>
    <w:unhideWhenUsed/>
    <w:rsid w:val="00124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Footer"/>
    <w:uiPriority w:val="99"/>
    <w:rsid w:val="001243FA"/>
  </w:style>
  <w:style w:type="paragraph" w:styleId="af4">
    <w:name w:val="List Paragraph"/>
    <w:basedOn w:val="a"/>
    <w:uiPriority w:val="34"/>
    <w:qFormat/>
    <w:rsid w:val="001243FA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124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1243FA"/>
    <w:rPr>
      <w:rFonts w:ascii="Segoe UI" w:hAnsi="Segoe UI" w:cs="Segoe UI"/>
      <w:sz w:val="18"/>
      <w:szCs w:val="18"/>
    </w:rPr>
  </w:style>
  <w:style w:type="paragraph" w:styleId="af7">
    <w:name w:val="No Spacing"/>
    <w:uiPriority w:val="1"/>
    <w:qFormat/>
    <w:rsid w:val="001243FA"/>
    <w:pPr>
      <w:spacing w:after="0" w:line="240" w:lineRule="auto"/>
    </w:pPr>
  </w:style>
  <w:style w:type="paragraph" w:customStyle="1" w:styleId="ConsPlusNormal">
    <w:name w:val="ConsPlusNormal"/>
    <w:rsid w:val="001243FA"/>
    <w:pPr>
      <w:widowControl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8">
    <w:name w:val="Hyperlink"/>
    <w:basedOn w:val="a0"/>
    <w:uiPriority w:val="99"/>
    <w:unhideWhenUsed/>
    <w:rsid w:val="001243F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Надежда Васильевна</dc:creator>
  <cp:keywords/>
  <dc:description/>
  <cp:lastModifiedBy>Бойко</cp:lastModifiedBy>
  <cp:revision>24</cp:revision>
  <dcterms:created xsi:type="dcterms:W3CDTF">2024-09-11T12:09:00Z</dcterms:created>
  <dcterms:modified xsi:type="dcterms:W3CDTF">2025-03-10T06:38:00Z</dcterms:modified>
</cp:coreProperties>
</file>