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43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Нефтекумске, сотрудники полиции совместно с администрацией округа провели для учащихся колледжа правовой лекторий </w:t>
      </w:r>
    </w:p>
    <w:p w:rsidR="001A7317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регионального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политехнического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колледжа представители Отдела МВД России «</w:t>
      </w:r>
      <w:proofErr w:type="spellStart"/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» а так же администрации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провели </w:t>
      </w:r>
      <w:r w:rsidRPr="00DD7943">
        <w:rPr>
          <w:rFonts w:ascii="Times New Roman" w:eastAsia="Calibri" w:hAnsi="Times New Roman" w:cs="Times New Roman"/>
          <w:sz w:val="28"/>
          <w:szCs w:val="28"/>
        </w:rPr>
        <w:t>профилактический правовой лекторий для студентов первого курса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A7317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Сп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ециалист отдела по общественной безопасности и межнациональным отношениям администрации </w:t>
      </w:r>
      <w:proofErr w:type="spellStart"/>
      <w:r w:rsidRPr="00DD7943">
        <w:rPr>
          <w:rFonts w:ascii="Times New Roman" w:eastAsia="Calibri" w:hAnsi="Times New Roman" w:cs="Times New Roman"/>
          <w:sz w:val="28"/>
          <w:szCs w:val="28"/>
        </w:rPr>
        <w:t>Нефтекумского</w:t>
      </w:r>
      <w:proofErr w:type="spellEnd"/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Валерий Кравченко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 собравшимся о понятиях радикализма и экстремизма, отметив, что сегодня из-за правовой неграмотности, а также большого числа провокационн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ых материалов, размещаемых в интернет пространстве, молодежь очень уязвима.</w:t>
      </w:r>
    </w:p>
    <w:p w:rsidR="001A7317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ости довели до студентов информацию о возможных рисках и угрозах, возникающих в сети Интернет, ответствен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ности при размещении и распространении в социальных сетях </w:t>
      </w:r>
      <w:proofErr w:type="spellStart"/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фейковой</w:t>
      </w:r>
      <w:proofErr w:type="spellEnd"/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информации, а также телефонному терроризму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943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 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по общественной безопасности и межнациональным отношениям </w:t>
      </w:r>
      <w:proofErr w:type="spellStart"/>
      <w:r w:rsidRPr="00DD7943">
        <w:rPr>
          <w:rFonts w:ascii="Times New Roman" w:eastAsia="Calibri" w:hAnsi="Times New Roman" w:cs="Times New Roman"/>
          <w:sz w:val="28"/>
          <w:szCs w:val="28"/>
        </w:rPr>
        <w:t>Рамиль</w:t>
      </w:r>
      <w:proofErr w:type="spellEnd"/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43">
        <w:rPr>
          <w:rFonts w:ascii="Times New Roman" w:eastAsia="Calibri" w:hAnsi="Times New Roman" w:cs="Times New Roman"/>
          <w:sz w:val="28"/>
          <w:szCs w:val="28"/>
        </w:rPr>
        <w:t>Баймурзаев</w:t>
      </w:r>
      <w:proofErr w:type="spellEnd"/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 провел беседу о разнообразии народов и культур, населяющих территорию Ставропольского края и округа, сделав акцент на формирование в молодежной среде толерантного отношения к различным культурам и национальностям.   </w:t>
      </w:r>
    </w:p>
    <w:p w:rsidR="00DD7943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Инспектор по делам несовершеннолетних, капитан полиции Ирина Гаджиева </w:t>
      </w:r>
      <w:r w:rsidRPr="00DD7943">
        <w:rPr>
          <w:rFonts w:ascii="Times New Roman" w:eastAsia="Calibri" w:hAnsi="Times New Roman" w:cs="Times New Roman"/>
          <w:sz w:val="28"/>
          <w:szCs w:val="28"/>
        </w:rPr>
        <w:t>довела</w:t>
      </w: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 присутствующим информацию о </w:t>
      </w:r>
      <w:r w:rsidRPr="00DD7943">
        <w:rPr>
          <w:rFonts w:ascii="Times New Roman" w:eastAsia="Calibri" w:hAnsi="Times New Roman" w:cs="Times New Roman"/>
          <w:sz w:val="28"/>
          <w:szCs w:val="28"/>
        </w:rPr>
        <w:t>мерах</w:t>
      </w: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 уголовной и административной ответственности,</w:t>
      </w: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 наступающей при правонарушениях и преступлениях, совершаемых подростками и молодыми людьми, достигшими возраста совершеннолетия.</w:t>
      </w:r>
    </w:p>
    <w:p w:rsidR="00DD7943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стражи порядка продемонстрировали </w:t>
      </w: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видеоматериалы и </w:t>
      </w: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проинформировали учащихся </w:t>
      </w:r>
      <w:r w:rsidRPr="00DD7943">
        <w:rPr>
          <w:rFonts w:ascii="Times New Roman" w:eastAsia="Calibri" w:hAnsi="Times New Roman" w:cs="Times New Roman"/>
          <w:sz w:val="28"/>
          <w:szCs w:val="28"/>
        </w:rPr>
        <w:t xml:space="preserve">о телефонах доверия государственных </w:t>
      </w:r>
      <w:r w:rsidRPr="00DD7943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Pr="00DD79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317" w:rsidRPr="00DD7943" w:rsidRDefault="00DD7943" w:rsidP="00DD7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7943">
        <w:rPr>
          <w:rFonts w:ascii="Times New Roman" w:eastAsia="Calibri" w:hAnsi="Times New Roman" w:cs="Times New Roman"/>
          <w:sz w:val="28"/>
          <w:szCs w:val="28"/>
          <w:lang w:eastAsia="ru-RU"/>
        </w:rPr>
        <w:t>В завершение встречи студенты поблагодарили гостей за содержательную и полезную встречу.</w:t>
      </w:r>
    </w:p>
    <w:p w:rsidR="00DD7943" w:rsidRPr="00DD7943" w:rsidRDefault="00DD7943" w:rsidP="00DD7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285" w:rsidRPr="00DD7943" w:rsidRDefault="00284285" w:rsidP="00DD7943">
      <w:bookmarkStart w:id="0" w:name="_GoBack"/>
      <w:bookmarkEnd w:id="0"/>
    </w:p>
    <w:sectPr w:rsidR="00284285" w:rsidRPr="00DD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D"/>
    <w:rsid w:val="00284285"/>
    <w:rsid w:val="0038332C"/>
    <w:rsid w:val="0051340E"/>
    <w:rsid w:val="00746D29"/>
    <w:rsid w:val="00AF54CD"/>
    <w:rsid w:val="00C85267"/>
    <w:rsid w:val="00DD7943"/>
    <w:rsid w:val="00E20BDF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71FF-643B-46A6-9E66-E34CE035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4CD"/>
    <w:rPr>
      <w:color w:val="0563C1" w:themeColor="hyperlink"/>
      <w:u w:val="single"/>
    </w:rPr>
  </w:style>
  <w:style w:type="paragraph" w:styleId="a4">
    <w:name w:val="No Spacing"/>
    <w:uiPriority w:val="1"/>
    <w:qFormat/>
    <w:rsid w:val="00746D29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FF1FF5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F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2025-06-10T12:45:00Z</dcterms:created>
  <dcterms:modified xsi:type="dcterms:W3CDTF">2025-06-10T13:16:00Z</dcterms:modified>
</cp:coreProperties>
</file>