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2E71">
        <w:rPr>
          <w:rFonts w:ascii="Times New Roman" w:hAnsi="Times New Roman" w:cs="Times New Roman"/>
          <w:b/>
          <w:sz w:val="28"/>
          <w:szCs w:val="28"/>
        </w:rPr>
        <w:t>П</w:t>
      </w:r>
      <w:r w:rsidRPr="00DB2E71">
        <w:rPr>
          <w:rFonts w:ascii="Times New Roman" w:hAnsi="Times New Roman" w:cs="Times New Roman"/>
          <w:b/>
          <w:sz w:val="28"/>
          <w:szCs w:val="28"/>
        </w:rPr>
        <w:t>олучение государственной услуги по осуществлению добровольной дактилоскопической регистрации</w:t>
      </w:r>
    </w:p>
    <w:bookmarkEnd w:id="0"/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Целью проведения добровольной дактилоскопической регистрации является защита интересов человека, обеспечение его законных прав, сохранности здоровья и безопасности.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 xml:space="preserve">В жизни, к сожалению, происходят </w:t>
      </w:r>
      <w:r w:rsidRPr="00DB2E71">
        <w:rPr>
          <w:rFonts w:ascii="Times New Roman" w:hAnsi="Times New Roman" w:cs="Times New Roman"/>
          <w:sz w:val="28"/>
          <w:szCs w:val="28"/>
        </w:rPr>
        <w:t>события,</w:t>
      </w:r>
      <w:r w:rsidRPr="00DB2E71">
        <w:rPr>
          <w:rFonts w:ascii="Times New Roman" w:hAnsi="Times New Roman" w:cs="Times New Roman"/>
          <w:sz w:val="28"/>
          <w:szCs w:val="28"/>
        </w:rPr>
        <w:t xml:space="preserve"> не всегда напрямую зависящие от человека. Дорожно-транспортные происшествия, технологические аварии различного рода, природные стихийные бедствия или иные неприятные ситуации, когда установить личность без документов просто невозможно.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 xml:space="preserve">Каждому человеку, прошедшему </w:t>
      </w:r>
      <w:r>
        <w:rPr>
          <w:rFonts w:ascii="Times New Roman" w:hAnsi="Times New Roman" w:cs="Times New Roman"/>
          <w:sz w:val="28"/>
          <w:szCs w:val="28"/>
        </w:rPr>
        <w:t xml:space="preserve">дактилоскопическую регистрацию, </w:t>
      </w:r>
      <w:r w:rsidRPr="00DB2E71">
        <w:rPr>
          <w:rFonts w:ascii="Times New Roman" w:hAnsi="Times New Roman" w:cs="Times New Roman"/>
          <w:sz w:val="28"/>
          <w:szCs w:val="28"/>
        </w:rPr>
        <w:t>гарантировано установление личности при порче, утрате документов, несчастных случаях, катастрофах, наводнениях, землетрясениях, пожарах, террористических актах, авиационных и железнодорожных катастрофах, также прохождение данной процедуры поможет исключить махинации с собственностью в случае наследования имущества. Особое значение дактилоскопическая регистрация имеет для людей, страдающих потерей памяти в случае, когда человек не в состоянии сообщить о себе какие-либо сведения, дактилоскопия может помочь родственникам найти пропавшего члена семьи. Кроме того, дактилоскопия - своеобразный сдерживающий фактор, который способен остановить человека в его противоправных намерениях.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E71">
        <w:rPr>
          <w:rFonts w:ascii="Times New Roman" w:hAnsi="Times New Roman" w:cs="Times New Roman"/>
          <w:sz w:val="28"/>
          <w:szCs w:val="28"/>
        </w:rPr>
        <w:t>Дактилоскопирование</w:t>
      </w:r>
      <w:proofErr w:type="spellEnd"/>
      <w:r w:rsidRPr="00DB2E71">
        <w:rPr>
          <w:rFonts w:ascii="Times New Roman" w:hAnsi="Times New Roman" w:cs="Times New Roman"/>
          <w:sz w:val="28"/>
          <w:szCs w:val="28"/>
        </w:rPr>
        <w:t xml:space="preserve"> — это государственная услуга, которая проводится только по желанию гражданина, бесплатно и занимает всего несколько минут.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Любой гражданин, изъявивший желание пройти процедуру добровольной дактилоскопической регистрации, может обратиться в отдел по вопросам миграции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DB2E71">
        <w:rPr>
          <w:rFonts w:ascii="Times New Roman" w:hAnsi="Times New Roman" w:cs="Times New Roman"/>
          <w:sz w:val="28"/>
          <w:szCs w:val="28"/>
        </w:rPr>
        <w:t xml:space="preserve">» по адресу: г. </w:t>
      </w:r>
      <w:r>
        <w:rPr>
          <w:rFonts w:ascii="Times New Roman" w:hAnsi="Times New Roman" w:cs="Times New Roman"/>
          <w:sz w:val="28"/>
          <w:szCs w:val="28"/>
        </w:rPr>
        <w:t>Нефтекумск</w:t>
      </w:r>
      <w:r w:rsidRPr="00DB2E7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Дзержинского,</w:t>
      </w:r>
      <w:r w:rsidRPr="00DB2E71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2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по вопросам миграции. </w:t>
      </w:r>
      <w:r w:rsidRPr="00DB2E71">
        <w:rPr>
          <w:rFonts w:ascii="Times New Roman" w:hAnsi="Times New Roman" w:cs="Times New Roman"/>
          <w:sz w:val="28"/>
          <w:szCs w:val="28"/>
        </w:rPr>
        <w:t>Время приема граждан: вторник – суббота с 9-00 до 17-00; четверг с 14-00 до 18-00; без перерыва, Телефон для справок: 4-30-28; 4-30-69.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 xml:space="preserve">Для того, чтобы пройти процедуру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дактилоскопической </w:t>
      </w:r>
      <w:r w:rsidRPr="00DB2E71">
        <w:rPr>
          <w:rFonts w:ascii="Times New Roman" w:hAnsi="Times New Roman" w:cs="Times New Roman"/>
          <w:sz w:val="28"/>
          <w:szCs w:val="28"/>
        </w:rPr>
        <w:t>регистрации необходимо предоставить следующие документы: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1. Письменное заявление о предоставлении государственной услуги.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2. Паспорт гражданина Российской Федерации или иностранного гражданина.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Добровольная дактилоскопическая регистрация осуществляется исключительно в интересах гражданина. Его персональные данные являются конфиденциальной информацией, доступ к которым ограничен в соответствии со статьей 7 Федерального закона России «О персональных данных» от 27 июля 2006 года Nº 152-Ф3.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Напоминаем, что государственные услуги могут быть получены заявителем как лично, так и через Единый портал государственных и муниципальных услуг www.gosuslugi.ru.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C6A" w:rsidRPr="003F2C6A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lastRenderedPageBreak/>
        <w:t>С полным перечнем государственных услуг, а также перечнем необходимых документов для предоставления государственных услуг вы можете ознакомиться на сайте www.gosuslugi.ru. в разделе «Услуги».</w:t>
      </w:r>
    </w:p>
    <w:sectPr w:rsidR="003F2C6A" w:rsidRPr="003F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6A"/>
    <w:rsid w:val="003F2C6A"/>
    <w:rsid w:val="0051340E"/>
    <w:rsid w:val="00C85267"/>
    <w:rsid w:val="00D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B5EF-714F-4C45-AB9C-777880F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2024-08-06T12:56:00Z</dcterms:created>
  <dcterms:modified xsi:type="dcterms:W3CDTF">2024-08-06T12:56:00Z</dcterms:modified>
</cp:coreProperties>
</file>