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D1" w:rsidRDefault="00F443D1" w:rsidP="0065643C">
      <w:pPr>
        <w:keepNext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A0363" w:rsidRDefault="001A0363" w:rsidP="001A0363">
      <w:pPr>
        <w:keepNext/>
        <w:ind w:left="57" w:right="57"/>
        <w:jc w:val="center"/>
        <w:outlineLvl w:val="3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МИНФИН РОССИИ</w:t>
      </w:r>
    </w:p>
    <w:p w:rsidR="001A0363" w:rsidRDefault="001A0363" w:rsidP="001A0363">
      <w:pPr>
        <w:tabs>
          <w:tab w:val="left" w:pos="4180"/>
        </w:tabs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  <w:t>ФЕДЕРАЛЬНАЯ НАЛОГОВАЯ СЛУЖБА</w:t>
      </w:r>
    </w:p>
    <w:p w:rsidR="001A0363" w:rsidRDefault="001A0363" w:rsidP="001A0363">
      <w:pPr>
        <w:tabs>
          <w:tab w:val="left" w:pos="4180"/>
        </w:tabs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1A0363" w:rsidRDefault="001A0363" w:rsidP="001A0363">
      <w:pPr>
        <w:tabs>
          <w:tab w:val="left" w:pos="4180"/>
        </w:tabs>
        <w:ind w:left="57" w:right="57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1A0363" w:rsidRDefault="001A0363" w:rsidP="001A0363">
      <w:pPr>
        <w:autoSpaceDE w:val="0"/>
        <w:autoSpaceDN w:val="0"/>
        <w:adjustRightInd w:val="0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6"/>
            <w:szCs w:val="16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. Ставрополь, 355003, телефон: 8 (865-2) 25-73-48 </w:t>
      </w:r>
    </w:p>
    <w:p w:rsidR="001A0363" w:rsidRDefault="001A0363" w:rsidP="001A0363">
      <w:pPr>
        <w:pBdr>
          <w:bottom w:val="single" w:sz="12" w:space="1" w:color="auto"/>
        </w:pBdr>
        <w:autoSpaceDE w:val="0"/>
        <w:autoSpaceDN w:val="0"/>
        <w:adjustRightInd w:val="0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 </w:t>
      </w:r>
      <w:hyperlink r:id="rId7" w:history="1">
        <w:r>
          <w:rPr>
            <w:rStyle w:val="a5"/>
            <w:rFonts w:ascii="Times New Roman" w:eastAsia="Times New Roman" w:hAnsi="Times New Roman" w:cs="Times New Roman"/>
            <w:snapToGrid w:val="0"/>
            <w:sz w:val="16"/>
            <w:szCs w:val="16"/>
            <w:lang w:eastAsia="ru-RU"/>
          </w:rPr>
          <w:t>www.nalog.gov.ru</w:t>
        </w:r>
      </w:hyperlink>
    </w:p>
    <w:p w:rsidR="00EE25ED" w:rsidRPr="007117A5" w:rsidRDefault="00EE25ED" w:rsidP="006A3AD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40DD" w:rsidRDefault="00764AFE" w:rsidP="00764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AFE">
        <w:rPr>
          <w:rFonts w:ascii="Times New Roman" w:hAnsi="Times New Roman" w:cs="Times New Roman"/>
          <w:b/>
          <w:sz w:val="28"/>
          <w:szCs w:val="28"/>
        </w:rPr>
        <w:t>На Ставрополье стартовала информационная кампания о налоговых льготах при налогообложении имущества за 202</w:t>
      </w:r>
      <w:r w:rsidR="00257697">
        <w:rPr>
          <w:rFonts w:ascii="Times New Roman" w:hAnsi="Times New Roman" w:cs="Times New Roman"/>
          <w:b/>
          <w:sz w:val="28"/>
          <w:szCs w:val="28"/>
        </w:rPr>
        <w:t>4</w:t>
      </w:r>
      <w:r w:rsidRPr="00764A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2E74" w:rsidRDefault="00764AFE" w:rsidP="006A3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</w:t>
      </w:r>
      <w:r w:rsidR="006A3ADA">
        <w:rPr>
          <w:rFonts w:ascii="Times New Roman" w:hAnsi="Times New Roman" w:cs="Times New Roman"/>
          <w:sz w:val="28"/>
          <w:szCs w:val="28"/>
        </w:rPr>
        <w:t xml:space="preserve"> России по Ставропольскому краю </w:t>
      </w:r>
      <w:r w:rsidR="00D12E74">
        <w:rPr>
          <w:rFonts w:ascii="Times New Roman" w:hAnsi="Times New Roman" w:cs="Times New Roman"/>
          <w:sz w:val="28"/>
          <w:szCs w:val="28"/>
        </w:rPr>
        <w:t>проводит публичную информационную кампанию</w:t>
      </w:r>
      <w:r w:rsidR="00D12E74" w:rsidRPr="00D12E74">
        <w:rPr>
          <w:rFonts w:ascii="Times New Roman" w:hAnsi="Times New Roman" w:cs="Times New Roman"/>
          <w:sz w:val="28"/>
          <w:szCs w:val="28"/>
        </w:rPr>
        <w:t xml:space="preserve"> по информированию физических лиц и </w:t>
      </w:r>
      <w:r w:rsidR="00F41FBE">
        <w:rPr>
          <w:rFonts w:ascii="Times New Roman" w:hAnsi="Times New Roman" w:cs="Times New Roman"/>
          <w:sz w:val="28"/>
          <w:szCs w:val="28"/>
        </w:rPr>
        <w:t>налогоплательщиков-</w:t>
      </w:r>
      <w:r w:rsidR="00D12E74" w:rsidRPr="00D12E74">
        <w:rPr>
          <w:rFonts w:ascii="Times New Roman" w:hAnsi="Times New Roman" w:cs="Times New Roman"/>
          <w:sz w:val="28"/>
          <w:szCs w:val="28"/>
        </w:rPr>
        <w:t>организаций о налоговых льготах при налогообложении им</w:t>
      </w:r>
      <w:r w:rsidR="00D12E74">
        <w:rPr>
          <w:rFonts w:ascii="Times New Roman" w:hAnsi="Times New Roman" w:cs="Times New Roman"/>
          <w:sz w:val="28"/>
          <w:szCs w:val="28"/>
        </w:rPr>
        <w:t>ущества за налоговый период 202</w:t>
      </w:r>
      <w:r w:rsidR="00257697">
        <w:rPr>
          <w:rFonts w:ascii="Times New Roman" w:hAnsi="Times New Roman" w:cs="Times New Roman"/>
          <w:sz w:val="28"/>
          <w:szCs w:val="28"/>
        </w:rPr>
        <w:t>4</w:t>
      </w:r>
      <w:r w:rsidR="00D12E74" w:rsidRPr="00D12E74">
        <w:rPr>
          <w:rFonts w:ascii="Times New Roman" w:hAnsi="Times New Roman" w:cs="Times New Roman"/>
          <w:sz w:val="28"/>
          <w:szCs w:val="28"/>
        </w:rPr>
        <w:t xml:space="preserve"> год</w:t>
      </w:r>
      <w:r w:rsidR="00F41FBE">
        <w:rPr>
          <w:rFonts w:ascii="Times New Roman" w:hAnsi="Times New Roman" w:cs="Times New Roman"/>
          <w:sz w:val="28"/>
          <w:szCs w:val="28"/>
        </w:rPr>
        <w:t>а</w:t>
      </w:r>
      <w:r w:rsidR="00D12E74" w:rsidRPr="00D12E74">
        <w:rPr>
          <w:rFonts w:ascii="Times New Roman" w:hAnsi="Times New Roman" w:cs="Times New Roman"/>
          <w:sz w:val="28"/>
          <w:szCs w:val="28"/>
        </w:rPr>
        <w:t xml:space="preserve"> и о порядке их предоставления.</w:t>
      </w:r>
    </w:p>
    <w:p w:rsidR="00F459BD" w:rsidRPr="00F459BD" w:rsidRDefault="00D12E74" w:rsidP="006A3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F459BD" w:rsidRPr="00F459BD">
        <w:rPr>
          <w:rFonts w:ascii="Times New Roman" w:hAnsi="Times New Roman" w:cs="Times New Roman"/>
          <w:sz w:val="28"/>
          <w:szCs w:val="28"/>
        </w:rPr>
        <w:t xml:space="preserve">, что по отдельным категориям льготников: пенсионеры, </w:t>
      </w:r>
      <w:proofErr w:type="spellStart"/>
      <w:r w:rsidR="006A3ADA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="006A3ADA">
        <w:rPr>
          <w:rFonts w:ascii="Times New Roman" w:hAnsi="Times New Roman" w:cs="Times New Roman"/>
          <w:sz w:val="28"/>
          <w:szCs w:val="28"/>
        </w:rPr>
        <w:t xml:space="preserve">, </w:t>
      </w:r>
      <w:r w:rsidR="00F459BD" w:rsidRPr="00F459BD">
        <w:rPr>
          <w:rFonts w:ascii="Times New Roman" w:hAnsi="Times New Roman" w:cs="Times New Roman"/>
          <w:sz w:val="28"/>
          <w:szCs w:val="28"/>
        </w:rPr>
        <w:t xml:space="preserve">инвалиды, ветераны боевых действий, </w:t>
      </w:r>
      <w:r w:rsidR="006A3ADA">
        <w:rPr>
          <w:rFonts w:ascii="Times New Roman" w:hAnsi="Times New Roman" w:cs="Times New Roman"/>
          <w:sz w:val="28"/>
          <w:szCs w:val="28"/>
        </w:rPr>
        <w:t>многодетные родители, имеющие</w:t>
      </w:r>
      <w:r w:rsidR="006A3ADA" w:rsidRPr="006A3ADA">
        <w:rPr>
          <w:rFonts w:ascii="Times New Roman" w:hAnsi="Times New Roman" w:cs="Times New Roman"/>
          <w:sz w:val="28"/>
          <w:szCs w:val="28"/>
        </w:rPr>
        <w:t xml:space="preserve"> трех и более несовершеннолетних детей</w:t>
      </w:r>
      <w:r w:rsidR="00F459BD" w:rsidRPr="00F459BD">
        <w:rPr>
          <w:rFonts w:ascii="Times New Roman" w:hAnsi="Times New Roman" w:cs="Times New Roman"/>
          <w:sz w:val="28"/>
          <w:szCs w:val="28"/>
        </w:rPr>
        <w:t>, налоговая льгота предоставляется в беззаявительном порядке, на основании информации, полученной налоговым органом в рамках межве</w:t>
      </w:r>
      <w:r w:rsidR="00F459BD">
        <w:rPr>
          <w:rFonts w:ascii="Times New Roman" w:hAnsi="Times New Roman" w:cs="Times New Roman"/>
          <w:sz w:val="28"/>
          <w:szCs w:val="28"/>
        </w:rPr>
        <w:t xml:space="preserve">домственного </w:t>
      </w:r>
      <w:r w:rsidR="006A3ADA" w:rsidRPr="00F459BD">
        <w:rPr>
          <w:rFonts w:ascii="Times New Roman" w:hAnsi="Times New Roman" w:cs="Times New Roman"/>
          <w:sz w:val="28"/>
          <w:szCs w:val="28"/>
        </w:rPr>
        <w:t>взаимодействия</w:t>
      </w:r>
      <w:r w:rsidR="00F459BD">
        <w:rPr>
          <w:rFonts w:ascii="Times New Roman" w:hAnsi="Times New Roman" w:cs="Times New Roman"/>
          <w:sz w:val="28"/>
          <w:szCs w:val="28"/>
        </w:rPr>
        <w:t>.</w:t>
      </w:r>
    </w:p>
    <w:p w:rsidR="00A879CC" w:rsidRPr="00A879CC" w:rsidRDefault="00A879CC" w:rsidP="00A87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CC">
        <w:rPr>
          <w:rFonts w:ascii="Times New Roman" w:hAnsi="Times New Roman" w:cs="Times New Roman"/>
          <w:sz w:val="28"/>
          <w:szCs w:val="28"/>
        </w:rPr>
        <w:t>При этом если право на льготу по транспортному, земельному налогам и налогу на имущество впервые возникло в 202</w:t>
      </w:r>
      <w:r w:rsidR="00257697">
        <w:rPr>
          <w:rFonts w:ascii="Times New Roman" w:hAnsi="Times New Roman" w:cs="Times New Roman"/>
          <w:sz w:val="28"/>
          <w:szCs w:val="28"/>
        </w:rPr>
        <w:t>4</w:t>
      </w:r>
      <w:r w:rsidR="004F17BE">
        <w:rPr>
          <w:rFonts w:ascii="Times New Roman" w:hAnsi="Times New Roman" w:cs="Times New Roman"/>
          <w:sz w:val="28"/>
          <w:szCs w:val="28"/>
        </w:rPr>
        <w:t xml:space="preserve"> году, то </w:t>
      </w:r>
      <w:r w:rsidRPr="00A879CC">
        <w:rPr>
          <w:rFonts w:ascii="Times New Roman" w:hAnsi="Times New Roman" w:cs="Times New Roman"/>
          <w:sz w:val="28"/>
          <w:szCs w:val="28"/>
        </w:rPr>
        <w:t>за физическим лицом остается право обратиться с заявлением на предоставление льготы в люб</w:t>
      </w:r>
      <w:r w:rsidR="004F17BE">
        <w:rPr>
          <w:rFonts w:ascii="Times New Roman" w:hAnsi="Times New Roman" w:cs="Times New Roman"/>
          <w:sz w:val="28"/>
          <w:szCs w:val="28"/>
        </w:rPr>
        <w:t xml:space="preserve">ую налоговую инспекцию,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F56CA6">
        <w:rPr>
          <w:rFonts w:ascii="Times New Roman" w:hAnsi="Times New Roman" w:cs="Times New Roman"/>
          <w:sz w:val="28"/>
          <w:szCs w:val="28"/>
        </w:rPr>
        <w:t xml:space="preserve"> или «Л</w:t>
      </w:r>
      <w:r w:rsidR="004F17BE">
        <w:rPr>
          <w:rFonts w:ascii="Times New Roman" w:hAnsi="Times New Roman" w:cs="Times New Roman"/>
          <w:sz w:val="28"/>
          <w:szCs w:val="28"/>
        </w:rPr>
        <w:t>ичный кабинет</w:t>
      </w:r>
      <w:r w:rsidR="00F56CA6">
        <w:rPr>
          <w:rFonts w:ascii="Times New Roman" w:hAnsi="Times New Roman" w:cs="Times New Roman"/>
          <w:sz w:val="28"/>
          <w:szCs w:val="28"/>
        </w:rPr>
        <w:t xml:space="preserve"> налогоплатель</w:t>
      </w:r>
      <w:bookmarkStart w:id="0" w:name="_GoBack"/>
      <w:bookmarkEnd w:id="0"/>
      <w:r w:rsidR="00F56CA6">
        <w:rPr>
          <w:rFonts w:ascii="Times New Roman" w:hAnsi="Times New Roman" w:cs="Times New Roman"/>
          <w:sz w:val="28"/>
          <w:szCs w:val="28"/>
        </w:rPr>
        <w:t>щика – физического лица»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9CC" w:rsidRPr="00A879CC" w:rsidRDefault="00A879CC" w:rsidP="00A87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CC">
        <w:rPr>
          <w:rFonts w:ascii="Times New Roman" w:hAnsi="Times New Roman" w:cs="Times New Roman"/>
          <w:sz w:val="28"/>
          <w:szCs w:val="28"/>
        </w:rPr>
        <w:t xml:space="preserve">Для организаций введен </w:t>
      </w:r>
      <w:proofErr w:type="spellStart"/>
      <w:r w:rsidRPr="00A879CC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A879CC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F41FBE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A879CC">
        <w:rPr>
          <w:rFonts w:ascii="Times New Roman" w:hAnsi="Times New Roman" w:cs="Times New Roman"/>
          <w:sz w:val="28"/>
          <w:szCs w:val="28"/>
        </w:rPr>
        <w:t>льгот на основании сведений, имеющихся в распоряжении налоговых органов.</w:t>
      </w:r>
      <w:r w:rsidR="00D654E9">
        <w:rPr>
          <w:rFonts w:ascii="Times New Roman" w:hAnsi="Times New Roman" w:cs="Times New Roman"/>
          <w:sz w:val="28"/>
          <w:szCs w:val="28"/>
        </w:rPr>
        <w:t xml:space="preserve"> В случае не</w:t>
      </w:r>
      <w:r w:rsidR="00F41FBE">
        <w:rPr>
          <w:rFonts w:ascii="Times New Roman" w:hAnsi="Times New Roman" w:cs="Times New Roman"/>
          <w:sz w:val="28"/>
          <w:szCs w:val="28"/>
        </w:rPr>
        <w:t xml:space="preserve"> </w:t>
      </w:r>
      <w:r w:rsidR="00D654E9">
        <w:rPr>
          <w:rFonts w:ascii="Times New Roman" w:hAnsi="Times New Roman" w:cs="Times New Roman"/>
          <w:sz w:val="28"/>
          <w:szCs w:val="28"/>
        </w:rPr>
        <w:t>пред</w:t>
      </w:r>
      <w:r w:rsidR="00F41FBE">
        <w:rPr>
          <w:rFonts w:ascii="Times New Roman" w:hAnsi="Times New Roman" w:cs="Times New Roman"/>
          <w:sz w:val="28"/>
          <w:szCs w:val="28"/>
        </w:rPr>
        <w:t>о</w:t>
      </w:r>
      <w:r w:rsidR="00D654E9">
        <w:rPr>
          <w:rFonts w:ascii="Times New Roman" w:hAnsi="Times New Roman" w:cs="Times New Roman"/>
          <w:sz w:val="28"/>
          <w:szCs w:val="28"/>
        </w:rPr>
        <w:t xml:space="preserve">ставления налоговой льготы налоговым органом в </w:t>
      </w:r>
      <w:r w:rsidR="00D654E9" w:rsidRPr="00A879CC">
        <w:rPr>
          <w:rFonts w:ascii="Times New Roman" w:hAnsi="Times New Roman" w:cs="Times New Roman"/>
          <w:sz w:val="28"/>
          <w:szCs w:val="28"/>
        </w:rPr>
        <w:t>беззаявительн</w:t>
      </w:r>
      <w:r w:rsidR="00D654E9">
        <w:rPr>
          <w:rFonts w:ascii="Times New Roman" w:hAnsi="Times New Roman" w:cs="Times New Roman"/>
          <w:sz w:val="28"/>
          <w:szCs w:val="28"/>
        </w:rPr>
        <w:t>ом</w:t>
      </w:r>
      <w:r w:rsidR="00D654E9" w:rsidRPr="00A879CC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D654E9">
        <w:rPr>
          <w:rFonts w:ascii="Times New Roman" w:hAnsi="Times New Roman" w:cs="Times New Roman"/>
          <w:sz w:val="28"/>
          <w:szCs w:val="28"/>
        </w:rPr>
        <w:t xml:space="preserve">е, вопрос </w:t>
      </w:r>
      <w:r w:rsidR="00D654E9" w:rsidRPr="00D654E9">
        <w:rPr>
          <w:rFonts w:ascii="Times New Roman" w:hAnsi="Times New Roman" w:cs="Times New Roman"/>
          <w:sz w:val="28"/>
          <w:szCs w:val="28"/>
        </w:rPr>
        <w:t>предоставлен</w:t>
      </w:r>
      <w:r w:rsidR="00D654E9">
        <w:rPr>
          <w:rFonts w:ascii="Times New Roman" w:hAnsi="Times New Roman" w:cs="Times New Roman"/>
          <w:sz w:val="28"/>
          <w:szCs w:val="28"/>
        </w:rPr>
        <w:t>ия</w:t>
      </w:r>
      <w:r w:rsidR="00D654E9" w:rsidRPr="00D654E9">
        <w:rPr>
          <w:rFonts w:ascii="Times New Roman" w:hAnsi="Times New Roman" w:cs="Times New Roman"/>
          <w:sz w:val="28"/>
          <w:szCs w:val="28"/>
        </w:rPr>
        <w:t xml:space="preserve"> </w:t>
      </w:r>
      <w:r w:rsidRPr="00D654E9">
        <w:rPr>
          <w:rFonts w:ascii="Times New Roman" w:hAnsi="Times New Roman" w:cs="Times New Roman"/>
          <w:sz w:val="28"/>
          <w:szCs w:val="28"/>
        </w:rPr>
        <w:t>льгот</w:t>
      </w:r>
      <w:r w:rsidR="00D654E9">
        <w:rPr>
          <w:rFonts w:ascii="Times New Roman" w:hAnsi="Times New Roman" w:cs="Times New Roman"/>
          <w:sz w:val="28"/>
          <w:szCs w:val="28"/>
        </w:rPr>
        <w:t>ы</w:t>
      </w:r>
      <w:r w:rsidRPr="00D654E9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D654E9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Pr="00D654E9">
        <w:rPr>
          <w:rFonts w:ascii="Times New Roman" w:hAnsi="Times New Roman" w:cs="Times New Roman"/>
          <w:sz w:val="28"/>
          <w:szCs w:val="28"/>
        </w:rPr>
        <w:t xml:space="preserve"> по заявлению.</w:t>
      </w:r>
    </w:p>
    <w:p w:rsidR="00A879CC" w:rsidRPr="00A879CC" w:rsidRDefault="00A879CC" w:rsidP="00A87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CC">
        <w:rPr>
          <w:rFonts w:ascii="Times New Roman" w:hAnsi="Times New Roman" w:cs="Times New Roman"/>
          <w:sz w:val="28"/>
          <w:szCs w:val="28"/>
        </w:rPr>
        <w:t>По транспортным средствам и земельным участкам, которые не являются объектами налогообложения, заявление на ль</w:t>
      </w:r>
      <w:r>
        <w:rPr>
          <w:rFonts w:ascii="Times New Roman" w:hAnsi="Times New Roman" w:cs="Times New Roman"/>
          <w:sz w:val="28"/>
          <w:szCs w:val="28"/>
        </w:rPr>
        <w:t>готу представлять не требуется.</w:t>
      </w:r>
      <w:r w:rsidR="00030A02" w:rsidRPr="0003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CC" w:rsidRDefault="00A879CC" w:rsidP="00A87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CC">
        <w:rPr>
          <w:rFonts w:ascii="Times New Roman" w:hAnsi="Times New Roman" w:cs="Times New Roman"/>
          <w:sz w:val="28"/>
          <w:szCs w:val="28"/>
        </w:rPr>
        <w:t>Ознакомиться с полным перечнем налоговых льгот по всем имущественным налогам, можно с помощью электронного сервиса ФНС России «Справочная информация о ставках и льготах по имущественным налогам».</w:t>
      </w:r>
    </w:p>
    <w:p w:rsidR="00F459BD" w:rsidRPr="00F459BD" w:rsidRDefault="00F459BD" w:rsidP="00F45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BD" w:rsidRPr="00F459BD" w:rsidRDefault="00F459BD" w:rsidP="00F45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BD" w:rsidRPr="00F459BD" w:rsidRDefault="00F459BD" w:rsidP="00F45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5C6" w:rsidRPr="00764AFE" w:rsidRDefault="00C045C6" w:rsidP="00F45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45C6" w:rsidRPr="00764AFE" w:rsidSect="004340DD"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01"/>
    <w:multiLevelType w:val="hybridMultilevel"/>
    <w:tmpl w:val="F63051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4E5F75"/>
    <w:multiLevelType w:val="hybridMultilevel"/>
    <w:tmpl w:val="A40271DC"/>
    <w:lvl w:ilvl="0" w:tplc="7F0A2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331EB"/>
    <w:multiLevelType w:val="hybridMultilevel"/>
    <w:tmpl w:val="C8588C1C"/>
    <w:lvl w:ilvl="0" w:tplc="D8A49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270B52"/>
    <w:multiLevelType w:val="hybridMultilevel"/>
    <w:tmpl w:val="EE0E3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58"/>
    <w:rsid w:val="00011B20"/>
    <w:rsid w:val="000126BE"/>
    <w:rsid w:val="00030A02"/>
    <w:rsid w:val="00036917"/>
    <w:rsid w:val="00060484"/>
    <w:rsid w:val="0006458C"/>
    <w:rsid w:val="000B61F9"/>
    <w:rsid w:val="000D4826"/>
    <w:rsid w:val="000D4AD9"/>
    <w:rsid w:val="000E2C6B"/>
    <w:rsid w:val="0015026B"/>
    <w:rsid w:val="001A0363"/>
    <w:rsid w:val="001D6330"/>
    <w:rsid w:val="00204E04"/>
    <w:rsid w:val="00205EE2"/>
    <w:rsid w:val="00234DBD"/>
    <w:rsid w:val="00257697"/>
    <w:rsid w:val="00265E83"/>
    <w:rsid w:val="00267AAD"/>
    <w:rsid w:val="002875A0"/>
    <w:rsid w:val="002D7E94"/>
    <w:rsid w:val="002E46AC"/>
    <w:rsid w:val="0035129A"/>
    <w:rsid w:val="00372B12"/>
    <w:rsid w:val="003E4BEA"/>
    <w:rsid w:val="004340DD"/>
    <w:rsid w:val="0044234A"/>
    <w:rsid w:val="00472E7A"/>
    <w:rsid w:val="004839A9"/>
    <w:rsid w:val="004862CD"/>
    <w:rsid w:val="004D3F6F"/>
    <w:rsid w:val="004E0E1A"/>
    <w:rsid w:val="004F17BE"/>
    <w:rsid w:val="0055523B"/>
    <w:rsid w:val="00567E58"/>
    <w:rsid w:val="005B3A64"/>
    <w:rsid w:val="005C05EF"/>
    <w:rsid w:val="005C4647"/>
    <w:rsid w:val="005C6137"/>
    <w:rsid w:val="005C77A9"/>
    <w:rsid w:val="005F1A6F"/>
    <w:rsid w:val="005F5BFF"/>
    <w:rsid w:val="00630886"/>
    <w:rsid w:val="006429DB"/>
    <w:rsid w:val="0065643C"/>
    <w:rsid w:val="00672C9A"/>
    <w:rsid w:val="00676700"/>
    <w:rsid w:val="00684F5F"/>
    <w:rsid w:val="006A3ADA"/>
    <w:rsid w:val="006E3875"/>
    <w:rsid w:val="006F08AD"/>
    <w:rsid w:val="007117A5"/>
    <w:rsid w:val="00756A6E"/>
    <w:rsid w:val="00764AFE"/>
    <w:rsid w:val="007B4950"/>
    <w:rsid w:val="007C0697"/>
    <w:rsid w:val="007D69CE"/>
    <w:rsid w:val="007E39A1"/>
    <w:rsid w:val="007E7ECD"/>
    <w:rsid w:val="007F66ED"/>
    <w:rsid w:val="0082016D"/>
    <w:rsid w:val="00831BA1"/>
    <w:rsid w:val="00852F67"/>
    <w:rsid w:val="00876FDB"/>
    <w:rsid w:val="008A0887"/>
    <w:rsid w:val="008B146F"/>
    <w:rsid w:val="008C50BB"/>
    <w:rsid w:val="008E10A8"/>
    <w:rsid w:val="0090362F"/>
    <w:rsid w:val="009404F8"/>
    <w:rsid w:val="0095077C"/>
    <w:rsid w:val="00972636"/>
    <w:rsid w:val="009A04C4"/>
    <w:rsid w:val="009A0735"/>
    <w:rsid w:val="009B33E9"/>
    <w:rsid w:val="009C249F"/>
    <w:rsid w:val="009E01E9"/>
    <w:rsid w:val="009F1319"/>
    <w:rsid w:val="00A13F59"/>
    <w:rsid w:val="00A37D2E"/>
    <w:rsid w:val="00A449EF"/>
    <w:rsid w:val="00A660DB"/>
    <w:rsid w:val="00A879CC"/>
    <w:rsid w:val="00AA57BE"/>
    <w:rsid w:val="00AC1F4A"/>
    <w:rsid w:val="00AC26F3"/>
    <w:rsid w:val="00AE341F"/>
    <w:rsid w:val="00AF4CA1"/>
    <w:rsid w:val="00B108E1"/>
    <w:rsid w:val="00B359C4"/>
    <w:rsid w:val="00B808DC"/>
    <w:rsid w:val="00B95F83"/>
    <w:rsid w:val="00BD6920"/>
    <w:rsid w:val="00BE0BB4"/>
    <w:rsid w:val="00C045C6"/>
    <w:rsid w:val="00C1494C"/>
    <w:rsid w:val="00C42662"/>
    <w:rsid w:val="00C67868"/>
    <w:rsid w:val="00C74CE9"/>
    <w:rsid w:val="00C84166"/>
    <w:rsid w:val="00C9134B"/>
    <w:rsid w:val="00CA32D6"/>
    <w:rsid w:val="00CA46A9"/>
    <w:rsid w:val="00CB173D"/>
    <w:rsid w:val="00CB1E39"/>
    <w:rsid w:val="00CD3514"/>
    <w:rsid w:val="00CD6205"/>
    <w:rsid w:val="00CD7114"/>
    <w:rsid w:val="00CD7DB1"/>
    <w:rsid w:val="00CE6B84"/>
    <w:rsid w:val="00CF22B3"/>
    <w:rsid w:val="00D12E74"/>
    <w:rsid w:val="00D27E9D"/>
    <w:rsid w:val="00D34ADE"/>
    <w:rsid w:val="00D600CA"/>
    <w:rsid w:val="00D654E9"/>
    <w:rsid w:val="00E32AC9"/>
    <w:rsid w:val="00E66C06"/>
    <w:rsid w:val="00E80609"/>
    <w:rsid w:val="00E9575C"/>
    <w:rsid w:val="00EB0E1D"/>
    <w:rsid w:val="00EE25ED"/>
    <w:rsid w:val="00EE7278"/>
    <w:rsid w:val="00F0217F"/>
    <w:rsid w:val="00F4194D"/>
    <w:rsid w:val="00F41FBE"/>
    <w:rsid w:val="00F443D1"/>
    <w:rsid w:val="00F459BD"/>
    <w:rsid w:val="00F470BA"/>
    <w:rsid w:val="00F56CA6"/>
    <w:rsid w:val="00F7279C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29DB"/>
    <w:pPr>
      <w:ind w:left="720"/>
      <w:contextualSpacing/>
    </w:pPr>
  </w:style>
  <w:style w:type="table" w:styleId="a4">
    <w:name w:val="Table Grid"/>
    <w:basedOn w:val="a1"/>
    <w:uiPriority w:val="59"/>
    <w:rsid w:val="00A3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6B8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E2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29DB"/>
    <w:pPr>
      <w:ind w:left="720"/>
      <w:contextualSpacing/>
    </w:pPr>
  </w:style>
  <w:style w:type="table" w:styleId="a4">
    <w:name w:val="Table Grid"/>
    <w:basedOn w:val="a1"/>
    <w:uiPriority w:val="59"/>
    <w:rsid w:val="00A3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6B8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E2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6617-81C7-47A5-BBE3-CAD842D2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Перевертайло Юлия Викторовна</cp:lastModifiedBy>
  <cp:revision>67</cp:revision>
  <cp:lastPrinted>2023-03-16T07:35:00Z</cp:lastPrinted>
  <dcterms:created xsi:type="dcterms:W3CDTF">2023-01-16T07:02:00Z</dcterms:created>
  <dcterms:modified xsi:type="dcterms:W3CDTF">2025-02-06T07:52:00Z</dcterms:modified>
</cp:coreProperties>
</file>