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04A" w:rsidRPr="0082704A" w:rsidRDefault="0082704A" w:rsidP="0082704A">
      <w:pPr>
        <w:keepNext/>
        <w:autoSpaceDE w:val="0"/>
        <w:autoSpaceDN w:val="0"/>
        <w:snapToGri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МИНФИН РОССИИ</w:t>
      </w:r>
    </w:p>
    <w:p w:rsidR="0082704A" w:rsidRPr="0082704A" w:rsidRDefault="0082704A" w:rsidP="0082704A">
      <w:pPr>
        <w:tabs>
          <w:tab w:val="left" w:pos="4180"/>
        </w:tabs>
        <w:autoSpaceDE w:val="0"/>
        <w:autoSpaceDN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  <w:lang w:eastAsia="ru-RU"/>
        </w:rPr>
      </w:pPr>
      <w:r w:rsidRPr="008270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ФЕДЕРАЛЬНАЯ НАЛОГОВАЯ СЛУЖБА</w:t>
      </w:r>
    </w:p>
    <w:p w:rsidR="0082704A" w:rsidRPr="0082704A" w:rsidRDefault="0082704A" w:rsidP="0082704A">
      <w:pPr>
        <w:tabs>
          <w:tab w:val="left" w:pos="4180"/>
        </w:tabs>
        <w:autoSpaceDE w:val="0"/>
        <w:autoSpaceDN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82704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УПРАВЛЕНИЕ ФЕДЕРАЛЬНОЙ НАЛОГОВОЙ СЛУЖБЫ ПО СТАВРОПОЛЬСКОМУ КРАЮ</w:t>
      </w:r>
    </w:p>
    <w:p w:rsidR="0082704A" w:rsidRPr="0082704A" w:rsidRDefault="0082704A" w:rsidP="0082704A">
      <w:pPr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proofErr w:type="gramStart"/>
      <w:r w:rsidRPr="0082704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Межрайонная</w:t>
      </w:r>
      <w:proofErr w:type="gramEnd"/>
      <w:r w:rsidRPr="0082704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ИФНС №6 по Ставропольскому краю</w:t>
      </w:r>
    </w:p>
    <w:p w:rsidR="0082704A" w:rsidRPr="0082704A" w:rsidRDefault="0082704A" w:rsidP="0082704A">
      <w:pPr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82704A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ул. Льва Толстого,138, г. Буденновск, 356800</w:t>
      </w:r>
    </w:p>
    <w:p w:rsidR="0082704A" w:rsidRPr="0082704A" w:rsidRDefault="0082704A" w:rsidP="0082704A">
      <w:pPr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82704A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Телефон: (8-865-59) 2-04-90, Телефакс:(8-865-59) 2-04-90</w:t>
      </w:r>
    </w:p>
    <w:p w:rsidR="0082704A" w:rsidRPr="0082704A" w:rsidRDefault="0082704A" w:rsidP="0082704A">
      <w:pPr>
        <w:pBdr>
          <w:bottom w:val="single" w:sz="6" w:space="1" w:color="auto" w:shadow="1"/>
        </w:pBdr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2704A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www</w:t>
      </w:r>
      <w:r w:rsidRPr="0082704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proofErr w:type="spellStart"/>
      <w:r w:rsidRPr="0082704A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nalog</w:t>
      </w:r>
      <w:proofErr w:type="spellEnd"/>
      <w:r w:rsidRPr="0082704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proofErr w:type="spellStart"/>
      <w:r w:rsidRPr="0082704A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gov</w:t>
      </w:r>
      <w:proofErr w:type="spellEnd"/>
      <w:r w:rsidRPr="0082704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proofErr w:type="spellStart"/>
      <w:r w:rsidRPr="0082704A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ru</w:t>
      </w:r>
      <w:proofErr w:type="spellEnd"/>
    </w:p>
    <w:p w:rsidR="00B555D6" w:rsidRDefault="00B555D6" w:rsidP="002A57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bookmarkStart w:id="0" w:name="_GoBack"/>
      <w:bookmarkEnd w:id="0"/>
    </w:p>
    <w:p w:rsidR="00D008C4" w:rsidRDefault="00D008C4" w:rsidP="00D008C4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>Налоговики информируют о</w:t>
      </w:r>
      <w:r w:rsidRPr="00D008C4">
        <w:rPr>
          <w:b/>
          <w:color w:val="000000"/>
          <w:spacing w:val="3"/>
          <w:sz w:val="28"/>
          <w:szCs w:val="28"/>
        </w:rPr>
        <w:t xml:space="preserve"> возможности получения налоговых уведомлений через личный кабинет на ЕПГУ</w:t>
      </w:r>
    </w:p>
    <w:p w:rsidR="0098200E" w:rsidRDefault="00505190" w:rsidP="00FA3C64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505190">
        <w:rPr>
          <w:color w:val="000000"/>
          <w:spacing w:val="3"/>
          <w:sz w:val="28"/>
          <w:szCs w:val="28"/>
        </w:rPr>
        <w:t xml:space="preserve">С 1 июля 2023 года </w:t>
      </w:r>
      <w:r w:rsidR="00D35033">
        <w:rPr>
          <w:color w:val="000000"/>
          <w:spacing w:val="3"/>
          <w:sz w:val="28"/>
          <w:szCs w:val="28"/>
        </w:rPr>
        <w:t>налогоплательщикам</w:t>
      </w:r>
      <w:r w:rsidR="00BC0A56">
        <w:rPr>
          <w:color w:val="000000"/>
          <w:spacing w:val="3"/>
          <w:sz w:val="28"/>
          <w:szCs w:val="28"/>
        </w:rPr>
        <w:t xml:space="preserve"> </w:t>
      </w:r>
      <w:r w:rsidR="00D35033">
        <w:rPr>
          <w:color w:val="000000"/>
          <w:spacing w:val="3"/>
          <w:sz w:val="28"/>
          <w:szCs w:val="28"/>
        </w:rPr>
        <w:t>-</w:t>
      </w:r>
      <w:r w:rsidR="00BC0A56">
        <w:rPr>
          <w:color w:val="000000"/>
          <w:spacing w:val="3"/>
          <w:sz w:val="28"/>
          <w:szCs w:val="28"/>
        </w:rPr>
        <w:t xml:space="preserve"> </w:t>
      </w:r>
      <w:r w:rsidR="00D35033">
        <w:rPr>
          <w:color w:val="000000"/>
          <w:spacing w:val="3"/>
          <w:sz w:val="28"/>
          <w:szCs w:val="28"/>
        </w:rPr>
        <w:t xml:space="preserve">физическим лицам </w:t>
      </w:r>
      <w:r w:rsidRPr="00505190">
        <w:rPr>
          <w:color w:val="000000"/>
          <w:spacing w:val="3"/>
          <w:sz w:val="28"/>
          <w:szCs w:val="28"/>
        </w:rPr>
        <w:t>налоговые уведомления и требования об уплате задолженности по налогам на имущество и НДФЛ можно получить через личный кабинет на Едином портале государственных и муниципальных услуг (ЕПГУ) - портал «</w:t>
      </w:r>
      <w:proofErr w:type="spellStart"/>
      <w:r w:rsidRPr="00505190">
        <w:rPr>
          <w:color w:val="000000"/>
          <w:spacing w:val="3"/>
          <w:sz w:val="28"/>
          <w:szCs w:val="28"/>
        </w:rPr>
        <w:t>Госуслуги</w:t>
      </w:r>
      <w:proofErr w:type="spellEnd"/>
      <w:r w:rsidRPr="00505190">
        <w:rPr>
          <w:color w:val="000000"/>
          <w:spacing w:val="3"/>
          <w:sz w:val="28"/>
          <w:szCs w:val="28"/>
        </w:rPr>
        <w:t>»</w:t>
      </w:r>
      <w:r>
        <w:rPr>
          <w:color w:val="000000"/>
          <w:spacing w:val="3"/>
          <w:sz w:val="28"/>
          <w:szCs w:val="28"/>
        </w:rPr>
        <w:t xml:space="preserve">. </w:t>
      </w:r>
    </w:p>
    <w:p w:rsidR="00FA3C64" w:rsidRDefault="00510889" w:rsidP="00FA3C64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Напомним, ч</w:t>
      </w:r>
      <w:r w:rsidR="00505190">
        <w:rPr>
          <w:color w:val="000000"/>
          <w:spacing w:val="3"/>
          <w:sz w:val="28"/>
          <w:szCs w:val="28"/>
        </w:rPr>
        <w:t>то д</w:t>
      </w:r>
      <w:r w:rsidR="00505190" w:rsidRPr="00505190">
        <w:rPr>
          <w:color w:val="000000"/>
          <w:spacing w:val="3"/>
          <w:sz w:val="28"/>
          <w:szCs w:val="28"/>
        </w:rPr>
        <w:t xml:space="preserve">ля получения налогового уведомления через </w:t>
      </w:r>
      <w:r w:rsidR="00505190">
        <w:rPr>
          <w:color w:val="000000"/>
          <w:spacing w:val="3"/>
          <w:sz w:val="28"/>
          <w:szCs w:val="28"/>
        </w:rPr>
        <w:t xml:space="preserve">ЕПГУ </w:t>
      </w:r>
      <w:r w:rsidR="00FA3C64" w:rsidRPr="00FA3C64">
        <w:rPr>
          <w:color w:val="000000"/>
          <w:spacing w:val="3"/>
          <w:sz w:val="28"/>
          <w:szCs w:val="28"/>
        </w:rPr>
        <w:t xml:space="preserve">следует выбрать услугу «Получение налоговых уведомлений на </w:t>
      </w:r>
      <w:proofErr w:type="spellStart"/>
      <w:r w:rsidR="00FA3C64" w:rsidRPr="00FA3C64">
        <w:rPr>
          <w:color w:val="000000"/>
          <w:spacing w:val="3"/>
          <w:sz w:val="28"/>
          <w:szCs w:val="28"/>
        </w:rPr>
        <w:t>Госуслугах</w:t>
      </w:r>
      <w:proofErr w:type="spellEnd"/>
      <w:r w:rsidR="00FA3C64" w:rsidRPr="00FA3C64">
        <w:rPr>
          <w:color w:val="000000"/>
          <w:spacing w:val="3"/>
          <w:sz w:val="28"/>
          <w:szCs w:val="28"/>
        </w:rPr>
        <w:t>». После проверки автоматически заполненного заявления его необходимо подписать в приложении «</w:t>
      </w:r>
      <w:proofErr w:type="spellStart"/>
      <w:r w:rsidR="00FA3C64" w:rsidRPr="00FA3C64">
        <w:rPr>
          <w:color w:val="000000"/>
          <w:spacing w:val="3"/>
          <w:sz w:val="28"/>
          <w:szCs w:val="28"/>
        </w:rPr>
        <w:t>Госключ</w:t>
      </w:r>
      <w:proofErr w:type="spellEnd"/>
      <w:r w:rsidR="00FA3C64" w:rsidRPr="00FA3C64">
        <w:rPr>
          <w:color w:val="000000"/>
          <w:spacing w:val="3"/>
          <w:sz w:val="28"/>
          <w:szCs w:val="28"/>
        </w:rPr>
        <w:t>» усиленной неквалифицированной электронной подписью.</w:t>
      </w:r>
    </w:p>
    <w:p w:rsidR="00FA3C64" w:rsidRDefault="00FA3C64" w:rsidP="00FA3C64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FA3C64">
        <w:rPr>
          <w:color w:val="000000"/>
          <w:spacing w:val="3"/>
          <w:sz w:val="28"/>
          <w:szCs w:val="28"/>
        </w:rPr>
        <w:t>В результате налоговые документы станут доступны пользователю в личном кабинете ЕПГУ, в том числе независимо от регистрации в Личном кабинете налогоплательщика для физических лиц. Оплатить начисления из поступивших документов можно будет в онлайн-режиме.</w:t>
      </w:r>
    </w:p>
    <w:p w:rsidR="00FA3C64" w:rsidRDefault="00FA3C64" w:rsidP="00FA3C64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FA3C64">
        <w:rPr>
          <w:color w:val="000000"/>
          <w:spacing w:val="3"/>
          <w:sz w:val="28"/>
          <w:szCs w:val="28"/>
        </w:rPr>
        <w:t>После перехода на получение документов через ЕПГУ заказными письмами по почте они уже не направляются. Исключение из этого правила предусмотрено лишь пунктом 2 статьи 11.2 Налогового кодекса РФ.</w:t>
      </w:r>
    </w:p>
    <w:p w:rsidR="00FA3C64" w:rsidRDefault="00FA3C64" w:rsidP="00FA3C64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FA3C64">
        <w:rPr>
          <w:color w:val="000000"/>
          <w:spacing w:val="3"/>
          <w:sz w:val="28"/>
          <w:szCs w:val="28"/>
        </w:rPr>
        <w:t>Для прекращения получения документов через ЕПГУ также оформляется соответствующее уведомление.</w:t>
      </w:r>
    </w:p>
    <w:p w:rsidR="00D008C4" w:rsidRDefault="00FA3C64" w:rsidP="00E07533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FA3C64">
        <w:rPr>
          <w:color w:val="000000"/>
          <w:spacing w:val="3"/>
          <w:sz w:val="28"/>
          <w:szCs w:val="28"/>
        </w:rPr>
        <w:t xml:space="preserve">УФНС России по </w:t>
      </w:r>
      <w:r>
        <w:rPr>
          <w:color w:val="000000"/>
          <w:spacing w:val="3"/>
          <w:sz w:val="28"/>
          <w:szCs w:val="28"/>
        </w:rPr>
        <w:t xml:space="preserve">Ставропольскому краю </w:t>
      </w:r>
      <w:r w:rsidR="00D35033">
        <w:rPr>
          <w:color w:val="000000"/>
          <w:spacing w:val="3"/>
          <w:sz w:val="28"/>
          <w:szCs w:val="28"/>
        </w:rPr>
        <w:t>информирует</w:t>
      </w:r>
      <w:r w:rsidRPr="00FA3C64">
        <w:rPr>
          <w:color w:val="000000"/>
          <w:spacing w:val="3"/>
          <w:sz w:val="28"/>
          <w:szCs w:val="28"/>
        </w:rPr>
        <w:t>, что получение документов на ЕПГУ стало возможным благодаря поправкам, внесённым в Налоговый кодекс РФ Федеральным законом от 14.04.2023 № 125-ФЗ и вступившим в силу с 1 июля 2023 года</w:t>
      </w:r>
      <w:r>
        <w:rPr>
          <w:color w:val="000000"/>
          <w:spacing w:val="3"/>
          <w:sz w:val="28"/>
          <w:szCs w:val="28"/>
        </w:rPr>
        <w:t>.</w:t>
      </w:r>
      <w:r w:rsidR="00E07533">
        <w:rPr>
          <w:color w:val="000000"/>
          <w:spacing w:val="3"/>
          <w:sz w:val="28"/>
          <w:szCs w:val="28"/>
        </w:rPr>
        <w:t xml:space="preserve"> </w:t>
      </w:r>
    </w:p>
    <w:p w:rsidR="00E07533" w:rsidRPr="008D051A" w:rsidRDefault="00D008C4" w:rsidP="00E07533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Подробнее -</w:t>
      </w:r>
      <w:r w:rsidR="00E07533">
        <w:rPr>
          <w:color w:val="000000"/>
          <w:spacing w:val="3"/>
          <w:sz w:val="28"/>
          <w:szCs w:val="28"/>
        </w:rPr>
        <w:t xml:space="preserve"> на </w:t>
      </w:r>
      <w:proofErr w:type="spellStart"/>
      <w:r w:rsidR="00E07533">
        <w:rPr>
          <w:color w:val="000000"/>
          <w:spacing w:val="3"/>
          <w:sz w:val="28"/>
          <w:szCs w:val="28"/>
        </w:rPr>
        <w:t>промостранице</w:t>
      </w:r>
      <w:proofErr w:type="spellEnd"/>
      <w:r w:rsidR="00E07533">
        <w:rPr>
          <w:color w:val="000000"/>
          <w:spacing w:val="3"/>
          <w:sz w:val="28"/>
          <w:szCs w:val="28"/>
        </w:rPr>
        <w:t xml:space="preserve"> «Налоговые уведомления на </w:t>
      </w:r>
      <w:proofErr w:type="spellStart"/>
      <w:r w:rsidR="00E07533">
        <w:rPr>
          <w:color w:val="000000"/>
          <w:spacing w:val="3"/>
          <w:sz w:val="28"/>
          <w:szCs w:val="28"/>
        </w:rPr>
        <w:t>Госуслугах</w:t>
      </w:r>
      <w:proofErr w:type="spellEnd"/>
      <w:r w:rsidR="00E07533">
        <w:rPr>
          <w:color w:val="000000"/>
          <w:spacing w:val="3"/>
          <w:sz w:val="28"/>
          <w:szCs w:val="28"/>
        </w:rPr>
        <w:t>»</w:t>
      </w:r>
      <w:r>
        <w:rPr>
          <w:color w:val="000000"/>
          <w:spacing w:val="3"/>
          <w:sz w:val="28"/>
          <w:szCs w:val="28"/>
        </w:rPr>
        <w:t xml:space="preserve"> (</w:t>
      </w:r>
      <w:r w:rsidRPr="00D008C4">
        <w:rPr>
          <w:color w:val="000000"/>
          <w:spacing w:val="3"/>
          <w:sz w:val="28"/>
          <w:szCs w:val="28"/>
        </w:rPr>
        <w:t>https://www.gosuslugi.ru/landing/nalog</w:t>
      </w:r>
      <w:r>
        <w:rPr>
          <w:color w:val="000000"/>
          <w:spacing w:val="3"/>
          <w:sz w:val="28"/>
          <w:szCs w:val="28"/>
        </w:rPr>
        <w:t>)</w:t>
      </w:r>
      <w:r w:rsidR="00E07533">
        <w:rPr>
          <w:color w:val="000000"/>
          <w:spacing w:val="3"/>
          <w:sz w:val="28"/>
          <w:szCs w:val="28"/>
        </w:rPr>
        <w:t>.</w:t>
      </w:r>
    </w:p>
    <w:p w:rsidR="008D73AC" w:rsidRPr="0067593F" w:rsidRDefault="008D73AC" w:rsidP="008D051A">
      <w:pPr>
        <w:pStyle w:val="a3"/>
        <w:spacing w:before="0" w:beforeAutospacing="0" w:after="0" w:afterAutospacing="0"/>
        <w:ind w:firstLine="709"/>
        <w:jc w:val="center"/>
        <w:rPr>
          <w:color w:val="000000"/>
          <w:spacing w:val="3"/>
          <w:sz w:val="28"/>
          <w:szCs w:val="28"/>
        </w:rPr>
      </w:pPr>
    </w:p>
    <w:sectPr w:rsidR="008D73AC" w:rsidRPr="00675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AF"/>
    <w:rsid w:val="00006615"/>
    <w:rsid w:val="00027677"/>
    <w:rsid w:val="00040E76"/>
    <w:rsid w:val="00042467"/>
    <w:rsid w:val="0007231C"/>
    <w:rsid w:val="00072D5B"/>
    <w:rsid w:val="0007755A"/>
    <w:rsid w:val="0008694E"/>
    <w:rsid w:val="000D3B02"/>
    <w:rsid w:val="000F1253"/>
    <w:rsid w:val="001319F1"/>
    <w:rsid w:val="0013616E"/>
    <w:rsid w:val="00147D92"/>
    <w:rsid w:val="00152803"/>
    <w:rsid w:val="001B2563"/>
    <w:rsid w:val="001B4BA8"/>
    <w:rsid w:val="001E1EC9"/>
    <w:rsid w:val="001F3229"/>
    <w:rsid w:val="00206C68"/>
    <w:rsid w:val="00234208"/>
    <w:rsid w:val="00242838"/>
    <w:rsid w:val="0027576E"/>
    <w:rsid w:val="002768D6"/>
    <w:rsid w:val="00292A58"/>
    <w:rsid w:val="002A0851"/>
    <w:rsid w:val="002A3176"/>
    <w:rsid w:val="002A57EF"/>
    <w:rsid w:val="003131D3"/>
    <w:rsid w:val="003608AF"/>
    <w:rsid w:val="00393599"/>
    <w:rsid w:val="003B7983"/>
    <w:rsid w:val="003F4ECF"/>
    <w:rsid w:val="00405973"/>
    <w:rsid w:val="0041381E"/>
    <w:rsid w:val="004244C1"/>
    <w:rsid w:val="00432EE6"/>
    <w:rsid w:val="0043575B"/>
    <w:rsid w:val="0044127F"/>
    <w:rsid w:val="0046313D"/>
    <w:rsid w:val="00497DBA"/>
    <w:rsid w:val="004A66EF"/>
    <w:rsid w:val="004A7EDA"/>
    <w:rsid w:val="004C3E39"/>
    <w:rsid w:val="004E7FF2"/>
    <w:rsid w:val="00505190"/>
    <w:rsid w:val="00510889"/>
    <w:rsid w:val="005157C3"/>
    <w:rsid w:val="005261ED"/>
    <w:rsid w:val="005417AE"/>
    <w:rsid w:val="005670C6"/>
    <w:rsid w:val="00576F18"/>
    <w:rsid w:val="00585E55"/>
    <w:rsid w:val="005A5CD0"/>
    <w:rsid w:val="005A6006"/>
    <w:rsid w:val="005B13B5"/>
    <w:rsid w:val="005C3C37"/>
    <w:rsid w:val="006246D0"/>
    <w:rsid w:val="0065054B"/>
    <w:rsid w:val="00652C81"/>
    <w:rsid w:val="00667981"/>
    <w:rsid w:val="0067593F"/>
    <w:rsid w:val="00694122"/>
    <w:rsid w:val="00697E40"/>
    <w:rsid w:val="006A225F"/>
    <w:rsid w:val="006B767C"/>
    <w:rsid w:val="006D2B16"/>
    <w:rsid w:val="006E0679"/>
    <w:rsid w:val="006F48A2"/>
    <w:rsid w:val="0071027A"/>
    <w:rsid w:val="007111B3"/>
    <w:rsid w:val="007169E1"/>
    <w:rsid w:val="00726817"/>
    <w:rsid w:val="00747312"/>
    <w:rsid w:val="0075433F"/>
    <w:rsid w:val="00754825"/>
    <w:rsid w:val="00754878"/>
    <w:rsid w:val="007764CF"/>
    <w:rsid w:val="00796239"/>
    <w:rsid w:val="007F2377"/>
    <w:rsid w:val="00817415"/>
    <w:rsid w:val="00822D3E"/>
    <w:rsid w:val="0082704A"/>
    <w:rsid w:val="008468C1"/>
    <w:rsid w:val="008C3429"/>
    <w:rsid w:val="008D051A"/>
    <w:rsid w:val="008D73AC"/>
    <w:rsid w:val="009277A2"/>
    <w:rsid w:val="00954977"/>
    <w:rsid w:val="0098200E"/>
    <w:rsid w:val="00987562"/>
    <w:rsid w:val="009C4A33"/>
    <w:rsid w:val="009E05AD"/>
    <w:rsid w:val="009F0FC6"/>
    <w:rsid w:val="00A56F20"/>
    <w:rsid w:val="00A66688"/>
    <w:rsid w:val="00A77CFC"/>
    <w:rsid w:val="00AC045A"/>
    <w:rsid w:val="00AD3145"/>
    <w:rsid w:val="00B02E38"/>
    <w:rsid w:val="00B4748C"/>
    <w:rsid w:val="00B555D6"/>
    <w:rsid w:val="00B61691"/>
    <w:rsid w:val="00B8017D"/>
    <w:rsid w:val="00B8121F"/>
    <w:rsid w:val="00BA3168"/>
    <w:rsid w:val="00BB34A6"/>
    <w:rsid w:val="00BB4FB8"/>
    <w:rsid w:val="00BC0A56"/>
    <w:rsid w:val="00BD7AB3"/>
    <w:rsid w:val="00BF0F1E"/>
    <w:rsid w:val="00BF12D4"/>
    <w:rsid w:val="00C43148"/>
    <w:rsid w:val="00C53BAD"/>
    <w:rsid w:val="00C6132D"/>
    <w:rsid w:val="00C62511"/>
    <w:rsid w:val="00C758D9"/>
    <w:rsid w:val="00C80AA0"/>
    <w:rsid w:val="00C866E3"/>
    <w:rsid w:val="00C875B1"/>
    <w:rsid w:val="00CA0804"/>
    <w:rsid w:val="00CD4648"/>
    <w:rsid w:val="00D008C4"/>
    <w:rsid w:val="00D30265"/>
    <w:rsid w:val="00D35033"/>
    <w:rsid w:val="00D45498"/>
    <w:rsid w:val="00D50EAD"/>
    <w:rsid w:val="00D54087"/>
    <w:rsid w:val="00D60B6A"/>
    <w:rsid w:val="00D707D5"/>
    <w:rsid w:val="00D811D4"/>
    <w:rsid w:val="00DA7F77"/>
    <w:rsid w:val="00DB1583"/>
    <w:rsid w:val="00DB566C"/>
    <w:rsid w:val="00DB726F"/>
    <w:rsid w:val="00DE3405"/>
    <w:rsid w:val="00DF681B"/>
    <w:rsid w:val="00E0154F"/>
    <w:rsid w:val="00E024BB"/>
    <w:rsid w:val="00E07533"/>
    <w:rsid w:val="00E11842"/>
    <w:rsid w:val="00E14897"/>
    <w:rsid w:val="00E43E85"/>
    <w:rsid w:val="00E63DFB"/>
    <w:rsid w:val="00E662A4"/>
    <w:rsid w:val="00E92695"/>
    <w:rsid w:val="00EB43AF"/>
    <w:rsid w:val="00ED433F"/>
    <w:rsid w:val="00ED7E15"/>
    <w:rsid w:val="00F0245B"/>
    <w:rsid w:val="00F458D6"/>
    <w:rsid w:val="00F468CD"/>
    <w:rsid w:val="00F57BE9"/>
    <w:rsid w:val="00F66A56"/>
    <w:rsid w:val="00F9414C"/>
    <w:rsid w:val="00FA3C64"/>
    <w:rsid w:val="00FE7908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6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08AF"/>
    <w:rPr>
      <w:color w:val="0000FF"/>
      <w:u w:val="single"/>
    </w:rPr>
  </w:style>
  <w:style w:type="paragraph" w:customStyle="1" w:styleId="a7">
    <w:name w:val="Знак Знак Знак Знак"/>
    <w:basedOn w:val="a"/>
    <w:semiHidden/>
    <w:rsid w:val="009C4A33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6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08AF"/>
    <w:rPr>
      <w:color w:val="0000FF"/>
      <w:u w:val="single"/>
    </w:rPr>
  </w:style>
  <w:style w:type="paragraph" w:customStyle="1" w:styleId="a7">
    <w:name w:val="Знак Знак Знак Знак"/>
    <w:basedOn w:val="a"/>
    <w:semiHidden/>
    <w:rsid w:val="009C4A33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607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7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964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55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37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001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6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021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48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12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F6E03-42E2-40EB-B22F-76CD51770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Голикова Оксана Владимировна</cp:lastModifiedBy>
  <cp:revision>83</cp:revision>
  <cp:lastPrinted>2021-11-12T10:37:00Z</cp:lastPrinted>
  <dcterms:created xsi:type="dcterms:W3CDTF">2021-01-18T07:47:00Z</dcterms:created>
  <dcterms:modified xsi:type="dcterms:W3CDTF">2023-11-02T10:03:00Z</dcterms:modified>
</cp:coreProperties>
</file>