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4F" w:rsidRPr="00DB566C" w:rsidRDefault="00BC134F" w:rsidP="00BC13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МИНФИН РОССИИ</w:t>
      </w:r>
    </w:p>
    <w:p w:rsidR="00BC134F" w:rsidRPr="00DB566C" w:rsidRDefault="00BC134F" w:rsidP="00BC134F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BC134F" w:rsidRPr="00DB566C" w:rsidRDefault="00BC134F" w:rsidP="00BC134F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BC134F" w:rsidRPr="00DB566C" w:rsidRDefault="00BC134F" w:rsidP="00BC134F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A93AE1" w:rsidRDefault="00BC134F" w:rsidP="00BC134F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BC134F" w:rsidRPr="00DB566C" w:rsidRDefault="00BC134F" w:rsidP="00BC134F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</w:pPr>
      <w:r w:rsidRPr="003A1608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>www.nalog.gov.ru</w:t>
      </w:r>
      <w:r w:rsidRPr="00DB566C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 xml:space="preserve"> </w:t>
      </w:r>
    </w:p>
    <w:p w:rsidR="00BC134F" w:rsidRDefault="00BC134F" w:rsidP="00BC134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BC134F" w:rsidRPr="00D2706D" w:rsidRDefault="00BC134F"/>
    <w:p w:rsidR="006F2746" w:rsidRDefault="009C13F9" w:rsidP="009C1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Как уплачивать туристический налог со следующего года</w:t>
      </w:r>
    </w:p>
    <w:p w:rsidR="009C13F9" w:rsidRDefault="009C13F9" w:rsidP="009C1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66A1" w:rsidRPr="006F2746" w:rsidRDefault="008466A1" w:rsidP="006F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F2746">
        <w:rPr>
          <w:rFonts w:ascii="Times New Roman" w:eastAsia="Times New Roman" w:hAnsi="Times New Roman"/>
          <w:sz w:val="26"/>
          <w:szCs w:val="26"/>
          <w:lang w:eastAsia="ru-RU"/>
        </w:rPr>
        <w:t xml:space="preserve">С 1 января 2025 года вступает в силу новая глава Налогового кодекса - «Туристический налог». Это </w:t>
      </w:r>
      <w:r w:rsidRPr="006F2746">
        <w:rPr>
          <w:rFonts w:ascii="Times New Roman" w:eastAsiaTheme="minorHAnsi" w:hAnsi="Times New Roman"/>
          <w:sz w:val="26"/>
          <w:szCs w:val="26"/>
        </w:rPr>
        <w:t>новый местный налог, который заменит курортный сбор, действующий на территории ряда субъектов РФ</w:t>
      </w:r>
      <w:r w:rsidR="006038E6">
        <w:rPr>
          <w:rFonts w:ascii="Times New Roman" w:eastAsiaTheme="minorHAnsi" w:hAnsi="Times New Roman"/>
          <w:sz w:val="26"/>
          <w:szCs w:val="26"/>
        </w:rPr>
        <w:t>, в том числе, в Ставропольском крае.</w:t>
      </w:r>
    </w:p>
    <w:p w:rsidR="008466A1" w:rsidRDefault="008466A1" w:rsidP="006F2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746">
        <w:rPr>
          <w:rFonts w:ascii="Times New Roman" w:eastAsia="Times New Roman" w:hAnsi="Times New Roman"/>
          <w:sz w:val="26"/>
          <w:szCs w:val="26"/>
          <w:lang w:eastAsia="ru-RU"/>
        </w:rPr>
        <w:t>Органы м</w:t>
      </w:r>
      <w:r w:rsidRPr="006F2746">
        <w:rPr>
          <w:rFonts w:ascii="Times New Roman" w:hAnsi="Times New Roman"/>
          <w:sz w:val="26"/>
          <w:szCs w:val="26"/>
        </w:rPr>
        <w:t>естной власти самостоятельно определяют, вводить его у себя на территории или нет. Начисляться налог будет для гостиниц и других средств размещения, которые включены в реестр классифицированных средств размещения, предусмотренный Федеральным законом «Об основах туристской деятельности в Российской Федерации».</w:t>
      </w:r>
    </w:p>
    <w:p w:rsidR="00E30004" w:rsidRPr="006F2746" w:rsidRDefault="00E30004" w:rsidP="00E300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22 октября</w:t>
      </w:r>
      <w:r w:rsidRPr="00E300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текущего года</w:t>
      </w:r>
      <w:r w:rsidRPr="00E30004">
        <w:rPr>
          <w:rFonts w:ascii="Times New Roman" w:hAnsi="Times New Roman"/>
          <w:sz w:val="26"/>
          <w:szCs w:val="26"/>
        </w:rPr>
        <w:t xml:space="preserve"> Государственной Думой РФ рассмотрен законопроект № 727330-8,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0004">
        <w:rPr>
          <w:rFonts w:ascii="Times New Roman" w:hAnsi="Times New Roman"/>
          <w:sz w:val="26"/>
          <w:szCs w:val="26"/>
        </w:rPr>
        <w:t xml:space="preserve">согласно которому услуги по временному проживанию в составе услуг по санаторно-курортному лечению </w:t>
      </w:r>
      <w:r w:rsidR="00307BAF">
        <w:rPr>
          <w:rFonts w:ascii="Times New Roman" w:hAnsi="Times New Roman"/>
          <w:sz w:val="26"/>
          <w:szCs w:val="26"/>
        </w:rPr>
        <w:t>также облагаются туристическим налогом в</w:t>
      </w:r>
      <w:r w:rsidRPr="00E30004">
        <w:rPr>
          <w:rFonts w:ascii="Times New Roman" w:hAnsi="Times New Roman"/>
          <w:sz w:val="26"/>
          <w:szCs w:val="26"/>
        </w:rPr>
        <w:t xml:space="preserve"> минимально</w:t>
      </w:r>
      <w:r w:rsidR="00307BAF">
        <w:rPr>
          <w:rFonts w:ascii="Times New Roman" w:hAnsi="Times New Roman"/>
          <w:sz w:val="26"/>
          <w:szCs w:val="26"/>
        </w:rPr>
        <w:t>м</w:t>
      </w:r>
      <w:r w:rsidRPr="00E30004">
        <w:rPr>
          <w:rFonts w:ascii="Times New Roman" w:hAnsi="Times New Roman"/>
          <w:sz w:val="26"/>
          <w:szCs w:val="26"/>
        </w:rPr>
        <w:t xml:space="preserve"> </w:t>
      </w:r>
      <w:r w:rsidR="00307BAF">
        <w:rPr>
          <w:rFonts w:ascii="Times New Roman" w:hAnsi="Times New Roman"/>
          <w:sz w:val="26"/>
          <w:szCs w:val="26"/>
        </w:rPr>
        <w:t>размере</w:t>
      </w:r>
      <w:r w:rsidR="000D19C6">
        <w:rPr>
          <w:rFonts w:ascii="Times New Roman" w:hAnsi="Times New Roman"/>
          <w:sz w:val="26"/>
          <w:szCs w:val="26"/>
        </w:rPr>
        <w:t>, который составляет</w:t>
      </w:r>
      <w:r w:rsidR="00307BAF">
        <w:rPr>
          <w:rFonts w:ascii="Times New Roman" w:hAnsi="Times New Roman"/>
          <w:sz w:val="26"/>
          <w:szCs w:val="26"/>
        </w:rPr>
        <w:t xml:space="preserve"> 100 рублей за сутки проживания</w:t>
      </w:r>
      <w:r w:rsidRPr="00E30004">
        <w:rPr>
          <w:rFonts w:ascii="Times New Roman" w:hAnsi="Times New Roman"/>
          <w:sz w:val="26"/>
          <w:szCs w:val="26"/>
        </w:rPr>
        <w:t>.</w:t>
      </w:r>
    </w:p>
    <w:p w:rsidR="006F2746" w:rsidRPr="006F2746" w:rsidRDefault="000D19C6" w:rsidP="006F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bookmarkStart w:id="0" w:name="_GoBack"/>
      <w:bookmarkEnd w:id="0"/>
      <w:r w:rsidR="006F2746" w:rsidRPr="006F2746">
        <w:rPr>
          <w:rFonts w:ascii="Times New Roman" w:hAnsi="Times New Roman"/>
          <w:sz w:val="26"/>
          <w:szCs w:val="26"/>
        </w:rPr>
        <w:t>алог исчисляется со стоимос</w:t>
      </w:r>
      <w:r>
        <w:rPr>
          <w:rFonts w:ascii="Times New Roman" w:hAnsi="Times New Roman"/>
          <w:sz w:val="26"/>
          <w:szCs w:val="26"/>
        </w:rPr>
        <w:t xml:space="preserve">ти услуг </w:t>
      </w:r>
      <w:r w:rsidR="006F2746" w:rsidRPr="006F2746">
        <w:rPr>
          <w:rFonts w:ascii="Times New Roman" w:hAnsi="Times New Roman"/>
          <w:sz w:val="26"/>
          <w:szCs w:val="26"/>
        </w:rPr>
        <w:t>проживани</w:t>
      </w:r>
      <w:r>
        <w:rPr>
          <w:rFonts w:ascii="Times New Roman" w:hAnsi="Times New Roman"/>
          <w:sz w:val="26"/>
          <w:szCs w:val="26"/>
        </w:rPr>
        <w:t xml:space="preserve">я </w:t>
      </w:r>
      <w:r w:rsidR="006F2746" w:rsidRPr="006F2746">
        <w:rPr>
          <w:rFonts w:ascii="Times New Roman" w:hAnsi="Times New Roman"/>
          <w:sz w:val="26"/>
          <w:szCs w:val="26"/>
        </w:rPr>
        <w:t xml:space="preserve">без учета туристического налога и НДС. </w:t>
      </w:r>
      <w:r w:rsidR="006F2746" w:rsidRPr="006F2746">
        <w:rPr>
          <w:rFonts w:ascii="Times New Roman" w:eastAsiaTheme="minorHAnsi" w:hAnsi="Times New Roman"/>
          <w:sz w:val="26"/>
          <w:szCs w:val="26"/>
        </w:rPr>
        <w:t>Он определяется по формуле: стоимость проживания, умноженная на ставку налога</w:t>
      </w:r>
      <w:r w:rsidR="006B08F6">
        <w:rPr>
          <w:rFonts w:ascii="Times New Roman" w:eastAsiaTheme="minorHAnsi" w:hAnsi="Times New Roman"/>
          <w:sz w:val="26"/>
          <w:szCs w:val="26"/>
        </w:rPr>
        <w:t>,</w:t>
      </w:r>
      <w:r w:rsidR="006F2746" w:rsidRPr="006F2746">
        <w:rPr>
          <w:rFonts w:ascii="Times New Roman" w:eastAsiaTheme="minorHAnsi" w:hAnsi="Times New Roman"/>
          <w:sz w:val="26"/>
          <w:szCs w:val="26"/>
        </w:rPr>
        <w:t xml:space="preserve"> и</w:t>
      </w:r>
      <w:r w:rsidR="006F2746" w:rsidRPr="006F2746">
        <w:rPr>
          <w:rFonts w:ascii="Times New Roman" w:hAnsi="Times New Roman"/>
          <w:sz w:val="26"/>
          <w:szCs w:val="26"/>
        </w:rPr>
        <w:t xml:space="preserve"> </w:t>
      </w:r>
      <w:r w:rsidR="006F2746" w:rsidRPr="006F2746">
        <w:rPr>
          <w:rFonts w:ascii="Times New Roman" w:eastAsiaTheme="minorHAnsi" w:hAnsi="Times New Roman"/>
          <w:sz w:val="26"/>
          <w:szCs w:val="26"/>
        </w:rPr>
        <w:t>не может быть меньше минимальной величины, которая равна произведению 100 рублей и количества суток проживания.</w:t>
      </w:r>
    </w:p>
    <w:p w:rsidR="006F2746" w:rsidRPr="006F2746" w:rsidRDefault="006F2746" w:rsidP="006F2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746">
        <w:rPr>
          <w:rFonts w:ascii="Times New Roman" w:hAnsi="Times New Roman"/>
          <w:sz w:val="26"/>
          <w:szCs w:val="26"/>
        </w:rPr>
        <w:t xml:space="preserve">Ставки устанавливают органы муниципальных образований в размерах, не превышающих:  в 2025 году 1 процента, в 2026 году - 2 процентов,  в 2027 году - 3 процентов,  в 2028 году - 4 процентов, начиная с 2029 года - 5 процентов от налоговой базы. </w:t>
      </w:r>
    </w:p>
    <w:p w:rsidR="008466A1" w:rsidRPr="006F2746" w:rsidRDefault="008466A1" w:rsidP="006F2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746">
        <w:rPr>
          <w:rFonts w:ascii="Times New Roman" w:hAnsi="Times New Roman"/>
          <w:sz w:val="26"/>
          <w:szCs w:val="26"/>
        </w:rPr>
        <w:t xml:space="preserve">На федеральном уровне установлены льготы - Героям труда, инвалидам, участникам и инвалидам ВОВ, ветеранам и инвалидам боевых действий и др. </w:t>
      </w:r>
      <w:r w:rsidR="006F2746" w:rsidRPr="006F2746">
        <w:rPr>
          <w:rFonts w:ascii="Times New Roman" w:hAnsi="Times New Roman"/>
          <w:sz w:val="26"/>
          <w:szCs w:val="26"/>
        </w:rPr>
        <w:t>Кроме того, о</w:t>
      </w:r>
      <w:r w:rsidRPr="006F2746">
        <w:rPr>
          <w:rFonts w:ascii="Times New Roman" w:hAnsi="Times New Roman"/>
          <w:sz w:val="26"/>
          <w:szCs w:val="26"/>
        </w:rPr>
        <w:t xml:space="preserve">рганы муниципальных образований могут устанавливать дополнительные льготы. </w:t>
      </w:r>
    </w:p>
    <w:p w:rsidR="004B2D1A" w:rsidRPr="006F2746" w:rsidRDefault="006F2746" w:rsidP="006F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746">
        <w:rPr>
          <w:rFonts w:ascii="Times New Roman" w:eastAsiaTheme="minorHAnsi" w:hAnsi="Times New Roman"/>
          <w:sz w:val="26"/>
          <w:szCs w:val="26"/>
        </w:rPr>
        <w:t xml:space="preserve">Срок уплаты </w:t>
      </w:r>
      <w:r w:rsidR="00C91289">
        <w:rPr>
          <w:rFonts w:ascii="Times New Roman" w:eastAsiaTheme="minorHAnsi" w:hAnsi="Times New Roman"/>
          <w:sz w:val="26"/>
          <w:szCs w:val="26"/>
        </w:rPr>
        <w:t xml:space="preserve">туристического </w:t>
      </w:r>
      <w:r w:rsidRPr="006F2746">
        <w:rPr>
          <w:rFonts w:ascii="Times New Roman" w:eastAsiaTheme="minorHAnsi" w:hAnsi="Times New Roman"/>
          <w:sz w:val="26"/>
          <w:szCs w:val="26"/>
        </w:rPr>
        <w:t>налога - не позднее 28-го числа месяца, следующего за истекшим кварталом, а срок сдачи декларации - не позднее 25-го числа того же месяца.</w:t>
      </w:r>
    </w:p>
    <w:sectPr w:rsidR="004B2D1A" w:rsidRPr="006F2746" w:rsidSect="00BC13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F00"/>
    <w:multiLevelType w:val="hybridMultilevel"/>
    <w:tmpl w:val="17660F7A"/>
    <w:lvl w:ilvl="0" w:tplc="102831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5A"/>
    <w:rsid w:val="00013631"/>
    <w:rsid w:val="00021900"/>
    <w:rsid w:val="00071EF4"/>
    <w:rsid w:val="000C0632"/>
    <w:rsid w:val="000D19C6"/>
    <w:rsid w:val="000E09B6"/>
    <w:rsid w:val="000E43BA"/>
    <w:rsid w:val="00154499"/>
    <w:rsid w:val="00154846"/>
    <w:rsid w:val="00155B7E"/>
    <w:rsid w:val="00266E6A"/>
    <w:rsid w:val="002826F3"/>
    <w:rsid w:val="002D124B"/>
    <w:rsid w:val="00307BAF"/>
    <w:rsid w:val="003124B6"/>
    <w:rsid w:val="00325D66"/>
    <w:rsid w:val="00337B31"/>
    <w:rsid w:val="003A0A7C"/>
    <w:rsid w:val="00412F65"/>
    <w:rsid w:val="00446D5A"/>
    <w:rsid w:val="004B2D1A"/>
    <w:rsid w:val="00573C9D"/>
    <w:rsid w:val="006038E6"/>
    <w:rsid w:val="006A27DC"/>
    <w:rsid w:val="006B08F6"/>
    <w:rsid w:val="006B112A"/>
    <w:rsid w:val="006E278C"/>
    <w:rsid w:val="006F14E1"/>
    <w:rsid w:val="006F2746"/>
    <w:rsid w:val="00720D2C"/>
    <w:rsid w:val="00785480"/>
    <w:rsid w:val="00794C9D"/>
    <w:rsid w:val="007C0873"/>
    <w:rsid w:val="007D70B3"/>
    <w:rsid w:val="008466A1"/>
    <w:rsid w:val="0085109D"/>
    <w:rsid w:val="0086167D"/>
    <w:rsid w:val="00887E92"/>
    <w:rsid w:val="009349AC"/>
    <w:rsid w:val="009C13F9"/>
    <w:rsid w:val="00A174CF"/>
    <w:rsid w:val="00A6109F"/>
    <w:rsid w:val="00A77064"/>
    <w:rsid w:val="00A93AE1"/>
    <w:rsid w:val="00AA6452"/>
    <w:rsid w:val="00B740B6"/>
    <w:rsid w:val="00BC134F"/>
    <w:rsid w:val="00C756CA"/>
    <w:rsid w:val="00C91289"/>
    <w:rsid w:val="00CC1707"/>
    <w:rsid w:val="00D2706D"/>
    <w:rsid w:val="00D95E10"/>
    <w:rsid w:val="00E30004"/>
    <w:rsid w:val="00E36678"/>
    <w:rsid w:val="00E577F0"/>
    <w:rsid w:val="00E60E34"/>
    <w:rsid w:val="00E95702"/>
    <w:rsid w:val="00F3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7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66A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7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66A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Евгения Петровна</dc:creator>
  <cp:keywords/>
  <dc:description/>
  <cp:lastModifiedBy>Агаркова Евгения Петровна</cp:lastModifiedBy>
  <cp:revision>73</cp:revision>
  <cp:lastPrinted>2024-10-24T13:49:00Z</cp:lastPrinted>
  <dcterms:created xsi:type="dcterms:W3CDTF">2024-09-13T08:45:00Z</dcterms:created>
  <dcterms:modified xsi:type="dcterms:W3CDTF">2024-10-24T13:55:00Z</dcterms:modified>
</cp:coreProperties>
</file>