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B542C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8867C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B542CA" w:rsidRDefault="00101F09" w:rsidP="00B542C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C1EB4" w:rsidRDefault="002C1EB4" w:rsidP="00B54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2C1EB4" w:rsidRDefault="00101F09" w:rsidP="00B542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B4">
        <w:rPr>
          <w:rFonts w:ascii="Times New Roman" w:hAnsi="Times New Roman" w:cs="Times New Roman"/>
          <w:b/>
          <w:sz w:val="28"/>
          <w:szCs w:val="28"/>
        </w:rPr>
        <w:t>Заключение №</w:t>
      </w:r>
      <w:r w:rsidR="002C1EB4">
        <w:rPr>
          <w:rFonts w:ascii="Times New Roman" w:hAnsi="Times New Roman" w:cs="Times New Roman"/>
          <w:b/>
          <w:sz w:val="28"/>
          <w:szCs w:val="28"/>
        </w:rPr>
        <w:t xml:space="preserve"> 40</w:t>
      </w:r>
    </w:p>
    <w:p w:rsidR="00E75261" w:rsidRPr="008867CD" w:rsidRDefault="00101F09" w:rsidP="00B542CA">
      <w:pPr>
        <w:spacing w:after="0" w:line="240" w:lineRule="auto"/>
        <w:jc w:val="center"/>
        <w:rPr>
          <w:sz w:val="28"/>
          <w:szCs w:val="28"/>
        </w:rPr>
      </w:pPr>
      <w:r w:rsidRPr="00B542CA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B542CA">
        <w:rPr>
          <w:rFonts w:ascii="Times New Roman" w:hAnsi="Times New Roman" w:cs="Times New Roman"/>
          <w:sz w:val="28"/>
          <w:szCs w:val="28"/>
        </w:rPr>
        <w:t>Думы</w:t>
      </w:r>
      <w:r w:rsidRPr="00B542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B542CA">
        <w:rPr>
          <w:rFonts w:ascii="Times New Roman" w:hAnsi="Times New Roman" w:cs="Times New Roman"/>
          <w:sz w:val="28"/>
          <w:szCs w:val="28"/>
        </w:rPr>
        <w:t>муниципального</w:t>
      </w:r>
      <w:r w:rsidR="00777ACF" w:rsidRPr="00B542C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065AB" w:rsidRPr="00B542CA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B542CA">
        <w:rPr>
          <w:rFonts w:ascii="Times New Roman" w:hAnsi="Times New Roman" w:cs="Times New Roman"/>
          <w:sz w:val="28"/>
          <w:szCs w:val="28"/>
        </w:rPr>
        <w:t>«</w:t>
      </w:r>
      <w:r w:rsidR="00B542CA" w:rsidRPr="00B542CA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муниципальной собственности Нефтекумского муниципального округа Ставропольского края в государственную собственность Ставропольского края</w:t>
      </w:r>
      <w:r w:rsidR="00E75261" w:rsidRPr="008867CD">
        <w:rPr>
          <w:sz w:val="28"/>
          <w:szCs w:val="28"/>
        </w:rPr>
        <w:t>»</w:t>
      </w:r>
    </w:p>
    <w:p w:rsidR="00C065AB" w:rsidRPr="008867CD" w:rsidRDefault="00C065AB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2C1EB4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="00B542CA">
        <w:rPr>
          <w:rFonts w:ascii="Times New Roman" w:hAnsi="Times New Roman" w:cs="Times New Roman"/>
          <w:sz w:val="28"/>
          <w:szCs w:val="28"/>
        </w:rPr>
        <w:t>октября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8867CD">
        <w:rPr>
          <w:rFonts w:ascii="Times New Roman" w:hAnsi="Times New Roman" w:cs="Times New Roman"/>
          <w:sz w:val="28"/>
          <w:szCs w:val="28"/>
        </w:rPr>
        <w:t>2</w:t>
      </w:r>
      <w:r w:rsidR="00B542CA">
        <w:rPr>
          <w:rFonts w:ascii="Times New Roman" w:hAnsi="Times New Roman" w:cs="Times New Roman"/>
          <w:sz w:val="28"/>
          <w:szCs w:val="28"/>
        </w:rPr>
        <w:t xml:space="preserve">3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г.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г.</w:t>
      </w:r>
      <w:r w:rsidR="00B542CA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8867CD">
        <w:rPr>
          <w:rFonts w:ascii="Times New Roman" w:hAnsi="Times New Roman" w:cs="Times New Roman"/>
          <w:sz w:val="28"/>
          <w:szCs w:val="28"/>
        </w:rPr>
        <w:t>Нефтекумск</w:t>
      </w:r>
    </w:p>
    <w:p w:rsidR="00101F09" w:rsidRPr="008867CD" w:rsidRDefault="00101F0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101F09" w:rsidP="00B54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7CD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2C1EB4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8867C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867CD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8867CD">
        <w:rPr>
          <w:rFonts w:ascii="Times New Roman" w:hAnsi="Times New Roman" w:cs="Times New Roman"/>
          <w:sz w:val="28"/>
          <w:szCs w:val="28"/>
        </w:rPr>
        <w:t>–</w:t>
      </w:r>
      <w:r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8867CD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867CD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8867CD">
        <w:rPr>
          <w:rFonts w:ascii="Times New Roman" w:hAnsi="Times New Roman" w:cs="Times New Roman"/>
          <w:sz w:val="28"/>
          <w:szCs w:val="28"/>
        </w:rPr>
        <w:t>Думы</w:t>
      </w:r>
      <w:r w:rsidRPr="008867CD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B542CA">
        <w:rPr>
          <w:rFonts w:ascii="Times New Roman" w:hAnsi="Times New Roman" w:cs="Times New Roman"/>
          <w:sz w:val="28"/>
          <w:szCs w:val="28"/>
        </w:rPr>
        <w:t>муниципального</w:t>
      </w:r>
      <w:r w:rsidR="00B542CA" w:rsidRPr="00B542C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«Об утверждении перечня имущества, предлагаемого к передаче из муниципальной собственности Нефтекумского муниципального округа Ставропольского края в государственную собственность Ставропольского края</w:t>
      </w:r>
      <w:r w:rsidR="00B542CA" w:rsidRPr="008867CD">
        <w:rPr>
          <w:sz w:val="28"/>
          <w:szCs w:val="28"/>
        </w:rPr>
        <w:t>»</w:t>
      </w:r>
      <w:r w:rsidR="00E75261" w:rsidRPr="008867CD">
        <w:rPr>
          <w:rFonts w:ascii="Times New Roman" w:hAnsi="Times New Roman" w:cs="Times New Roman"/>
          <w:sz w:val="28"/>
          <w:szCs w:val="28"/>
        </w:rPr>
        <w:t>»</w:t>
      </w:r>
      <w:r w:rsidR="00441CF1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8867CD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8867CD">
        <w:rPr>
          <w:rFonts w:ascii="Times New Roman" w:hAnsi="Times New Roman" w:cs="Times New Roman"/>
          <w:sz w:val="28"/>
          <w:szCs w:val="28"/>
        </w:rPr>
        <w:t>)</w:t>
      </w:r>
      <w:r w:rsidR="000F2E1E" w:rsidRPr="008867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542CA" w:rsidRPr="00B542CA" w:rsidRDefault="00E75261" w:rsidP="00B54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7CD">
        <w:rPr>
          <w:rFonts w:ascii="Times New Roman" w:hAnsi="Times New Roman" w:cs="Times New Roman"/>
          <w:sz w:val="28"/>
          <w:szCs w:val="28"/>
        </w:rPr>
        <w:t>Проект решения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B542CA" w:rsidRPr="00B542CA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</w:t>
      </w:r>
      <w:proofErr w:type="gramEnd"/>
      <w:r w:rsidR="00B542CA" w:rsidRPr="00B542CA">
        <w:rPr>
          <w:rFonts w:ascii="Times New Roman" w:hAnsi="Times New Roman" w:cs="Times New Roman"/>
          <w:sz w:val="28"/>
          <w:szCs w:val="28"/>
        </w:rPr>
        <w:t xml:space="preserve">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года № 129. </w:t>
      </w:r>
    </w:p>
    <w:p w:rsidR="00D64C4B" w:rsidRPr="008867CD" w:rsidRDefault="00D64C4B" w:rsidP="008867C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7CD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подготовлен управлением имущественных и земельных отношений администрации Нефтекумского </w:t>
      </w:r>
      <w:r w:rsidR="00B542CA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8867CD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края.</w:t>
      </w:r>
    </w:p>
    <w:p w:rsidR="0012108B" w:rsidRDefault="004A5B22" w:rsidP="00886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П</w:t>
      </w:r>
      <w:r w:rsidR="0012108B" w:rsidRPr="008867C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передать имущество, находящееся в собственности Нефтекумского </w:t>
      </w:r>
      <w:r w:rsidR="00B542CA">
        <w:rPr>
          <w:rFonts w:ascii="Times New Roman" w:hAnsi="Times New Roman" w:cs="Times New Roman"/>
          <w:sz w:val="28"/>
          <w:szCs w:val="28"/>
        </w:rPr>
        <w:t>муниципального</w:t>
      </w:r>
      <w:r w:rsidR="0012108B" w:rsidRPr="008867C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государственную собственность Ставропольского края</w:t>
      </w:r>
      <w:r w:rsidR="0012108B" w:rsidRPr="008867CD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12108B" w:rsidRPr="00886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2CA" w:rsidRDefault="00B542CA" w:rsidP="00B5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EB4" w:rsidRDefault="002C1EB4" w:rsidP="00B5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EB4" w:rsidRPr="00B542CA" w:rsidRDefault="002C1EB4" w:rsidP="00B5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134"/>
        <w:gridCol w:w="1134"/>
        <w:gridCol w:w="1985"/>
        <w:gridCol w:w="2553"/>
        <w:gridCol w:w="1983"/>
      </w:tblGrid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542C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B542C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B542C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t xml:space="preserve">Полное </w:t>
            </w:r>
            <w:proofErr w:type="spellStart"/>
            <w:proofErr w:type="gramStart"/>
            <w:r w:rsidRPr="00B542CA">
              <w:rPr>
                <w:rFonts w:ascii="Times New Roman" w:eastAsia="Times New Roman" w:hAnsi="Times New Roman" w:cs="Times New Roman"/>
              </w:rPr>
              <w:t>наиме-нование</w:t>
            </w:r>
            <w:proofErr w:type="spellEnd"/>
            <w:proofErr w:type="gramEnd"/>
            <w:r w:rsidRPr="00B542C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42CA">
              <w:rPr>
                <w:rFonts w:ascii="Times New Roman" w:eastAsia="Times New Roman" w:hAnsi="Times New Roman" w:cs="Times New Roman"/>
              </w:rPr>
              <w:t>организа-ции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t>Наименование имущества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2CA">
              <w:rPr>
                <w:rFonts w:ascii="Times New Roman" w:eastAsia="Times New Roman" w:hAnsi="Times New Roman" w:cs="Times New Roman"/>
              </w:rPr>
              <w:t>Индивидуализирующие характеристики имущества</w:t>
            </w:r>
          </w:p>
        </w:tc>
      </w:tr>
      <w:tr w:rsidR="00B542CA" w:rsidRPr="00B542CA" w:rsidTr="00BE736E">
        <w:trPr>
          <w:trHeight w:val="18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Комплексная трансформаторная подстанция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(КТП-70)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р-н Нефтекумский,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Нефтекумск,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Полевая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26:22:020406:60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18 кв.м.</w:t>
            </w:r>
          </w:p>
        </w:tc>
      </w:tr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Нефтекумский городской округ,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Нефтекумск,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26:22:020406:59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18 кв.м.</w:t>
            </w:r>
          </w:p>
        </w:tc>
      </w:tr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Закрытая трансформаторная подстанция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(ЗТП-11)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 Нефтекумский городской округ,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Затеречный, ул. </w:t>
            </w:r>
            <w:proofErr w:type="gramStart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соор</w:t>
            </w:r>
            <w:proofErr w:type="spellEnd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26:22:030905:56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46,2 кв.м.</w:t>
            </w:r>
          </w:p>
        </w:tc>
      </w:tr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Нефтекумский городской округ,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Затеречный, ул. </w:t>
            </w:r>
            <w:proofErr w:type="gramStart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, земельный участок 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 26:22:030905:55 Площадь: 55 кв.м.</w:t>
            </w:r>
          </w:p>
        </w:tc>
      </w:tr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Нефтекумский район,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Нефтекумск,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Транспортная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26:22:020720:126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13,1 кв.м.</w:t>
            </w:r>
          </w:p>
        </w:tc>
      </w:tr>
      <w:tr w:rsidR="00B542CA" w:rsidRPr="00B542CA" w:rsidTr="00BE7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642B14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Ставропольский край, Нефтекумский городской округ,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Нефтекумск, 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Транспортная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26:22:020720:125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  <w:p w:rsidR="00B542CA" w:rsidRPr="00B542CA" w:rsidRDefault="00B542CA" w:rsidP="00B5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2CA">
              <w:rPr>
                <w:rFonts w:ascii="Times New Roman" w:eastAsia="Times New Roman" w:hAnsi="Times New Roman" w:cs="Times New Roman"/>
                <w:sz w:val="24"/>
                <w:szCs w:val="24"/>
              </w:rPr>
              <w:t>13 кв.м.</w:t>
            </w:r>
          </w:p>
        </w:tc>
      </w:tr>
    </w:tbl>
    <w:p w:rsidR="00B542CA" w:rsidRPr="00B542CA" w:rsidRDefault="00B542CA" w:rsidP="00B5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CD" w:rsidRPr="008867CD" w:rsidRDefault="008867CD" w:rsidP="00886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8867CD" w:rsidRPr="008867CD" w:rsidRDefault="008867CD" w:rsidP="00886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не потребует выделения дополнительных денежных ассигнований из бюджета Нефтекумского </w:t>
      </w:r>
      <w:r w:rsidR="00B542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8867C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1F6299" w:rsidRPr="008867CD" w:rsidRDefault="001F6299" w:rsidP="00B54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B542CA" w:rsidRPr="00B542CA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муниципальной собственности Нефтекумского муниципального округа Ставропольского края в государственную собственность Ставропольского края</w:t>
      </w:r>
      <w:r w:rsidRPr="008867CD">
        <w:rPr>
          <w:rFonts w:ascii="Times New Roman" w:hAnsi="Times New Roman" w:cs="Times New Roman"/>
          <w:sz w:val="28"/>
          <w:szCs w:val="28"/>
        </w:rPr>
        <w:t xml:space="preserve">» 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Pr="008867CD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B542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8867CD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8867CD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8867CD">
        <w:rPr>
          <w:rFonts w:ascii="Times New Roman" w:hAnsi="Times New Roman" w:cs="Times New Roman"/>
          <w:sz w:val="28"/>
          <w:szCs w:val="28"/>
        </w:rPr>
        <w:t>.</w:t>
      </w:r>
    </w:p>
    <w:p w:rsidR="001F6299" w:rsidRPr="008867CD" w:rsidRDefault="001F629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8867CD" w:rsidRDefault="00CF424B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2C1EB4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КСП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261C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 СК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8867CD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2703B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95453"/>
    <w:rsid w:val="002C1EB4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52BD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6134A7"/>
    <w:rsid w:val="00637561"/>
    <w:rsid w:val="00646FBE"/>
    <w:rsid w:val="006671AA"/>
    <w:rsid w:val="00670A87"/>
    <w:rsid w:val="00695771"/>
    <w:rsid w:val="006D0F31"/>
    <w:rsid w:val="006D102B"/>
    <w:rsid w:val="007658A6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960D0"/>
    <w:rsid w:val="008A69EC"/>
    <w:rsid w:val="008B5B20"/>
    <w:rsid w:val="008E714F"/>
    <w:rsid w:val="008F38BE"/>
    <w:rsid w:val="0090132E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61C2"/>
    <w:rsid w:val="00A27614"/>
    <w:rsid w:val="00A37B2C"/>
    <w:rsid w:val="00A53CC2"/>
    <w:rsid w:val="00A632F2"/>
    <w:rsid w:val="00A928A3"/>
    <w:rsid w:val="00AC7300"/>
    <w:rsid w:val="00AD2640"/>
    <w:rsid w:val="00B13D43"/>
    <w:rsid w:val="00B14BB5"/>
    <w:rsid w:val="00B16C14"/>
    <w:rsid w:val="00B368D5"/>
    <w:rsid w:val="00B45F6D"/>
    <w:rsid w:val="00B542CA"/>
    <w:rsid w:val="00B660AD"/>
    <w:rsid w:val="00B70B7D"/>
    <w:rsid w:val="00BC3DB3"/>
    <w:rsid w:val="00BF4128"/>
    <w:rsid w:val="00C065AB"/>
    <w:rsid w:val="00C210CF"/>
    <w:rsid w:val="00C24904"/>
    <w:rsid w:val="00C32A00"/>
    <w:rsid w:val="00C45D9D"/>
    <w:rsid w:val="00CF424B"/>
    <w:rsid w:val="00D2405F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66E8-7C22-4E50-ADB2-0F762B18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10</cp:revision>
  <cp:lastPrinted>2023-10-20T11:15:00Z</cp:lastPrinted>
  <dcterms:created xsi:type="dcterms:W3CDTF">2022-05-11T10:14:00Z</dcterms:created>
  <dcterms:modified xsi:type="dcterms:W3CDTF">2023-10-20T11:15:00Z</dcterms:modified>
</cp:coreProperties>
</file>