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1452B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Default="00101F09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787">
        <w:rPr>
          <w:rFonts w:ascii="Times New Roman" w:hAnsi="Times New Roman" w:cs="Times New Roman"/>
          <w:sz w:val="28"/>
          <w:szCs w:val="28"/>
        </w:rPr>
        <w:t>Заключение №</w:t>
      </w:r>
      <w:r w:rsidR="00E41787" w:rsidRPr="00E41787">
        <w:rPr>
          <w:rFonts w:ascii="Times New Roman" w:hAnsi="Times New Roman" w:cs="Times New Roman"/>
          <w:sz w:val="28"/>
          <w:szCs w:val="28"/>
        </w:rPr>
        <w:t>1</w:t>
      </w:r>
      <w:r w:rsidR="00867359">
        <w:rPr>
          <w:rFonts w:ascii="Times New Roman" w:hAnsi="Times New Roman" w:cs="Times New Roman"/>
          <w:sz w:val="28"/>
          <w:szCs w:val="28"/>
        </w:rPr>
        <w:t>1</w:t>
      </w:r>
    </w:p>
    <w:p w:rsidR="00E75261" w:rsidRPr="00E41787" w:rsidRDefault="00101F09" w:rsidP="00D322A9">
      <w:pPr>
        <w:pStyle w:val="aa"/>
        <w:spacing w:before="0" w:beforeAutospacing="0" w:after="0"/>
        <w:jc w:val="center"/>
        <w:rPr>
          <w:sz w:val="28"/>
          <w:szCs w:val="28"/>
        </w:rPr>
      </w:pPr>
      <w:r w:rsidRPr="00E41787">
        <w:rPr>
          <w:sz w:val="28"/>
          <w:szCs w:val="28"/>
        </w:rPr>
        <w:t xml:space="preserve">по результатам экспертизы  проекта решения </w:t>
      </w:r>
      <w:r w:rsidR="00777ACF" w:rsidRPr="00E41787">
        <w:rPr>
          <w:sz w:val="28"/>
          <w:szCs w:val="28"/>
        </w:rPr>
        <w:t>Думы</w:t>
      </w:r>
      <w:r w:rsidRPr="00E41787">
        <w:rPr>
          <w:sz w:val="28"/>
          <w:szCs w:val="28"/>
        </w:rPr>
        <w:t xml:space="preserve"> Нефтекумского </w:t>
      </w:r>
      <w:r w:rsidR="001452B9">
        <w:rPr>
          <w:sz w:val="28"/>
          <w:szCs w:val="28"/>
        </w:rPr>
        <w:t>муниципального</w:t>
      </w:r>
      <w:r w:rsidR="00777ACF" w:rsidRPr="00E41787">
        <w:rPr>
          <w:sz w:val="28"/>
          <w:szCs w:val="28"/>
        </w:rPr>
        <w:t xml:space="preserve"> округа Ставропольского края </w:t>
      </w:r>
      <w:r w:rsidR="00C065AB" w:rsidRPr="00E41787">
        <w:rPr>
          <w:sz w:val="28"/>
          <w:szCs w:val="28"/>
        </w:rPr>
        <w:t xml:space="preserve"> </w:t>
      </w:r>
      <w:r w:rsidR="00E75261" w:rsidRPr="00E41787">
        <w:rPr>
          <w:sz w:val="28"/>
          <w:szCs w:val="28"/>
        </w:rPr>
        <w:t>«</w:t>
      </w:r>
      <w:r w:rsidR="00867359" w:rsidRPr="009F1972">
        <w:rPr>
          <w:sz w:val="28"/>
          <w:szCs w:val="28"/>
        </w:rPr>
        <w:t xml:space="preserve">Об установлении дополнительных мер социальной поддержки отдельным категориям граждан при проезде по муниципальным маршрутам регулярных перевозок по нерегулируемым тарифам </w:t>
      </w:r>
      <w:proofErr w:type="gramStart"/>
      <w:r w:rsidR="00867359" w:rsidRPr="009F1972">
        <w:rPr>
          <w:sz w:val="28"/>
          <w:szCs w:val="28"/>
        </w:rPr>
        <w:t>в</w:t>
      </w:r>
      <w:proofErr w:type="gramEnd"/>
      <w:r w:rsidR="00867359" w:rsidRPr="009F1972">
        <w:rPr>
          <w:sz w:val="28"/>
          <w:szCs w:val="28"/>
        </w:rPr>
        <w:t xml:space="preserve"> </w:t>
      </w:r>
      <w:proofErr w:type="gramStart"/>
      <w:r w:rsidR="00867359" w:rsidRPr="009F1972">
        <w:rPr>
          <w:sz w:val="28"/>
          <w:szCs w:val="28"/>
        </w:rPr>
        <w:t>Нефтекумском</w:t>
      </w:r>
      <w:proofErr w:type="gramEnd"/>
      <w:r w:rsidR="00867359" w:rsidRPr="009F1972">
        <w:rPr>
          <w:sz w:val="28"/>
          <w:szCs w:val="28"/>
        </w:rPr>
        <w:t xml:space="preserve"> муниципальном округе Ставропольского края</w:t>
      </w:r>
      <w:r w:rsidR="004C6E55" w:rsidRPr="00E41787">
        <w:rPr>
          <w:sz w:val="28"/>
          <w:szCs w:val="28"/>
        </w:rPr>
        <w:t>»</w:t>
      </w:r>
    </w:p>
    <w:p w:rsidR="00C065AB" w:rsidRDefault="00C065AB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1452B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февраля </w:t>
      </w:r>
      <w:r w:rsidR="00101F09" w:rsidRPr="00D322A9">
        <w:rPr>
          <w:rFonts w:ascii="Times New Roman" w:hAnsi="Times New Roman" w:cs="Times New Roman"/>
          <w:sz w:val="28"/>
          <w:szCs w:val="28"/>
        </w:rPr>
        <w:t>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D322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Default="00101F09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867359" w:rsidRDefault="00101F09" w:rsidP="0086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359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867359">
        <w:rPr>
          <w:rFonts w:ascii="Times New Roman" w:hAnsi="Times New Roman" w:cs="Times New Roman"/>
          <w:sz w:val="28"/>
          <w:szCs w:val="28"/>
        </w:rPr>
        <w:t xml:space="preserve"> </w:t>
      </w:r>
      <w:r w:rsidRPr="008673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359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E70EEC" w:rsidRPr="00867359">
        <w:rPr>
          <w:rFonts w:ascii="Times New Roman" w:hAnsi="Times New Roman" w:cs="Times New Roman"/>
          <w:sz w:val="28"/>
          <w:szCs w:val="28"/>
        </w:rPr>
        <w:t>7</w:t>
      </w:r>
      <w:r w:rsidRPr="00867359">
        <w:rPr>
          <w:rFonts w:ascii="Times New Roman" w:hAnsi="Times New Roman" w:cs="Times New Roman"/>
          <w:sz w:val="28"/>
          <w:szCs w:val="28"/>
        </w:rPr>
        <w:t xml:space="preserve"> части 1 статьи 8 Положения о Контрольно-счетной палате Нефтекумского </w:t>
      </w:r>
      <w:r w:rsidR="001452B9" w:rsidRPr="00867359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86735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67359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867359">
        <w:rPr>
          <w:rFonts w:ascii="Times New Roman" w:hAnsi="Times New Roman" w:cs="Times New Roman"/>
          <w:sz w:val="28"/>
          <w:szCs w:val="28"/>
        </w:rPr>
        <w:t>–</w:t>
      </w:r>
      <w:r w:rsidRPr="00867359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867359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67359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867359">
        <w:rPr>
          <w:rFonts w:ascii="Times New Roman" w:hAnsi="Times New Roman" w:cs="Times New Roman"/>
          <w:sz w:val="28"/>
          <w:szCs w:val="28"/>
        </w:rPr>
        <w:t>Думы</w:t>
      </w:r>
      <w:r w:rsidRPr="00867359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1452B9" w:rsidRPr="00867359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86735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867359">
        <w:rPr>
          <w:rFonts w:ascii="Times New Roman" w:hAnsi="Times New Roman" w:cs="Times New Roman"/>
          <w:sz w:val="28"/>
          <w:szCs w:val="28"/>
        </w:rPr>
        <w:t xml:space="preserve"> «</w:t>
      </w:r>
      <w:r w:rsidR="00867359" w:rsidRPr="00867359">
        <w:rPr>
          <w:rFonts w:ascii="Times New Roman" w:hAnsi="Times New Roman" w:cs="Times New Roman"/>
          <w:sz w:val="28"/>
          <w:szCs w:val="28"/>
        </w:rPr>
        <w:t>Об установлении дополнительных мер социальной поддержки отдельным категориям граждан при проезде по муниципальным маршрутам регулярных перевозок по нерегулируемым тарифам в Нефтекумском муниципальном округе Ставропольского края</w:t>
      </w:r>
      <w:r w:rsidR="004C6E55" w:rsidRPr="00867359">
        <w:rPr>
          <w:rFonts w:ascii="Times New Roman" w:hAnsi="Times New Roman" w:cs="Times New Roman"/>
          <w:sz w:val="28"/>
          <w:szCs w:val="28"/>
        </w:rPr>
        <w:t>»</w:t>
      </w:r>
      <w:r w:rsidR="00441CF1" w:rsidRPr="00867359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867359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867359">
        <w:rPr>
          <w:rFonts w:ascii="Times New Roman" w:hAnsi="Times New Roman" w:cs="Times New Roman"/>
          <w:sz w:val="28"/>
          <w:szCs w:val="28"/>
        </w:rPr>
        <w:t>)</w:t>
      </w:r>
      <w:r w:rsidR="000F2E1E" w:rsidRPr="008673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7359" w:rsidRPr="00867359" w:rsidRDefault="00867359" w:rsidP="00867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867359">
        <w:rPr>
          <w:rFonts w:ascii="Times New Roman" w:hAnsi="Times New Roman" w:cs="Times New Roman"/>
          <w:sz w:val="28"/>
          <w:szCs w:val="28"/>
        </w:rPr>
        <w:t xml:space="preserve">разработан в соответствии со статьей 20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 </w:t>
      </w:r>
    </w:p>
    <w:p w:rsidR="00867359" w:rsidRPr="00867359" w:rsidRDefault="00867359" w:rsidP="00867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предлагается</w:t>
      </w:r>
      <w:r w:rsidRPr="00867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67359">
        <w:rPr>
          <w:rFonts w:ascii="Times New Roman" w:hAnsi="Times New Roman" w:cs="Times New Roman"/>
          <w:sz w:val="28"/>
          <w:szCs w:val="28"/>
        </w:rPr>
        <w:t xml:space="preserve">редоставление отдельным категориям граждан за счет средств местного бюджета льгот на проезд при осуществлении регулярных перевозок по нерегулируемым тарифам </w:t>
      </w:r>
      <w:proofErr w:type="gramStart"/>
      <w:r w:rsidRPr="0086735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67359">
        <w:rPr>
          <w:rFonts w:ascii="Times New Roman" w:hAnsi="Times New Roman" w:cs="Times New Roman"/>
          <w:sz w:val="28"/>
          <w:szCs w:val="28"/>
        </w:rPr>
        <w:t xml:space="preserve"> муниципальным маршрутам регулярных перевозок является правом органа местного самоуправления. </w:t>
      </w:r>
    </w:p>
    <w:p w:rsidR="00867359" w:rsidRPr="00867359" w:rsidRDefault="00867359" w:rsidP="00867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359">
        <w:rPr>
          <w:rFonts w:ascii="Times New Roman" w:hAnsi="Times New Roman" w:cs="Times New Roman"/>
          <w:sz w:val="28"/>
          <w:szCs w:val="28"/>
        </w:rPr>
        <w:t xml:space="preserve">Прокурором  Нефтекумского района внесено предложение о принятии нормативного правового акта, обеспечивающего граждан отдельных категорий льготным проездом по муниципальным маршрутам регулярных перевозок по нерегулируемым тарифам. </w:t>
      </w:r>
    </w:p>
    <w:p w:rsidR="00867359" w:rsidRPr="00867359" w:rsidRDefault="00867359" w:rsidP="00867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359">
        <w:rPr>
          <w:rFonts w:ascii="Times New Roman" w:hAnsi="Times New Roman" w:cs="Times New Roman"/>
          <w:sz w:val="28"/>
          <w:szCs w:val="28"/>
        </w:rPr>
        <w:t xml:space="preserve">В качестве меры социальной поддержки предлагается предоставление права бесплатного проезда по муниципальным маршрутам регулярных перевозок по нерегулируемым тарифам </w:t>
      </w:r>
      <w:proofErr w:type="gramStart"/>
      <w:r w:rsidRPr="008673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73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359">
        <w:rPr>
          <w:rFonts w:ascii="Times New Roman" w:hAnsi="Times New Roman" w:cs="Times New Roman"/>
          <w:sz w:val="28"/>
          <w:szCs w:val="28"/>
        </w:rPr>
        <w:t>Нефтекумском</w:t>
      </w:r>
      <w:proofErr w:type="gramEnd"/>
      <w:r w:rsidRPr="00867359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 (далее – мера социальной поддержки) следующим категориям граждан, зарегистрированным на территории Нефтекумского муниципального округа Ставропольского края: </w:t>
      </w:r>
    </w:p>
    <w:p w:rsidR="00867359" w:rsidRPr="00867359" w:rsidRDefault="00867359" w:rsidP="00867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359">
        <w:rPr>
          <w:rFonts w:ascii="Times New Roman" w:hAnsi="Times New Roman" w:cs="Times New Roman"/>
          <w:sz w:val="28"/>
          <w:szCs w:val="28"/>
        </w:rPr>
        <w:lastRenderedPageBreak/>
        <w:t>1) инвалиды и участники Великой Отечественной войны и лица, сопровождающие инвалидов Великой Отечественной войны I и II групп по зрению (1 сопровождающий), инвалиды вследствие ранения, контузии, увечья или заболевания, полученного при защите Отечества или исполнении обязанностей военной службы в районах боевых действий, и лица, сопровождающие инвалидов вследствие ранения, контузии, увечья или заболевания, полученного при защите Отечества или исполнении обязанностей военной</w:t>
      </w:r>
      <w:proofErr w:type="gramEnd"/>
      <w:r w:rsidRPr="00867359">
        <w:rPr>
          <w:rFonts w:ascii="Times New Roman" w:hAnsi="Times New Roman" w:cs="Times New Roman"/>
          <w:sz w:val="28"/>
          <w:szCs w:val="28"/>
        </w:rPr>
        <w:t xml:space="preserve"> службы в районах боевых действий, I и II групп по зрению (1 сопровождающий);</w:t>
      </w:r>
    </w:p>
    <w:p w:rsidR="00867359" w:rsidRPr="00867359" w:rsidRDefault="00867359" w:rsidP="00867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359">
        <w:rPr>
          <w:rFonts w:ascii="Times New Roman" w:hAnsi="Times New Roman" w:cs="Times New Roman"/>
          <w:sz w:val="28"/>
          <w:szCs w:val="28"/>
        </w:rPr>
        <w:t>2) вдовы умерших (погибших) лиц, указанных в статье 1 Закона Российской Федерации от 12 февраля 1993 г. № 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</w:t>
      </w:r>
      <w:proofErr w:type="gramEnd"/>
      <w:r w:rsidRPr="00867359">
        <w:rPr>
          <w:rFonts w:ascii="Times New Roman" w:hAnsi="Times New Roman" w:cs="Times New Roman"/>
          <w:sz w:val="28"/>
          <w:szCs w:val="28"/>
        </w:rPr>
        <w:t xml:space="preserve"> семей», получающие пенсии по потере кормильца, достигшие возраста 55 лет, не вступившие в повторный брак.</w:t>
      </w:r>
    </w:p>
    <w:p w:rsidR="00867359" w:rsidRPr="00867359" w:rsidRDefault="00867359" w:rsidP="00867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359">
        <w:rPr>
          <w:rFonts w:ascii="Times New Roman" w:hAnsi="Times New Roman" w:cs="Times New Roman"/>
          <w:sz w:val="28"/>
          <w:szCs w:val="28"/>
        </w:rPr>
        <w:t>Финансирование расходов, связанных с предоставлением мер социальной поддержки, будет осуществляться за счет средств бюджета Нефтекумского муниципального округа Ставропольского края на очередной финансовый год и плановый период.</w:t>
      </w:r>
    </w:p>
    <w:p w:rsidR="00867359" w:rsidRPr="00867359" w:rsidRDefault="00867359" w:rsidP="00867359">
      <w:pPr>
        <w:shd w:val="clear" w:color="auto" w:fill="FFFFFF"/>
        <w:spacing w:after="0" w:line="240" w:lineRule="auto"/>
        <w:ind w:right="1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59">
        <w:rPr>
          <w:rFonts w:ascii="Times New Roman" w:hAnsi="Times New Roman" w:cs="Times New Roman"/>
          <w:sz w:val="28"/>
          <w:szCs w:val="28"/>
        </w:rPr>
        <w:t>Проект решения соответствует Конституции Российской Федерации, федеральным законам и Уставу Нефтекумского муниципального округа Ставропольского края.</w:t>
      </w:r>
    </w:p>
    <w:p w:rsidR="001F6299" w:rsidRPr="00867359" w:rsidRDefault="00997F76" w:rsidP="00867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7359">
        <w:rPr>
          <w:rFonts w:ascii="Times New Roman" w:hAnsi="Times New Roman" w:cs="Times New Roman"/>
          <w:sz w:val="28"/>
          <w:szCs w:val="28"/>
        </w:rPr>
        <w:t xml:space="preserve"> </w:t>
      </w:r>
      <w:r w:rsidR="00564391" w:rsidRPr="00867359">
        <w:rPr>
          <w:rFonts w:ascii="Times New Roman" w:hAnsi="Times New Roman" w:cs="Times New Roman"/>
          <w:sz w:val="28"/>
          <w:szCs w:val="28"/>
        </w:rPr>
        <w:t xml:space="preserve">  </w:t>
      </w:r>
      <w:r w:rsidR="00A933D5" w:rsidRPr="00867359">
        <w:rPr>
          <w:rFonts w:ascii="Times New Roman" w:hAnsi="Times New Roman" w:cs="Times New Roman"/>
          <w:sz w:val="28"/>
          <w:szCs w:val="28"/>
        </w:rPr>
        <w:t xml:space="preserve">       </w:t>
      </w:r>
      <w:r w:rsidR="001F6299" w:rsidRPr="00867359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</w:t>
      </w:r>
      <w:r w:rsidR="004C6E55" w:rsidRPr="00867359">
        <w:rPr>
          <w:rFonts w:ascii="Times New Roman" w:hAnsi="Times New Roman" w:cs="Times New Roman"/>
          <w:sz w:val="28"/>
          <w:szCs w:val="28"/>
        </w:rPr>
        <w:t xml:space="preserve"> Думы Нефтекумского </w:t>
      </w:r>
      <w:r w:rsidR="001452B9" w:rsidRPr="00867359">
        <w:rPr>
          <w:rFonts w:ascii="Times New Roman" w:hAnsi="Times New Roman" w:cs="Times New Roman"/>
          <w:sz w:val="28"/>
          <w:szCs w:val="28"/>
        </w:rPr>
        <w:t>муниципального</w:t>
      </w:r>
      <w:r w:rsidR="004C6E55" w:rsidRPr="0086735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1F6299" w:rsidRPr="00867359">
        <w:rPr>
          <w:rFonts w:ascii="Times New Roman" w:hAnsi="Times New Roman" w:cs="Times New Roman"/>
          <w:sz w:val="28"/>
          <w:szCs w:val="28"/>
        </w:rPr>
        <w:t>«</w:t>
      </w:r>
      <w:r w:rsidR="00867359" w:rsidRPr="00867359">
        <w:rPr>
          <w:rFonts w:ascii="Times New Roman" w:hAnsi="Times New Roman" w:cs="Times New Roman"/>
          <w:sz w:val="28"/>
          <w:szCs w:val="28"/>
        </w:rPr>
        <w:t>Об установлении дополнительных мер социальной поддержки отдельным категориям граждан при проезде по муниципальным маршрутам регулярных перевозок по нерегулируемым тарифам в Нефтекумском муниципальном округе Ставропольского края</w:t>
      </w:r>
      <w:r w:rsidR="004C6E55" w:rsidRPr="00867359">
        <w:rPr>
          <w:rFonts w:ascii="Times New Roman" w:hAnsi="Times New Roman" w:cs="Times New Roman"/>
          <w:sz w:val="28"/>
          <w:szCs w:val="28"/>
        </w:rPr>
        <w:t>»</w:t>
      </w:r>
      <w:r w:rsidR="001F6299" w:rsidRPr="00867359">
        <w:rPr>
          <w:rFonts w:ascii="Times New Roman" w:hAnsi="Times New Roman" w:cs="Times New Roman"/>
          <w:sz w:val="28"/>
          <w:szCs w:val="28"/>
        </w:rPr>
        <w:t xml:space="preserve"> </w:t>
      </w:r>
      <w:r w:rsidR="002311A0" w:rsidRPr="00867359">
        <w:rPr>
          <w:rFonts w:ascii="Times New Roman" w:hAnsi="Times New Roman" w:cs="Times New Roman"/>
          <w:sz w:val="28"/>
          <w:szCs w:val="28"/>
        </w:rPr>
        <w:t xml:space="preserve"> </w:t>
      </w:r>
      <w:r w:rsidR="001F6299" w:rsidRPr="00867359">
        <w:rPr>
          <w:rFonts w:ascii="Times New Roman" w:hAnsi="Times New Roman" w:cs="Times New Roman"/>
          <w:sz w:val="28"/>
          <w:szCs w:val="28"/>
        </w:rPr>
        <w:t xml:space="preserve">к рассмотрению на заседании Думы Нефтекумского </w:t>
      </w:r>
      <w:r w:rsidR="001452B9" w:rsidRPr="00867359">
        <w:rPr>
          <w:rFonts w:ascii="Times New Roman" w:hAnsi="Times New Roman" w:cs="Times New Roman"/>
          <w:sz w:val="28"/>
          <w:szCs w:val="28"/>
        </w:rPr>
        <w:t>муниципального</w:t>
      </w:r>
      <w:r w:rsidR="001F6299" w:rsidRPr="00867359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C065AB" w:rsidRPr="00867359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1F6299" w:rsidRPr="00867359">
        <w:rPr>
          <w:rFonts w:ascii="Times New Roman" w:hAnsi="Times New Roman" w:cs="Times New Roman"/>
          <w:sz w:val="28"/>
          <w:szCs w:val="28"/>
        </w:rPr>
        <w:t>.</w:t>
      </w:r>
    </w:p>
    <w:p w:rsidR="00E41787" w:rsidRDefault="00E41787" w:rsidP="0086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59" w:rsidRDefault="00CC1B59" w:rsidP="0086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59" w:rsidRDefault="00CC1B59" w:rsidP="0086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59" w:rsidRDefault="00CC1B59" w:rsidP="0086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59" w:rsidRPr="00867359" w:rsidRDefault="00CC1B59" w:rsidP="0086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867359" w:rsidRDefault="00412C56" w:rsidP="0086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359">
        <w:rPr>
          <w:rFonts w:ascii="Times New Roman" w:hAnsi="Times New Roman" w:cs="Times New Roman"/>
          <w:sz w:val="28"/>
          <w:szCs w:val="28"/>
        </w:rPr>
        <w:t>П</w:t>
      </w:r>
      <w:r w:rsidR="00322AE0" w:rsidRPr="00867359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86735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867359" w:rsidRDefault="00322AE0" w:rsidP="0086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867359" w:rsidRDefault="00322AE0" w:rsidP="00867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658FB"/>
    <w:multiLevelType w:val="hybridMultilevel"/>
    <w:tmpl w:val="83CC9086"/>
    <w:lvl w:ilvl="0" w:tplc="9D8A3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2108B"/>
    <w:rsid w:val="001302B4"/>
    <w:rsid w:val="00137A09"/>
    <w:rsid w:val="001452B9"/>
    <w:rsid w:val="001558AD"/>
    <w:rsid w:val="00160E4F"/>
    <w:rsid w:val="00162029"/>
    <w:rsid w:val="0017718A"/>
    <w:rsid w:val="001803AF"/>
    <w:rsid w:val="001A5DCB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95453"/>
    <w:rsid w:val="002E7B43"/>
    <w:rsid w:val="002F3611"/>
    <w:rsid w:val="002F5ACB"/>
    <w:rsid w:val="00322AE0"/>
    <w:rsid w:val="00341DA9"/>
    <w:rsid w:val="003460EC"/>
    <w:rsid w:val="00360FEA"/>
    <w:rsid w:val="00382C46"/>
    <w:rsid w:val="0039191F"/>
    <w:rsid w:val="00395180"/>
    <w:rsid w:val="003A61FF"/>
    <w:rsid w:val="003B6983"/>
    <w:rsid w:val="003C063B"/>
    <w:rsid w:val="003F161B"/>
    <w:rsid w:val="00412C56"/>
    <w:rsid w:val="004309E5"/>
    <w:rsid w:val="00441CF1"/>
    <w:rsid w:val="0047051B"/>
    <w:rsid w:val="00470E46"/>
    <w:rsid w:val="00486DD2"/>
    <w:rsid w:val="00496607"/>
    <w:rsid w:val="004A52BD"/>
    <w:rsid w:val="004A5B22"/>
    <w:rsid w:val="004C6E55"/>
    <w:rsid w:val="0050528C"/>
    <w:rsid w:val="005072F0"/>
    <w:rsid w:val="00521F0E"/>
    <w:rsid w:val="00522757"/>
    <w:rsid w:val="00535010"/>
    <w:rsid w:val="005541BB"/>
    <w:rsid w:val="00564391"/>
    <w:rsid w:val="00564948"/>
    <w:rsid w:val="0057742D"/>
    <w:rsid w:val="00577B10"/>
    <w:rsid w:val="005806C7"/>
    <w:rsid w:val="005E52C5"/>
    <w:rsid w:val="00646FBE"/>
    <w:rsid w:val="006671AA"/>
    <w:rsid w:val="00695771"/>
    <w:rsid w:val="006D0296"/>
    <w:rsid w:val="006D0F31"/>
    <w:rsid w:val="006D102B"/>
    <w:rsid w:val="007767DC"/>
    <w:rsid w:val="00777ACF"/>
    <w:rsid w:val="007845D6"/>
    <w:rsid w:val="007A0CAD"/>
    <w:rsid w:val="007C1687"/>
    <w:rsid w:val="007C2E42"/>
    <w:rsid w:val="007D247E"/>
    <w:rsid w:val="007E1CAC"/>
    <w:rsid w:val="007E26EB"/>
    <w:rsid w:val="007E3DF1"/>
    <w:rsid w:val="007E7CDA"/>
    <w:rsid w:val="00834AB8"/>
    <w:rsid w:val="0085257A"/>
    <w:rsid w:val="00867359"/>
    <w:rsid w:val="008867CD"/>
    <w:rsid w:val="008A49BF"/>
    <w:rsid w:val="008A69EC"/>
    <w:rsid w:val="008B5B20"/>
    <w:rsid w:val="008C71CC"/>
    <w:rsid w:val="008E714F"/>
    <w:rsid w:val="008F38BE"/>
    <w:rsid w:val="0090132E"/>
    <w:rsid w:val="00940ECC"/>
    <w:rsid w:val="009735DC"/>
    <w:rsid w:val="00991E36"/>
    <w:rsid w:val="00994B15"/>
    <w:rsid w:val="00997F76"/>
    <w:rsid w:val="009A7092"/>
    <w:rsid w:val="009A70A3"/>
    <w:rsid w:val="009E7FFA"/>
    <w:rsid w:val="009F3956"/>
    <w:rsid w:val="009F409D"/>
    <w:rsid w:val="009F6775"/>
    <w:rsid w:val="00A27614"/>
    <w:rsid w:val="00A37B2C"/>
    <w:rsid w:val="00A53CC2"/>
    <w:rsid w:val="00A632F2"/>
    <w:rsid w:val="00A928A3"/>
    <w:rsid w:val="00A933D5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B3E1C"/>
    <w:rsid w:val="00BC3DB3"/>
    <w:rsid w:val="00BF4128"/>
    <w:rsid w:val="00C065AB"/>
    <w:rsid w:val="00C210CF"/>
    <w:rsid w:val="00C24904"/>
    <w:rsid w:val="00C32A00"/>
    <w:rsid w:val="00CC1B59"/>
    <w:rsid w:val="00CE5B51"/>
    <w:rsid w:val="00CF424B"/>
    <w:rsid w:val="00D2405F"/>
    <w:rsid w:val="00D322A9"/>
    <w:rsid w:val="00D64C4B"/>
    <w:rsid w:val="00D73D45"/>
    <w:rsid w:val="00D75028"/>
    <w:rsid w:val="00D838DA"/>
    <w:rsid w:val="00DC061B"/>
    <w:rsid w:val="00DC69BB"/>
    <w:rsid w:val="00DF0E42"/>
    <w:rsid w:val="00DF5B25"/>
    <w:rsid w:val="00E0687B"/>
    <w:rsid w:val="00E16151"/>
    <w:rsid w:val="00E23BE8"/>
    <w:rsid w:val="00E41787"/>
    <w:rsid w:val="00E44F47"/>
    <w:rsid w:val="00E70EEC"/>
    <w:rsid w:val="00E75261"/>
    <w:rsid w:val="00E77BFB"/>
    <w:rsid w:val="00ED52C0"/>
    <w:rsid w:val="00F11385"/>
    <w:rsid w:val="00F1604E"/>
    <w:rsid w:val="00F23D36"/>
    <w:rsid w:val="00F4014F"/>
    <w:rsid w:val="00F47AFE"/>
    <w:rsid w:val="00F710A0"/>
    <w:rsid w:val="00F77925"/>
    <w:rsid w:val="00F93DAE"/>
    <w:rsid w:val="00FA6BAD"/>
    <w:rsid w:val="00FC24F8"/>
    <w:rsid w:val="00FD6C23"/>
    <w:rsid w:val="00FE635D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  <w:style w:type="character" w:customStyle="1" w:styleId="ConsPlusNormal0">
    <w:name w:val="ConsPlusNormal Знак"/>
    <w:link w:val="ConsPlusNormal"/>
    <w:uiPriority w:val="99"/>
    <w:locked/>
    <w:rsid w:val="005541B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A933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933D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2024-02-26T07:05:00Z</cp:lastPrinted>
  <dcterms:created xsi:type="dcterms:W3CDTF">2024-02-22T07:40:00Z</dcterms:created>
  <dcterms:modified xsi:type="dcterms:W3CDTF">2024-02-26T07:05:00Z</dcterms:modified>
</cp:coreProperties>
</file>