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8867CD" w:rsidRDefault="00101F09" w:rsidP="00886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4C21B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8867C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8867CD" w:rsidRDefault="00BF4128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E3B69" w:rsidRDefault="00101F09" w:rsidP="00DE3B6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Заключение №</w:t>
      </w:r>
      <w:r w:rsidR="00DE3B69">
        <w:rPr>
          <w:rFonts w:ascii="Times New Roman" w:hAnsi="Times New Roman" w:cs="Times New Roman"/>
          <w:sz w:val="28"/>
          <w:szCs w:val="28"/>
        </w:rPr>
        <w:t>21</w:t>
      </w:r>
    </w:p>
    <w:p w:rsidR="00DE3B69" w:rsidRPr="00DE3B69" w:rsidRDefault="00101F09" w:rsidP="00DE3B69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B69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DE3B69">
        <w:rPr>
          <w:rFonts w:ascii="Times New Roman" w:hAnsi="Times New Roman" w:cs="Times New Roman"/>
          <w:sz w:val="28"/>
          <w:szCs w:val="28"/>
        </w:rPr>
        <w:t>Думы</w:t>
      </w:r>
      <w:r w:rsidRPr="00DE3B69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4C21B2" w:rsidRPr="00DE3B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7ACF" w:rsidRPr="00DE3B6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C065AB" w:rsidRPr="00DE3B69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DE3B69">
        <w:rPr>
          <w:rFonts w:ascii="Times New Roman" w:hAnsi="Times New Roman" w:cs="Times New Roman"/>
          <w:sz w:val="28"/>
          <w:szCs w:val="28"/>
        </w:rPr>
        <w:t>«</w:t>
      </w:r>
      <w:r w:rsidR="00DE3B69" w:rsidRPr="00DE3B6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Положение об управлении и распоряжении муниципальным имуществом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152</w:t>
      </w:r>
      <w:r w:rsidR="00DE3B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065AB" w:rsidRPr="008867CD" w:rsidRDefault="00C065AB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8867CD" w:rsidRDefault="00DE3B6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2311A0"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8867CD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8867CD">
        <w:rPr>
          <w:rFonts w:ascii="Times New Roman" w:hAnsi="Times New Roman" w:cs="Times New Roman"/>
          <w:sz w:val="28"/>
          <w:szCs w:val="28"/>
        </w:rPr>
        <w:t>2</w:t>
      </w:r>
      <w:r w:rsidR="004C21B2">
        <w:rPr>
          <w:rFonts w:ascii="Times New Roman" w:hAnsi="Times New Roman" w:cs="Times New Roman"/>
          <w:sz w:val="28"/>
          <w:szCs w:val="28"/>
        </w:rPr>
        <w:t>4</w:t>
      </w:r>
      <w:r w:rsidR="00101F09" w:rsidRPr="008867C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8867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8867CD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70" w:rsidRPr="005B0866" w:rsidRDefault="0071077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DE3B69" w:rsidRDefault="00101F09" w:rsidP="00DE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69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4C21B2" w:rsidRPr="00DE3B6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DE3B6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E3B6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DE3B69">
        <w:rPr>
          <w:rFonts w:ascii="Times New Roman" w:hAnsi="Times New Roman" w:cs="Times New Roman"/>
          <w:sz w:val="28"/>
          <w:szCs w:val="28"/>
        </w:rPr>
        <w:t>–</w:t>
      </w:r>
      <w:r w:rsidRPr="00DE3B69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DE3B69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DE3B69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DE3B69">
        <w:rPr>
          <w:rFonts w:ascii="Times New Roman" w:hAnsi="Times New Roman" w:cs="Times New Roman"/>
          <w:sz w:val="28"/>
          <w:szCs w:val="28"/>
        </w:rPr>
        <w:t>Думы</w:t>
      </w:r>
      <w:r w:rsidRPr="00DE3B69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4C21B2" w:rsidRPr="00DE3B6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DE3B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E3B69">
        <w:rPr>
          <w:rFonts w:ascii="Times New Roman" w:hAnsi="Times New Roman" w:cs="Times New Roman"/>
          <w:sz w:val="28"/>
          <w:szCs w:val="28"/>
        </w:rPr>
        <w:t xml:space="preserve"> «</w:t>
      </w:r>
      <w:r w:rsidR="00DE3B69" w:rsidRPr="00DE3B6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Положение об управлении и распоряжении муниципальным имуществом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152</w:t>
      </w:r>
      <w:r w:rsidR="00E75261" w:rsidRPr="00DE3B69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DE3B69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DE3B69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DE3B69">
        <w:rPr>
          <w:rFonts w:ascii="Times New Roman" w:hAnsi="Times New Roman" w:cs="Times New Roman"/>
          <w:sz w:val="28"/>
          <w:szCs w:val="28"/>
        </w:rPr>
        <w:t>)</w:t>
      </w:r>
      <w:r w:rsidR="000F2E1E" w:rsidRPr="00DE3B69">
        <w:rPr>
          <w:rFonts w:ascii="Times New Roman" w:hAnsi="Times New Roman" w:cs="Times New Roman"/>
          <w:sz w:val="28"/>
          <w:szCs w:val="28"/>
        </w:rPr>
        <w:t>.</w:t>
      </w:r>
    </w:p>
    <w:p w:rsidR="00D64C4B" w:rsidRPr="00DE3B69" w:rsidRDefault="00D64C4B" w:rsidP="00DE3B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69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подготовлен управлением имущественных и земельных отношений администрации Нефтекумского </w:t>
      </w:r>
      <w:r w:rsidR="004C21B2" w:rsidRPr="00DE3B6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DE3B69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DE3B69" w:rsidRPr="00DE3B69" w:rsidRDefault="00DE3B69" w:rsidP="00DE3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69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целях приведения Положения </w:t>
      </w:r>
      <w:r w:rsidRPr="00DE3B69">
        <w:rPr>
          <w:rFonts w:ascii="Times New Roman" w:hAnsi="Times New Roman" w:cs="Times New Roman"/>
          <w:color w:val="000000" w:themeColor="text1"/>
          <w:sz w:val="28"/>
          <w:szCs w:val="28"/>
        </w:rPr>
        <w:t>об управлении и распоряжении муниципальным имуществом Нефтекумского муниципального округа Ставропольского края</w:t>
      </w:r>
      <w:r w:rsidRPr="00DE3B69">
        <w:rPr>
          <w:rFonts w:ascii="Times New Roman" w:hAnsi="Times New Roman" w:cs="Times New Roman"/>
          <w:sz w:val="28"/>
          <w:szCs w:val="28"/>
        </w:rPr>
        <w:t xml:space="preserve"> положениям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 октября 2023 года № 163н.</w:t>
      </w:r>
    </w:p>
    <w:p w:rsidR="00DE3B69" w:rsidRPr="00DE3B69" w:rsidRDefault="00DE3B69" w:rsidP="00DE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B69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по результатам </w:t>
      </w:r>
      <w:proofErr w:type="spellStart"/>
      <w:r w:rsidRPr="00DE3B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E3B69">
        <w:rPr>
          <w:rFonts w:ascii="Times New Roman" w:hAnsi="Times New Roman" w:cs="Times New Roman"/>
          <w:sz w:val="28"/>
          <w:szCs w:val="28"/>
        </w:rPr>
        <w:t xml:space="preserve"> экспертизы в данном проекте решения Думы Нефтекумского муниципального округа Ставропольского края «</w:t>
      </w:r>
      <w:r w:rsidRPr="00DE3B6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Положение об управлении и распоряжении муниципальным имуществом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152</w:t>
      </w:r>
      <w:r w:rsidRPr="00DE3B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B6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E3B69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proofErr w:type="gramEnd"/>
    </w:p>
    <w:p w:rsidR="00DE3B69" w:rsidRPr="00DE3B69" w:rsidRDefault="00DE3B69" w:rsidP="00DE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69">
        <w:rPr>
          <w:rFonts w:ascii="Times New Roman" w:hAnsi="Times New Roman" w:cs="Times New Roman"/>
          <w:sz w:val="28"/>
          <w:szCs w:val="28"/>
        </w:rPr>
        <w:lastRenderedPageBreak/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DE3B69" w:rsidRPr="00DE3B69" w:rsidRDefault="00DE3B69" w:rsidP="00DE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69"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края.</w:t>
      </w:r>
    </w:p>
    <w:p w:rsidR="001F6299" w:rsidRPr="00DE3B69" w:rsidRDefault="001F6299" w:rsidP="00DE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69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 «</w:t>
      </w:r>
      <w:r w:rsidR="00DE3B69" w:rsidRPr="00DE3B6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Положение об управлении и распоряжении</w:t>
      </w:r>
      <w:r w:rsidR="00DE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B69" w:rsidRPr="00DE3B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имуществом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152</w:t>
      </w:r>
      <w:r w:rsidRPr="00DE3B69">
        <w:rPr>
          <w:rFonts w:ascii="Times New Roman" w:hAnsi="Times New Roman" w:cs="Times New Roman"/>
          <w:sz w:val="28"/>
          <w:szCs w:val="28"/>
        </w:rPr>
        <w:t xml:space="preserve">» </w:t>
      </w:r>
      <w:r w:rsidR="002311A0" w:rsidRPr="00DE3B69">
        <w:rPr>
          <w:rFonts w:ascii="Times New Roman" w:hAnsi="Times New Roman" w:cs="Times New Roman"/>
          <w:sz w:val="28"/>
          <w:szCs w:val="28"/>
        </w:rPr>
        <w:t xml:space="preserve"> </w:t>
      </w:r>
      <w:r w:rsidRPr="00DE3B69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4C21B2" w:rsidRPr="00DE3B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E3B69">
        <w:rPr>
          <w:rFonts w:ascii="Times New Roman" w:hAnsi="Times New Roman" w:cs="Times New Roman"/>
          <w:sz w:val="28"/>
          <w:szCs w:val="28"/>
        </w:rPr>
        <w:t>округа С</w:t>
      </w:r>
      <w:r w:rsidR="00C065AB" w:rsidRPr="00DE3B69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DE3B69">
        <w:rPr>
          <w:rFonts w:ascii="Times New Roman" w:hAnsi="Times New Roman" w:cs="Times New Roman"/>
          <w:sz w:val="28"/>
          <w:szCs w:val="28"/>
        </w:rPr>
        <w:t>.</w:t>
      </w:r>
    </w:p>
    <w:p w:rsidR="001F6299" w:rsidRPr="00DE3B69" w:rsidRDefault="001F6299" w:rsidP="00DE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Pr="00DE3B69" w:rsidRDefault="00CF424B" w:rsidP="00DE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70" w:rsidRDefault="0071077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70" w:rsidRPr="008867CD" w:rsidRDefault="0071077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412C56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П</w:t>
      </w:r>
      <w:r w:rsidR="00322AE0" w:rsidRPr="008867CD">
        <w:rPr>
          <w:rFonts w:ascii="Times New Roman" w:hAnsi="Times New Roman" w:cs="Times New Roman"/>
          <w:sz w:val="28"/>
          <w:szCs w:val="28"/>
        </w:rPr>
        <w:t xml:space="preserve">редседатель КСП </w:t>
      </w:r>
      <w:r w:rsidR="000246BD">
        <w:rPr>
          <w:rFonts w:ascii="Times New Roman" w:hAnsi="Times New Roman" w:cs="Times New Roman"/>
          <w:sz w:val="28"/>
          <w:szCs w:val="28"/>
        </w:rPr>
        <w:t>НМО</w:t>
      </w:r>
      <w:r w:rsidR="00322AE0" w:rsidRPr="00886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Г.В. </w:t>
      </w:r>
      <w:proofErr w:type="spellStart"/>
      <w:r w:rsidR="00322AE0" w:rsidRPr="008867CD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867CD" w:rsidRDefault="00322AE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22AE0" w:rsidP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8867CD" w:rsidRDefault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8867CD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46BD"/>
    <w:rsid w:val="000255E9"/>
    <w:rsid w:val="00051B37"/>
    <w:rsid w:val="00054D24"/>
    <w:rsid w:val="00085E08"/>
    <w:rsid w:val="0009338B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60E4F"/>
    <w:rsid w:val="00162029"/>
    <w:rsid w:val="0017718A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86D8C"/>
    <w:rsid w:val="00295453"/>
    <w:rsid w:val="002E7B43"/>
    <w:rsid w:val="002F3611"/>
    <w:rsid w:val="002F5ACB"/>
    <w:rsid w:val="00322AE0"/>
    <w:rsid w:val="00341DA9"/>
    <w:rsid w:val="003460EC"/>
    <w:rsid w:val="00360FEA"/>
    <w:rsid w:val="00374C6C"/>
    <w:rsid w:val="00382C46"/>
    <w:rsid w:val="0039191F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B22"/>
    <w:rsid w:val="004C21B2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B0866"/>
    <w:rsid w:val="006671AA"/>
    <w:rsid w:val="00695771"/>
    <w:rsid w:val="006D0F31"/>
    <w:rsid w:val="006D102B"/>
    <w:rsid w:val="00710770"/>
    <w:rsid w:val="00732484"/>
    <w:rsid w:val="007767DC"/>
    <w:rsid w:val="00777ACF"/>
    <w:rsid w:val="007845D6"/>
    <w:rsid w:val="007A0CAD"/>
    <w:rsid w:val="007A1FFC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B5B20"/>
    <w:rsid w:val="008E714F"/>
    <w:rsid w:val="008F38BE"/>
    <w:rsid w:val="0090132E"/>
    <w:rsid w:val="00991E36"/>
    <w:rsid w:val="00994B15"/>
    <w:rsid w:val="00997F76"/>
    <w:rsid w:val="009A7092"/>
    <w:rsid w:val="009A70A3"/>
    <w:rsid w:val="009E7FFA"/>
    <w:rsid w:val="009F409D"/>
    <w:rsid w:val="009F41E6"/>
    <w:rsid w:val="009F6775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C3DB3"/>
    <w:rsid w:val="00BF4128"/>
    <w:rsid w:val="00C065AB"/>
    <w:rsid w:val="00C210CF"/>
    <w:rsid w:val="00C24904"/>
    <w:rsid w:val="00C32A00"/>
    <w:rsid w:val="00CB2852"/>
    <w:rsid w:val="00CF424B"/>
    <w:rsid w:val="00D2405F"/>
    <w:rsid w:val="00D64C4B"/>
    <w:rsid w:val="00D73D45"/>
    <w:rsid w:val="00D75028"/>
    <w:rsid w:val="00D838DA"/>
    <w:rsid w:val="00DC061B"/>
    <w:rsid w:val="00DC69BB"/>
    <w:rsid w:val="00DD56AD"/>
    <w:rsid w:val="00DE3B69"/>
    <w:rsid w:val="00DF0E42"/>
    <w:rsid w:val="00DF5B25"/>
    <w:rsid w:val="00E0687B"/>
    <w:rsid w:val="00E16151"/>
    <w:rsid w:val="00E23BE8"/>
    <w:rsid w:val="00E44F47"/>
    <w:rsid w:val="00E75261"/>
    <w:rsid w:val="00E77BFB"/>
    <w:rsid w:val="00EB4183"/>
    <w:rsid w:val="00ED5447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2024-02-26T06:53:00Z</cp:lastPrinted>
  <dcterms:created xsi:type="dcterms:W3CDTF">2024-06-06T07:15:00Z</dcterms:created>
  <dcterms:modified xsi:type="dcterms:W3CDTF">2024-06-06T08:35:00Z</dcterms:modified>
</cp:coreProperties>
</file>