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D322A9" w:rsidRDefault="00101F09" w:rsidP="00D32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EB22A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D322A9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D322A9" w:rsidRDefault="00BF4128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Pr="00924EE7" w:rsidRDefault="00101F09" w:rsidP="00924EE7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4EE7">
        <w:rPr>
          <w:rFonts w:ascii="Times New Roman" w:hAnsi="Times New Roman" w:cs="Times New Roman"/>
          <w:b w:val="0"/>
          <w:sz w:val="28"/>
          <w:szCs w:val="28"/>
        </w:rPr>
        <w:t>Заключение №</w:t>
      </w:r>
      <w:r w:rsidR="00EB22A4">
        <w:rPr>
          <w:rFonts w:ascii="Times New Roman" w:hAnsi="Times New Roman" w:cs="Times New Roman"/>
          <w:b w:val="0"/>
          <w:sz w:val="28"/>
          <w:szCs w:val="28"/>
        </w:rPr>
        <w:t>32</w:t>
      </w:r>
    </w:p>
    <w:p w:rsidR="00E75261" w:rsidRPr="00924EE7" w:rsidRDefault="00101F09" w:rsidP="00924EE7">
      <w:pPr>
        <w:pStyle w:val="aa"/>
        <w:spacing w:before="0" w:beforeAutospacing="0" w:after="0"/>
        <w:jc w:val="center"/>
        <w:rPr>
          <w:sz w:val="28"/>
          <w:szCs w:val="28"/>
        </w:rPr>
      </w:pPr>
      <w:r w:rsidRPr="00924EE7">
        <w:rPr>
          <w:sz w:val="28"/>
          <w:szCs w:val="28"/>
        </w:rPr>
        <w:t xml:space="preserve">по результатам экспертизы  проекта решения </w:t>
      </w:r>
      <w:r w:rsidR="00777ACF" w:rsidRPr="00924EE7">
        <w:rPr>
          <w:sz w:val="28"/>
          <w:szCs w:val="28"/>
        </w:rPr>
        <w:t>Думы</w:t>
      </w:r>
      <w:r w:rsidRPr="00924EE7">
        <w:rPr>
          <w:sz w:val="28"/>
          <w:szCs w:val="28"/>
        </w:rPr>
        <w:t xml:space="preserve"> Нефтекумского </w:t>
      </w:r>
      <w:r w:rsidR="00EB22A4">
        <w:rPr>
          <w:sz w:val="28"/>
          <w:szCs w:val="28"/>
        </w:rPr>
        <w:t>муниципального</w:t>
      </w:r>
      <w:r w:rsidR="00777ACF" w:rsidRPr="00924EE7">
        <w:rPr>
          <w:sz w:val="28"/>
          <w:szCs w:val="28"/>
        </w:rPr>
        <w:t xml:space="preserve"> округа Ставропольского края </w:t>
      </w:r>
      <w:r w:rsidR="00C065AB" w:rsidRPr="00924EE7">
        <w:rPr>
          <w:sz w:val="28"/>
          <w:szCs w:val="28"/>
        </w:rPr>
        <w:t xml:space="preserve"> </w:t>
      </w:r>
      <w:r w:rsidR="00E75261" w:rsidRPr="00924EE7">
        <w:rPr>
          <w:sz w:val="28"/>
          <w:szCs w:val="28"/>
        </w:rPr>
        <w:t>«</w:t>
      </w:r>
      <w:r w:rsidR="00EB22A4" w:rsidRPr="00C04F4B">
        <w:rPr>
          <w:sz w:val="27"/>
          <w:szCs w:val="27"/>
        </w:rPr>
        <w:t xml:space="preserve">О внесении изменений в Положение о бюджетном процессе </w:t>
      </w:r>
      <w:proofErr w:type="gramStart"/>
      <w:r w:rsidR="00EB22A4" w:rsidRPr="00C04F4B">
        <w:rPr>
          <w:sz w:val="27"/>
          <w:szCs w:val="27"/>
        </w:rPr>
        <w:t>в</w:t>
      </w:r>
      <w:proofErr w:type="gramEnd"/>
      <w:r w:rsidR="00EB22A4" w:rsidRPr="00C04F4B">
        <w:rPr>
          <w:sz w:val="27"/>
          <w:szCs w:val="27"/>
        </w:rPr>
        <w:t xml:space="preserve"> </w:t>
      </w:r>
      <w:proofErr w:type="gramStart"/>
      <w:r w:rsidR="00EB22A4" w:rsidRPr="00C04F4B">
        <w:rPr>
          <w:sz w:val="27"/>
          <w:szCs w:val="27"/>
        </w:rPr>
        <w:t>Нефтекумском</w:t>
      </w:r>
      <w:proofErr w:type="gramEnd"/>
      <w:r w:rsidR="00EB22A4" w:rsidRPr="00C04F4B">
        <w:rPr>
          <w:sz w:val="27"/>
          <w:szCs w:val="27"/>
        </w:rPr>
        <w:t xml:space="preserve"> муниципальном округе Ставропольского края, утвержденное решением Думы Нефтекумского муниципального округа Ставропольского края от 26 сентября 2023 г. № 140</w:t>
      </w:r>
      <w:r w:rsidR="004C6E55" w:rsidRPr="00924EE7">
        <w:rPr>
          <w:sz w:val="28"/>
          <w:szCs w:val="28"/>
        </w:rPr>
        <w:t>»</w:t>
      </w:r>
    </w:p>
    <w:p w:rsidR="00C065AB" w:rsidRDefault="00C065AB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F0E" w:rsidRPr="00D322A9" w:rsidRDefault="00521F0E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D322A9" w:rsidRDefault="00A933D5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EB22A4">
        <w:rPr>
          <w:rFonts w:ascii="Times New Roman" w:hAnsi="Times New Roman" w:cs="Times New Roman"/>
          <w:sz w:val="28"/>
          <w:szCs w:val="28"/>
        </w:rPr>
        <w:t>сентября</w:t>
      </w:r>
      <w:r w:rsidR="002311A0" w:rsidRPr="00D322A9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D322A9">
        <w:rPr>
          <w:rFonts w:ascii="Times New Roman" w:hAnsi="Times New Roman" w:cs="Times New Roman"/>
          <w:sz w:val="28"/>
          <w:szCs w:val="28"/>
        </w:rPr>
        <w:t xml:space="preserve"> 20</w:t>
      </w:r>
      <w:r w:rsidR="002311A0" w:rsidRPr="00D322A9">
        <w:rPr>
          <w:rFonts w:ascii="Times New Roman" w:hAnsi="Times New Roman" w:cs="Times New Roman"/>
          <w:sz w:val="28"/>
          <w:szCs w:val="28"/>
        </w:rPr>
        <w:t>2</w:t>
      </w:r>
      <w:r w:rsidR="00EB22A4">
        <w:rPr>
          <w:rFonts w:ascii="Times New Roman" w:hAnsi="Times New Roman" w:cs="Times New Roman"/>
          <w:sz w:val="28"/>
          <w:szCs w:val="28"/>
        </w:rPr>
        <w:t>3</w:t>
      </w:r>
      <w:r w:rsidR="00101F09" w:rsidRPr="00D322A9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D322A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D322A9">
        <w:rPr>
          <w:rFonts w:ascii="Times New Roman" w:hAnsi="Times New Roman" w:cs="Times New Roman"/>
          <w:sz w:val="28"/>
          <w:szCs w:val="28"/>
        </w:rPr>
        <w:t>ефтекумск</w:t>
      </w:r>
    </w:p>
    <w:p w:rsidR="00101F09" w:rsidRDefault="00101F09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F0E" w:rsidRPr="00D322A9" w:rsidRDefault="00521F0E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EB22A4" w:rsidRDefault="00101F09" w:rsidP="00EB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EE7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FFA" w:rsidRPr="00924EE7">
        <w:rPr>
          <w:rFonts w:ascii="Times New Roman" w:hAnsi="Times New Roman" w:cs="Times New Roman"/>
          <w:sz w:val="28"/>
          <w:szCs w:val="28"/>
        </w:rPr>
        <w:t xml:space="preserve"> </w:t>
      </w:r>
      <w:r w:rsidRPr="00924E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2A4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E70EEC" w:rsidRPr="00EB22A4">
        <w:rPr>
          <w:rFonts w:ascii="Times New Roman" w:hAnsi="Times New Roman" w:cs="Times New Roman"/>
          <w:sz w:val="28"/>
          <w:szCs w:val="28"/>
        </w:rPr>
        <w:t>7</w:t>
      </w:r>
      <w:r w:rsidRPr="00EB22A4">
        <w:rPr>
          <w:rFonts w:ascii="Times New Roman" w:hAnsi="Times New Roman" w:cs="Times New Roman"/>
          <w:sz w:val="28"/>
          <w:szCs w:val="28"/>
        </w:rPr>
        <w:t xml:space="preserve"> части 1 статьи 8 Положения о Контрольно-счетной палате Нефтекумского </w:t>
      </w:r>
      <w:r w:rsidR="00EB22A4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EB22A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B22A4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EB22A4">
        <w:rPr>
          <w:rFonts w:ascii="Times New Roman" w:hAnsi="Times New Roman" w:cs="Times New Roman"/>
          <w:sz w:val="28"/>
          <w:szCs w:val="28"/>
        </w:rPr>
        <w:t>–</w:t>
      </w:r>
      <w:r w:rsidRPr="00EB22A4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EB22A4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EB22A4">
        <w:rPr>
          <w:rFonts w:ascii="Times New Roman" w:hAnsi="Times New Roman" w:cs="Times New Roman"/>
          <w:sz w:val="28"/>
          <w:szCs w:val="28"/>
        </w:rPr>
        <w:t xml:space="preserve">) проведена экспертиза проекта решения </w:t>
      </w:r>
      <w:r w:rsidR="00A53CC2" w:rsidRPr="00EB22A4">
        <w:rPr>
          <w:rFonts w:ascii="Times New Roman" w:hAnsi="Times New Roman" w:cs="Times New Roman"/>
          <w:sz w:val="28"/>
          <w:szCs w:val="28"/>
        </w:rPr>
        <w:t>Думы</w:t>
      </w:r>
      <w:r w:rsidRPr="00EB22A4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EB22A4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EB22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EB22A4">
        <w:rPr>
          <w:rFonts w:ascii="Times New Roman" w:hAnsi="Times New Roman" w:cs="Times New Roman"/>
          <w:sz w:val="28"/>
          <w:szCs w:val="28"/>
        </w:rPr>
        <w:t xml:space="preserve"> «</w:t>
      </w:r>
      <w:r w:rsidR="00EB22A4" w:rsidRPr="00EB22A4">
        <w:rPr>
          <w:rFonts w:ascii="Times New Roman" w:hAnsi="Times New Roman" w:cs="Times New Roman"/>
          <w:sz w:val="28"/>
          <w:szCs w:val="28"/>
        </w:rPr>
        <w:t>О внесении изменений в Положение о бюджетном процессе в Нефтекумском муниципальном округе Ставропольского края, утвержденное решением Думы Нефтекумского муниципального округа Ставропольского края от 26 сентября 2023 г. № 140</w:t>
      </w:r>
      <w:r w:rsidR="004C6E55" w:rsidRPr="00EB22A4">
        <w:rPr>
          <w:rFonts w:ascii="Times New Roman" w:hAnsi="Times New Roman" w:cs="Times New Roman"/>
          <w:sz w:val="28"/>
          <w:szCs w:val="28"/>
        </w:rPr>
        <w:t>»</w:t>
      </w:r>
      <w:r w:rsidR="00441CF1" w:rsidRPr="00EB22A4">
        <w:rPr>
          <w:rFonts w:ascii="Times New Roman" w:hAnsi="Times New Roman" w:cs="Times New Roman"/>
          <w:sz w:val="28"/>
          <w:szCs w:val="28"/>
        </w:rPr>
        <w:t xml:space="preserve"> </w:t>
      </w:r>
      <w:r w:rsidR="00777ACF" w:rsidRPr="00EB22A4">
        <w:rPr>
          <w:rFonts w:ascii="Times New Roman" w:hAnsi="Times New Roman" w:cs="Times New Roman"/>
          <w:sz w:val="28"/>
          <w:szCs w:val="28"/>
        </w:rPr>
        <w:t>(далее – проект</w:t>
      </w:r>
      <w:proofErr w:type="gramEnd"/>
      <w:r w:rsidR="00777ACF" w:rsidRPr="00EB22A4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A53CC2" w:rsidRPr="00EB22A4">
        <w:rPr>
          <w:rFonts w:ascii="Times New Roman" w:hAnsi="Times New Roman" w:cs="Times New Roman"/>
          <w:sz w:val="28"/>
          <w:szCs w:val="28"/>
        </w:rPr>
        <w:t>)</w:t>
      </w:r>
      <w:r w:rsidR="000F2E1E" w:rsidRPr="00EB22A4">
        <w:rPr>
          <w:rFonts w:ascii="Times New Roman" w:hAnsi="Times New Roman" w:cs="Times New Roman"/>
          <w:sz w:val="28"/>
          <w:szCs w:val="28"/>
        </w:rPr>
        <w:t>.</w:t>
      </w:r>
    </w:p>
    <w:p w:rsidR="00EB22A4" w:rsidRPr="00EB22A4" w:rsidRDefault="005541BB" w:rsidP="00EB22A4">
      <w:pPr>
        <w:pStyle w:val="22"/>
        <w:shd w:val="clear" w:color="auto" w:fill="auto"/>
        <w:suppressAutoHyphens/>
        <w:spacing w:before="0" w:line="240" w:lineRule="auto"/>
        <w:ind w:firstLine="760"/>
      </w:pPr>
      <w:r w:rsidRPr="00EB22A4">
        <w:t xml:space="preserve">Проект решения </w:t>
      </w:r>
      <w:r w:rsidR="00EB22A4" w:rsidRPr="00EB22A4">
        <w:rPr>
          <w:bCs/>
        </w:rPr>
        <w:t xml:space="preserve">разработан в целях приведения Положения о бюджетном процессе в соответствие с </w:t>
      </w:r>
      <w:r w:rsidR="00EB22A4" w:rsidRPr="00EB22A4">
        <w:rPr>
          <w:rStyle w:val="21"/>
          <w:color w:val="000000"/>
        </w:rPr>
        <w:t>Бюджетным кодексом Российской Федерации (далее – Бюджетный кодекс).</w:t>
      </w:r>
    </w:p>
    <w:p w:rsidR="00EB22A4" w:rsidRPr="00EB22A4" w:rsidRDefault="00EB22A4" w:rsidP="00EB22A4">
      <w:pPr>
        <w:pStyle w:val="22"/>
        <w:shd w:val="clear" w:color="auto" w:fill="auto"/>
        <w:suppressAutoHyphens/>
        <w:spacing w:before="0" w:line="240" w:lineRule="auto"/>
        <w:ind w:firstLine="760"/>
      </w:pPr>
      <w:proofErr w:type="gramStart"/>
      <w:r w:rsidRPr="00EB22A4">
        <w:rPr>
          <w:rStyle w:val="21"/>
          <w:color w:val="000000"/>
        </w:rPr>
        <w:t>Положениями Федерального закона от 19 декабря 2022 г. № 521-ФЗ «О внесении изменений в Бюджетный кодекс Российской Федерации и от</w:t>
      </w:r>
      <w:r w:rsidRPr="00EB22A4">
        <w:rPr>
          <w:rStyle w:val="21"/>
          <w:color w:val="000000"/>
        </w:rPr>
        <w:softHyphen/>
        <w:t xml:space="preserve">дельные законодательные акты Российской Федерации» (далее </w:t>
      </w:r>
      <w:r w:rsidRPr="00EB22A4">
        <w:rPr>
          <w:bCs/>
        </w:rPr>
        <w:t>–</w:t>
      </w:r>
      <w:r w:rsidRPr="00EB22A4">
        <w:rPr>
          <w:rStyle w:val="21"/>
          <w:color w:val="000000"/>
        </w:rPr>
        <w:t xml:space="preserve"> Федераль</w:t>
      </w:r>
      <w:r w:rsidRPr="00EB22A4">
        <w:rPr>
          <w:rStyle w:val="21"/>
          <w:color w:val="000000"/>
        </w:rPr>
        <w:softHyphen/>
        <w:t>ный закон № 521-ФЗ) внесены изменения в статьи 78, 78</w:t>
      </w:r>
      <w:r w:rsidRPr="00EB22A4">
        <w:rPr>
          <w:rStyle w:val="21"/>
          <w:color w:val="000000"/>
          <w:vertAlign w:val="superscript"/>
        </w:rPr>
        <w:t>1</w:t>
      </w:r>
      <w:r w:rsidRPr="00EB22A4">
        <w:rPr>
          <w:rStyle w:val="21"/>
          <w:color w:val="000000"/>
        </w:rPr>
        <w:t xml:space="preserve"> Бюджетного кодек</w:t>
      </w:r>
      <w:r w:rsidRPr="00EB22A4">
        <w:rPr>
          <w:rStyle w:val="21"/>
          <w:color w:val="000000"/>
        </w:rPr>
        <w:softHyphen/>
        <w:t>са, направленные на совершенствование нормативного правового регулиро</w:t>
      </w:r>
      <w:r w:rsidRPr="00EB22A4">
        <w:rPr>
          <w:rStyle w:val="21"/>
          <w:color w:val="000000"/>
        </w:rPr>
        <w:softHyphen/>
        <w:t>вания, унификацию и стандартизацию предоставления из бюджетов бюджет</w:t>
      </w:r>
      <w:r w:rsidRPr="00EB22A4">
        <w:rPr>
          <w:rStyle w:val="21"/>
          <w:color w:val="000000"/>
        </w:rPr>
        <w:softHyphen/>
        <w:t>ной системы Российской Федерации субсидий (грантов в форме субсидий) юридическим лицам, индивидуальным предпринимателям</w:t>
      </w:r>
      <w:proofErr w:type="gramEnd"/>
      <w:r w:rsidRPr="00EB22A4">
        <w:rPr>
          <w:rStyle w:val="21"/>
          <w:color w:val="000000"/>
        </w:rPr>
        <w:t>, физическим ли</w:t>
      </w:r>
      <w:r w:rsidRPr="00EB22A4">
        <w:rPr>
          <w:rStyle w:val="21"/>
          <w:color w:val="000000"/>
        </w:rPr>
        <w:softHyphen/>
        <w:t xml:space="preserve">цам </w:t>
      </w:r>
      <w:r w:rsidRPr="00EB22A4">
        <w:rPr>
          <w:bCs/>
        </w:rPr>
        <w:t>–</w:t>
      </w:r>
      <w:r w:rsidRPr="00EB22A4">
        <w:rPr>
          <w:rStyle w:val="21"/>
          <w:color w:val="000000"/>
        </w:rPr>
        <w:t xml:space="preserve"> производителям товаров, работ, услуг (далее </w:t>
      </w:r>
      <w:r w:rsidRPr="00EB22A4">
        <w:rPr>
          <w:bCs/>
        </w:rPr>
        <w:t>–</w:t>
      </w:r>
      <w:r w:rsidRPr="00EB22A4">
        <w:rPr>
          <w:rStyle w:val="21"/>
          <w:color w:val="000000"/>
        </w:rPr>
        <w:t xml:space="preserve"> субсидии).</w:t>
      </w:r>
    </w:p>
    <w:p w:rsidR="00EB22A4" w:rsidRPr="00EB22A4" w:rsidRDefault="00EB22A4" w:rsidP="00EB22A4">
      <w:pPr>
        <w:pStyle w:val="22"/>
        <w:shd w:val="clear" w:color="auto" w:fill="auto"/>
        <w:suppressAutoHyphens/>
        <w:spacing w:before="0" w:line="240" w:lineRule="auto"/>
        <w:ind w:firstLine="760"/>
      </w:pPr>
      <w:proofErr w:type="gramStart"/>
      <w:r w:rsidRPr="00EB22A4">
        <w:rPr>
          <w:rStyle w:val="21"/>
          <w:color w:val="000000"/>
        </w:rPr>
        <w:t>В соответствии с положениями пункта 2</w:t>
      </w:r>
      <w:r w:rsidRPr="00EB22A4">
        <w:rPr>
          <w:rStyle w:val="21"/>
          <w:color w:val="000000"/>
          <w:vertAlign w:val="superscript"/>
        </w:rPr>
        <w:t>1</w:t>
      </w:r>
      <w:r w:rsidRPr="00EB22A4">
        <w:rPr>
          <w:rStyle w:val="21"/>
          <w:color w:val="000000"/>
        </w:rPr>
        <w:t xml:space="preserve"> статьи 78 Бюджетного кодек</w:t>
      </w:r>
      <w:r w:rsidRPr="00EB22A4">
        <w:rPr>
          <w:rStyle w:val="21"/>
          <w:color w:val="000000"/>
        </w:rPr>
        <w:softHyphen/>
        <w:t>са в редакции Федерального закона № 521-ФЗ в случаях, установленных правовым актом представительного органа муниципального образования, регулирующим бюджетные правоот</w:t>
      </w:r>
      <w:r w:rsidRPr="00EB22A4">
        <w:rPr>
          <w:rStyle w:val="21"/>
          <w:color w:val="000000"/>
        </w:rPr>
        <w:softHyphen/>
        <w:t>ношения, субсидии, указанные в подпунктах 2 и 3 пункта 2 статьи 78 Бюд</w:t>
      </w:r>
      <w:r w:rsidRPr="00EB22A4">
        <w:rPr>
          <w:rStyle w:val="21"/>
          <w:color w:val="000000"/>
        </w:rPr>
        <w:softHyphen/>
        <w:t>жетного кодекса, предоставляются из местного бюджета в соответствии с порядком, установленным нормативным правовым ак</w:t>
      </w:r>
      <w:r w:rsidRPr="00EB22A4">
        <w:rPr>
          <w:rStyle w:val="21"/>
          <w:color w:val="000000"/>
        </w:rPr>
        <w:softHyphen/>
        <w:t>том Правительства Российской Федерации, указанным в подпункте 1 пунк</w:t>
      </w:r>
      <w:r w:rsidRPr="00EB22A4">
        <w:rPr>
          <w:rStyle w:val="21"/>
          <w:color w:val="000000"/>
        </w:rPr>
        <w:softHyphen/>
        <w:t>та</w:t>
      </w:r>
      <w:proofErr w:type="gramEnd"/>
      <w:r w:rsidRPr="00EB22A4">
        <w:rPr>
          <w:rStyle w:val="21"/>
          <w:color w:val="000000"/>
        </w:rPr>
        <w:t xml:space="preserve"> 2 статьи 78 Бюджетного кодекса, и </w:t>
      </w:r>
      <w:r w:rsidRPr="00EB22A4">
        <w:rPr>
          <w:rStyle w:val="21"/>
          <w:color w:val="000000"/>
        </w:rPr>
        <w:lastRenderedPageBreak/>
        <w:t>принимаемыми в соответствии с ним решениями органов местного самоуправления, осуществляющих в соответствии с Бюджетным кодексом полномочия главного распорядителя средств местного бюджета.</w:t>
      </w:r>
    </w:p>
    <w:p w:rsidR="00EB22A4" w:rsidRPr="00EB22A4" w:rsidRDefault="00EB22A4" w:rsidP="00EB22A4">
      <w:pPr>
        <w:pStyle w:val="22"/>
        <w:shd w:val="clear" w:color="auto" w:fill="auto"/>
        <w:suppressAutoHyphens/>
        <w:spacing w:before="0" w:line="240" w:lineRule="auto"/>
        <w:ind w:firstLine="740"/>
      </w:pPr>
      <w:r w:rsidRPr="00EB22A4">
        <w:rPr>
          <w:rStyle w:val="21"/>
          <w:color w:val="000000"/>
        </w:rPr>
        <w:t>В соответствии с пунктом 7 статьи 78 Бюджетного кодекса гранты в форме субсидий, указанные в данном пункте, за исключением грантов, поря</w:t>
      </w:r>
      <w:r w:rsidRPr="00EB22A4">
        <w:rPr>
          <w:rStyle w:val="21"/>
          <w:color w:val="000000"/>
        </w:rPr>
        <w:softHyphen/>
        <w:t>док предоставления которых определен решением Президента Российской Федерации, предоставляются из местного бюджета в соответствии с порядком, указанным в подпункте 3 пункта 2 или пункте 2</w:t>
      </w:r>
      <w:r w:rsidRPr="00EB22A4">
        <w:rPr>
          <w:rStyle w:val="21"/>
          <w:color w:val="000000"/>
          <w:vertAlign w:val="superscript"/>
        </w:rPr>
        <w:t xml:space="preserve">1 </w:t>
      </w:r>
      <w:r w:rsidRPr="00EB22A4">
        <w:rPr>
          <w:rStyle w:val="21"/>
          <w:color w:val="000000"/>
        </w:rPr>
        <w:t>статьи 78 Бюджетного кодекса.</w:t>
      </w:r>
    </w:p>
    <w:p w:rsidR="00EB22A4" w:rsidRPr="00EB22A4" w:rsidRDefault="00EB22A4" w:rsidP="00EB22A4">
      <w:pPr>
        <w:pStyle w:val="22"/>
        <w:shd w:val="clear" w:color="auto" w:fill="auto"/>
        <w:suppressAutoHyphens/>
        <w:spacing w:before="0" w:line="240" w:lineRule="auto"/>
        <w:ind w:firstLine="740"/>
      </w:pPr>
      <w:proofErr w:type="gramStart"/>
      <w:r w:rsidRPr="00EB22A4">
        <w:rPr>
          <w:rStyle w:val="21"/>
          <w:color w:val="000000"/>
        </w:rPr>
        <w:t xml:space="preserve">В связи с этим проектом решения предлагается внести изменение в бюджетное полномочие администрации Нефтекумского муниципального округа  Ставропольского края, установленное пунктом 21 статьи 6 Положения о бюджетном процессе, предусмотрев, что гранты в форме субсидий юридическим лицам, индивидуальным предпринимателям, а также физическим лицам </w:t>
      </w:r>
      <w:r w:rsidRPr="00EB22A4">
        <w:rPr>
          <w:bCs/>
        </w:rPr>
        <w:t>–</w:t>
      </w:r>
      <w:r w:rsidRPr="00EB22A4">
        <w:rPr>
          <w:rStyle w:val="21"/>
          <w:color w:val="000000"/>
        </w:rPr>
        <w:t xml:space="preserve"> производителям товаров, работ, услуг, ис</w:t>
      </w:r>
      <w:r w:rsidRPr="00EB22A4">
        <w:rPr>
          <w:rStyle w:val="21"/>
          <w:color w:val="000000"/>
        </w:rPr>
        <w:softHyphen/>
        <w:t>точником финансового обеспечения которых являются средства федерального бюджета, имеющие целевое назначение, предоставляются в соответствии с</w:t>
      </w:r>
      <w:proofErr w:type="gramEnd"/>
      <w:r w:rsidRPr="00EB22A4">
        <w:rPr>
          <w:rStyle w:val="21"/>
          <w:color w:val="000000"/>
        </w:rPr>
        <w:t xml:space="preserve"> </w:t>
      </w:r>
      <w:proofErr w:type="gramStart"/>
      <w:r w:rsidRPr="00EB22A4">
        <w:rPr>
          <w:rStyle w:val="21"/>
          <w:color w:val="000000"/>
        </w:rPr>
        <w:t>порядком, установленным нормативным правовым актом Правительства Рос</w:t>
      </w:r>
      <w:r w:rsidRPr="00EB22A4">
        <w:rPr>
          <w:rStyle w:val="21"/>
          <w:color w:val="000000"/>
        </w:rPr>
        <w:softHyphen/>
        <w:t>сийской Федерации, указанным в подпункте 1 пункта 2 статьи 78 Бюджетно</w:t>
      </w:r>
      <w:r w:rsidRPr="00EB22A4">
        <w:rPr>
          <w:rStyle w:val="21"/>
          <w:color w:val="000000"/>
        </w:rPr>
        <w:softHyphen/>
        <w:t>го кодекса Российской Федерации, и принимаемыми в соответствии с ним решениями органов местного самоуправления, осуществляющих полномочия главного распорядителя средств местного бюджета.</w:t>
      </w:r>
      <w:proofErr w:type="gramEnd"/>
    </w:p>
    <w:p w:rsidR="00EB22A4" w:rsidRPr="00EB22A4" w:rsidRDefault="00EB22A4" w:rsidP="00EB22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2A4">
        <w:rPr>
          <w:rStyle w:val="21"/>
          <w:color w:val="000000"/>
        </w:rPr>
        <w:t>В соответствии с положениями пункта 2 статьи 78</w:t>
      </w:r>
      <w:r w:rsidRPr="00EB22A4">
        <w:rPr>
          <w:rStyle w:val="21"/>
          <w:color w:val="000000"/>
          <w:vertAlign w:val="superscript"/>
        </w:rPr>
        <w:t>1</w:t>
      </w:r>
      <w:r w:rsidRPr="00EB22A4">
        <w:rPr>
          <w:rStyle w:val="21"/>
          <w:color w:val="000000"/>
        </w:rPr>
        <w:t xml:space="preserve"> Бюджетного кодек</w:t>
      </w:r>
      <w:r w:rsidRPr="00EB22A4">
        <w:rPr>
          <w:rStyle w:val="21"/>
          <w:color w:val="000000"/>
        </w:rPr>
        <w:softHyphen/>
        <w:t>са в редакции Федерального закона № 521-ФЗ субсидии иным некоммерче</w:t>
      </w:r>
      <w:r w:rsidRPr="00EB22A4">
        <w:rPr>
          <w:rStyle w:val="21"/>
          <w:color w:val="000000"/>
        </w:rPr>
        <w:softHyphen/>
        <w:t xml:space="preserve">ским организациям, не являющимся государственными (муниципальными) учреждениями, предоставляются из местного бюджета в случаях, предусмотренных </w:t>
      </w:r>
      <w:r w:rsidRPr="00EB22A4">
        <w:rPr>
          <w:rFonts w:ascii="Times New Roman" w:hAnsi="Times New Roman" w:cs="Times New Roman"/>
          <w:sz w:val="28"/>
          <w:szCs w:val="28"/>
        </w:rPr>
        <w:t>решением представительного органа муниципального образования о местном бюджете</w:t>
      </w:r>
      <w:r w:rsidRPr="00EB22A4">
        <w:rPr>
          <w:rStyle w:val="21"/>
          <w:color w:val="000000"/>
        </w:rPr>
        <w:t xml:space="preserve">, в порядке, установленном </w:t>
      </w:r>
      <w:r w:rsidRPr="00EB22A4">
        <w:rPr>
          <w:rFonts w:ascii="Times New Roman" w:hAnsi="Times New Roman" w:cs="Times New Roman"/>
          <w:sz w:val="28"/>
          <w:szCs w:val="28"/>
        </w:rPr>
        <w:t>муниципальными правовыми актами местной администрации или актами уполномоченных ею органов местного самоуправления</w:t>
      </w:r>
      <w:r w:rsidRPr="00EB22A4">
        <w:rPr>
          <w:rStyle w:val="21"/>
          <w:color w:val="000000"/>
        </w:rPr>
        <w:t>, за исключением случаев, ука</w:t>
      </w:r>
      <w:r w:rsidRPr="00EB22A4">
        <w:rPr>
          <w:rStyle w:val="21"/>
          <w:color w:val="000000"/>
        </w:rPr>
        <w:softHyphen/>
        <w:t>занных в пункте</w:t>
      </w:r>
      <w:proofErr w:type="gramEnd"/>
      <w:r w:rsidRPr="00EB22A4">
        <w:rPr>
          <w:rStyle w:val="21"/>
          <w:color w:val="000000"/>
        </w:rPr>
        <w:t xml:space="preserve"> 2</w:t>
      </w:r>
      <w:r w:rsidRPr="00EB22A4">
        <w:rPr>
          <w:rStyle w:val="21"/>
          <w:color w:val="000000"/>
          <w:vertAlign w:val="superscript"/>
        </w:rPr>
        <w:t>1</w:t>
      </w:r>
      <w:r w:rsidRPr="00EB22A4">
        <w:rPr>
          <w:rStyle w:val="21"/>
          <w:color w:val="000000"/>
        </w:rPr>
        <w:t xml:space="preserve"> статьи 78</w:t>
      </w:r>
      <w:r w:rsidRPr="00EB22A4">
        <w:rPr>
          <w:rStyle w:val="21"/>
          <w:color w:val="000000"/>
          <w:vertAlign w:val="superscript"/>
        </w:rPr>
        <w:t>1</w:t>
      </w:r>
      <w:r w:rsidRPr="00EB22A4">
        <w:rPr>
          <w:rStyle w:val="21"/>
          <w:color w:val="000000"/>
        </w:rPr>
        <w:t xml:space="preserve"> Бюджетного кодекса, в </w:t>
      </w:r>
      <w:proofErr w:type="gramStart"/>
      <w:r w:rsidRPr="00EB22A4">
        <w:rPr>
          <w:rStyle w:val="21"/>
          <w:color w:val="000000"/>
        </w:rPr>
        <w:t>связи</w:t>
      </w:r>
      <w:proofErr w:type="gramEnd"/>
      <w:r w:rsidRPr="00EB22A4">
        <w:rPr>
          <w:rStyle w:val="21"/>
          <w:color w:val="000000"/>
        </w:rPr>
        <w:t xml:space="preserve"> с чем статья 5 Положения о бюджетном процессе дополнена пунктом 10</w:t>
      </w:r>
      <w:r w:rsidRPr="00EB22A4">
        <w:rPr>
          <w:rStyle w:val="21"/>
          <w:color w:val="000000"/>
          <w:vertAlign w:val="superscript"/>
        </w:rPr>
        <w:t>1</w:t>
      </w:r>
      <w:r w:rsidRPr="00EB22A4">
        <w:rPr>
          <w:rStyle w:val="21"/>
          <w:color w:val="000000"/>
        </w:rPr>
        <w:t>, содержащим соответствующее бюджетное полномочие Думы Нефтекумского муниципального округа  Ставропольского края.</w:t>
      </w:r>
    </w:p>
    <w:p w:rsidR="00EB22A4" w:rsidRPr="00EB22A4" w:rsidRDefault="00EB22A4" w:rsidP="00EB22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2A4">
        <w:rPr>
          <w:rStyle w:val="21"/>
          <w:color w:val="000000"/>
        </w:rPr>
        <w:t>В соответствии с положениями пункта 2</w:t>
      </w:r>
      <w:r w:rsidRPr="00EB22A4">
        <w:rPr>
          <w:rStyle w:val="21"/>
          <w:color w:val="000000"/>
          <w:vertAlign w:val="superscript"/>
        </w:rPr>
        <w:t>1</w:t>
      </w:r>
      <w:r w:rsidRPr="00EB22A4">
        <w:rPr>
          <w:rStyle w:val="21"/>
          <w:color w:val="000000"/>
        </w:rPr>
        <w:t xml:space="preserve"> статьи 78</w:t>
      </w:r>
      <w:r w:rsidRPr="00EB22A4">
        <w:rPr>
          <w:rStyle w:val="21"/>
          <w:color w:val="000000"/>
          <w:vertAlign w:val="superscript"/>
        </w:rPr>
        <w:t>1</w:t>
      </w:r>
      <w:r w:rsidRPr="00EB22A4">
        <w:rPr>
          <w:rStyle w:val="21"/>
          <w:color w:val="000000"/>
        </w:rPr>
        <w:t xml:space="preserve"> Бюджетного кодек</w:t>
      </w:r>
      <w:r w:rsidRPr="00EB22A4">
        <w:rPr>
          <w:rStyle w:val="21"/>
          <w:color w:val="000000"/>
        </w:rPr>
        <w:softHyphen/>
        <w:t xml:space="preserve">са в редакции Федерального закона № 521-ФЗ в случаях, установленных </w:t>
      </w:r>
      <w:r w:rsidRPr="00EB22A4">
        <w:rPr>
          <w:rFonts w:ascii="Times New Roman" w:hAnsi="Times New Roman" w:cs="Times New Roman"/>
          <w:sz w:val="28"/>
          <w:szCs w:val="28"/>
        </w:rPr>
        <w:t>муниципальным правовым актом представительного органа муниципального образования</w:t>
      </w:r>
      <w:r w:rsidRPr="00EB22A4">
        <w:rPr>
          <w:rStyle w:val="21"/>
          <w:color w:val="000000"/>
        </w:rPr>
        <w:t>, регулирующим бюджетные правоот</w:t>
      </w:r>
      <w:r w:rsidRPr="00EB22A4">
        <w:rPr>
          <w:rStyle w:val="21"/>
          <w:color w:val="000000"/>
        </w:rPr>
        <w:softHyphen/>
        <w:t>ношения, субсидии, указанные в пункте 2 статьи 78</w:t>
      </w:r>
      <w:r w:rsidRPr="00EB22A4">
        <w:rPr>
          <w:rStyle w:val="21"/>
          <w:color w:val="000000"/>
          <w:vertAlign w:val="superscript"/>
        </w:rPr>
        <w:t>1</w:t>
      </w:r>
      <w:r w:rsidRPr="00EB22A4">
        <w:rPr>
          <w:rStyle w:val="21"/>
          <w:color w:val="000000"/>
        </w:rPr>
        <w:t xml:space="preserve"> Бюджетного кодекса,</w:t>
      </w:r>
      <w:r w:rsidR="00473597">
        <w:rPr>
          <w:rStyle w:val="21"/>
          <w:color w:val="000000"/>
        </w:rPr>
        <w:t xml:space="preserve"> </w:t>
      </w:r>
      <w:r w:rsidRPr="00EB22A4">
        <w:rPr>
          <w:rStyle w:val="21"/>
          <w:color w:val="000000"/>
        </w:rPr>
        <w:t>предоставляются из местного бюджета в соответст</w:t>
      </w:r>
      <w:r w:rsidRPr="00EB22A4">
        <w:rPr>
          <w:rStyle w:val="21"/>
          <w:color w:val="000000"/>
        </w:rPr>
        <w:softHyphen/>
        <w:t>вии с порядком, установленным нормативным правовым актом Правительст</w:t>
      </w:r>
      <w:r w:rsidRPr="00EB22A4">
        <w:rPr>
          <w:rStyle w:val="21"/>
          <w:color w:val="000000"/>
        </w:rPr>
        <w:softHyphen/>
        <w:t>ва Российской Федерации, указанным в абзаце пятом пункта 2 статьи 78</w:t>
      </w:r>
      <w:r w:rsidRPr="00EB22A4">
        <w:rPr>
          <w:rStyle w:val="23"/>
          <w:color w:val="000000"/>
          <w:vertAlign w:val="superscript"/>
        </w:rPr>
        <w:t>1</w:t>
      </w:r>
      <w:r w:rsidRPr="00EB22A4">
        <w:rPr>
          <w:rStyle w:val="21"/>
          <w:color w:val="000000"/>
        </w:rPr>
        <w:t>Бюджетного</w:t>
      </w:r>
      <w:proofErr w:type="gramEnd"/>
      <w:r w:rsidRPr="00EB22A4">
        <w:rPr>
          <w:rStyle w:val="21"/>
          <w:color w:val="000000"/>
        </w:rPr>
        <w:t xml:space="preserve"> кодекса, и принимаемыми в соответствии с ним решениями </w:t>
      </w:r>
      <w:r w:rsidRPr="00EB22A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EB22A4">
        <w:rPr>
          <w:rStyle w:val="21"/>
          <w:color w:val="000000"/>
        </w:rPr>
        <w:t>, осуществ</w:t>
      </w:r>
      <w:r w:rsidRPr="00EB22A4">
        <w:rPr>
          <w:rStyle w:val="21"/>
          <w:color w:val="000000"/>
        </w:rPr>
        <w:softHyphen/>
        <w:t>ляющих в соответствии с Бюджетным кодексом полномочия главного распо</w:t>
      </w:r>
      <w:r w:rsidRPr="00EB22A4">
        <w:rPr>
          <w:rStyle w:val="21"/>
          <w:color w:val="000000"/>
        </w:rPr>
        <w:softHyphen/>
        <w:t>рядителя средств местного бюджета.</w:t>
      </w:r>
    </w:p>
    <w:p w:rsidR="00EB22A4" w:rsidRPr="00EB22A4" w:rsidRDefault="00EB22A4" w:rsidP="00EB22A4">
      <w:pPr>
        <w:pStyle w:val="22"/>
        <w:shd w:val="clear" w:color="auto" w:fill="auto"/>
        <w:suppressAutoHyphens/>
        <w:spacing w:before="0" w:line="240" w:lineRule="auto"/>
        <w:ind w:firstLine="740"/>
      </w:pPr>
      <w:r w:rsidRPr="00EB22A4">
        <w:rPr>
          <w:rStyle w:val="21"/>
          <w:color w:val="000000"/>
        </w:rPr>
        <w:lastRenderedPageBreak/>
        <w:t>В соответствии с пунктом 4 статьи 78</w:t>
      </w:r>
      <w:r w:rsidRPr="00EB22A4">
        <w:rPr>
          <w:rStyle w:val="21"/>
          <w:color w:val="000000"/>
          <w:vertAlign w:val="superscript"/>
        </w:rPr>
        <w:t>1</w:t>
      </w:r>
      <w:r w:rsidRPr="00EB22A4">
        <w:rPr>
          <w:rStyle w:val="21"/>
          <w:color w:val="000000"/>
        </w:rPr>
        <w:t xml:space="preserve"> Бюджетного кодекса гранты в форме субсидий, указанные в данном пункте, за исключением грантов, поря</w:t>
      </w:r>
      <w:r w:rsidRPr="00EB22A4">
        <w:rPr>
          <w:rStyle w:val="21"/>
          <w:color w:val="000000"/>
        </w:rPr>
        <w:softHyphen/>
        <w:t>док предоставления которых определен решением Президента Российской Федерации, предоставляются из местного бюджета в соответствии с порядком, указанным в абзаце седьмом пункта 2 или пункте 2</w:t>
      </w:r>
      <w:r w:rsidRPr="00EB22A4">
        <w:rPr>
          <w:rStyle w:val="21"/>
          <w:color w:val="000000"/>
          <w:vertAlign w:val="superscript"/>
        </w:rPr>
        <w:t xml:space="preserve">1 </w:t>
      </w:r>
      <w:r w:rsidRPr="00EB22A4">
        <w:rPr>
          <w:rStyle w:val="21"/>
          <w:color w:val="000000"/>
        </w:rPr>
        <w:t>статьи 78</w:t>
      </w:r>
      <w:r w:rsidRPr="00EB22A4">
        <w:rPr>
          <w:rStyle w:val="21"/>
          <w:color w:val="000000"/>
          <w:vertAlign w:val="superscript"/>
        </w:rPr>
        <w:t>1</w:t>
      </w:r>
      <w:r w:rsidRPr="00EB22A4">
        <w:rPr>
          <w:rStyle w:val="21"/>
          <w:color w:val="000000"/>
        </w:rPr>
        <w:t xml:space="preserve"> Бюджетного кодекса.</w:t>
      </w:r>
    </w:p>
    <w:p w:rsidR="00EB22A4" w:rsidRPr="00EB22A4" w:rsidRDefault="00EB22A4" w:rsidP="00EB22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2A4">
        <w:rPr>
          <w:rStyle w:val="21"/>
          <w:color w:val="000000"/>
        </w:rPr>
        <w:t>В связи с этим проектом решения предлагается дополнить бюджетные полномочия администрации</w:t>
      </w:r>
      <w:r w:rsidR="00473597">
        <w:rPr>
          <w:rStyle w:val="21"/>
          <w:color w:val="000000"/>
        </w:rPr>
        <w:t xml:space="preserve"> </w:t>
      </w:r>
      <w:r w:rsidRPr="00EB22A4">
        <w:rPr>
          <w:rStyle w:val="21"/>
          <w:color w:val="000000"/>
        </w:rPr>
        <w:t xml:space="preserve">Нефтекумского муниципального округа  Ставропольского края, установленные статьей 6 Положения о бюджетном процессе пунктом </w:t>
      </w:r>
      <w:r w:rsidRPr="00EB22A4">
        <w:rPr>
          <w:rFonts w:ascii="Times New Roman" w:hAnsi="Times New Roman" w:cs="Times New Roman"/>
          <w:sz w:val="28"/>
          <w:szCs w:val="28"/>
        </w:rPr>
        <w:t>21</w:t>
      </w:r>
      <w:r w:rsidRPr="00EB22A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B22A4">
        <w:rPr>
          <w:rStyle w:val="21"/>
          <w:color w:val="000000"/>
        </w:rPr>
        <w:t>, предусмотрев, что гранты в форме субсидий некоммерческим организациям, не являющимся казенными учреждениями, источником финансового обеспечения которых являются средства федерального бюджета, имеющие целевое назначение, предоставляются в соответствии с порядком, установленным нормативным правовым актом Правительства Российской Федерации</w:t>
      </w:r>
      <w:proofErr w:type="gramEnd"/>
      <w:r w:rsidRPr="00EB22A4">
        <w:rPr>
          <w:rStyle w:val="21"/>
          <w:color w:val="000000"/>
        </w:rPr>
        <w:t xml:space="preserve">, </w:t>
      </w:r>
      <w:proofErr w:type="gramStart"/>
      <w:r w:rsidRPr="00EB22A4">
        <w:rPr>
          <w:rStyle w:val="21"/>
          <w:color w:val="000000"/>
        </w:rPr>
        <w:t>указанным в абзаце пятом пункта 2 статьи 78</w:t>
      </w:r>
      <w:r w:rsidRPr="00EB22A4">
        <w:rPr>
          <w:rStyle w:val="21"/>
          <w:color w:val="000000"/>
          <w:vertAlign w:val="superscript"/>
        </w:rPr>
        <w:t>1</w:t>
      </w:r>
      <w:r w:rsidRPr="00EB22A4">
        <w:rPr>
          <w:rStyle w:val="21"/>
          <w:color w:val="000000"/>
        </w:rPr>
        <w:t xml:space="preserve"> Бюджетного кодекса Российской Федерации, и принимаемыми в соответствии с ним решениями </w:t>
      </w:r>
      <w:r w:rsidRPr="00EB22A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EB22A4">
        <w:rPr>
          <w:rStyle w:val="21"/>
          <w:color w:val="000000"/>
        </w:rPr>
        <w:t>, осуществляющих полномочия главного распорядите</w:t>
      </w:r>
      <w:r w:rsidRPr="00EB22A4">
        <w:rPr>
          <w:rStyle w:val="21"/>
          <w:color w:val="000000"/>
        </w:rPr>
        <w:softHyphen/>
        <w:t>ля средств местного бюджета.</w:t>
      </w:r>
      <w:proofErr w:type="gramEnd"/>
    </w:p>
    <w:p w:rsidR="00EB22A4" w:rsidRPr="00EB22A4" w:rsidRDefault="00EB22A4" w:rsidP="00EB22A4">
      <w:pPr>
        <w:pStyle w:val="22"/>
        <w:shd w:val="clear" w:color="auto" w:fill="auto"/>
        <w:suppressAutoHyphens/>
        <w:spacing w:before="0" w:line="240" w:lineRule="auto"/>
        <w:ind w:firstLine="740"/>
      </w:pPr>
      <w:r w:rsidRPr="00EB22A4">
        <w:rPr>
          <w:rStyle w:val="21"/>
          <w:color w:val="000000"/>
        </w:rPr>
        <w:t>Вступление в силу положений проекта решения предлагается определить на следующий день после дня его официального опубликования, за исключе</w:t>
      </w:r>
      <w:r w:rsidRPr="00EB22A4">
        <w:rPr>
          <w:rStyle w:val="21"/>
          <w:color w:val="000000"/>
        </w:rPr>
        <w:softHyphen/>
        <w:t>нием пунктов 1 и 2 статьи 1 проекта решения.</w:t>
      </w:r>
    </w:p>
    <w:p w:rsidR="00EB22A4" w:rsidRPr="00EB22A4" w:rsidRDefault="00EB22A4" w:rsidP="00EB22A4">
      <w:pPr>
        <w:pStyle w:val="22"/>
        <w:shd w:val="clear" w:color="auto" w:fill="auto"/>
        <w:suppressAutoHyphens/>
        <w:spacing w:before="0" w:line="240" w:lineRule="auto"/>
        <w:ind w:firstLine="740"/>
      </w:pPr>
      <w:r w:rsidRPr="00EB22A4">
        <w:rPr>
          <w:rStyle w:val="21"/>
          <w:color w:val="000000"/>
        </w:rPr>
        <w:t>Пункты 1 и 2 статьи 1 проекта решения вступают в силу с 1 января 2024 года в связи с вступлением в силу пунк</w:t>
      </w:r>
      <w:r w:rsidRPr="00EB22A4">
        <w:rPr>
          <w:rStyle w:val="21"/>
          <w:color w:val="000000"/>
        </w:rPr>
        <w:softHyphen/>
        <w:t>тов 2</w:t>
      </w:r>
      <w:r w:rsidRPr="00EB22A4">
        <w:rPr>
          <w:rStyle w:val="21"/>
          <w:color w:val="000000"/>
          <w:vertAlign w:val="superscript"/>
        </w:rPr>
        <w:t>1</w:t>
      </w:r>
      <w:r w:rsidRPr="00EB22A4">
        <w:rPr>
          <w:rStyle w:val="21"/>
          <w:color w:val="000000"/>
        </w:rPr>
        <w:t xml:space="preserve"> и 7 статьи 78 и пунктов 2, 2</w:t>
      </w:r>
      <w:r w:rsidRPr="00EB22A4">
        <w:rPr>
          <w:rStyle w:val="21"/>
          <w:color w:val="000000"/>
          <w:vertAlign w:val="superscript"/>
        </w:rPr>
        <w:t>1</w:t>
      </w:r>
      <w:r w:rsidRPr="00EB22A4">
        <w:rPr>
          <w:rStyle w:val="21"/>
          <w:color w:val="000000"/>
        </w:rPr>
        <w:t xml:space="preserve"> и 4 статьи 78</w:t>
      </w:r>
      <w:r w:rsidRPr="00EB22A4">
        <w:rPr>
          <w:rStyle w:val="21"/>
          <w:color w:val="000000"/>
          <w:vertAlign w:val="superscript"/>
        </w:rPr>
        <w:t>1</w:t>
      </w:r>
      <w:r w:rsidRPr="00EB22A4">
        <w:rPr>
          <w:rStyle w:val="21"/>
          <w:color w:val="000000"/>
        </w:rPr>
        <w:t xml:space="preserve"> Бюджетного кодекса в ре</w:t>
      </w:r>
      <w:r w:rsidRPr="00EB22A4">
        <w:rPr>
          <w:rStyle w:val="21"/>
          <w:color w:val="000000"/>
        </w:rPr>
        <w:softHyphen/>
        <w:t>дакции Федерального закона № 521-ФЗ.</w:t>
      </w:r>
    </w:p>
    <w:p w:rsidR="00EB22A4" w:rsidRPr="00EB22A4" w:rsidRDefault="00EB22A4" w:rsidP="00473597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EB22A4">
        <w:rPr>
          <w:sz w:val="28"/>
          <w:szCs w:val="28"/>
        </w:rPr>
        <w:t xml:space="preserve">Принятие проекта решения не повлечет дополнительных расходов местного бюджета, необходимость отмены, признания </w:t>
      </w:r>
      <w:proofErr w:type="gramStart"/>
      <w:r w:rsidRPr="00EB22A4">
        <w:rPr>
          <w:sz w:val="28"/>
          <w:szCs w:val="28"/>
        </w:rPr>
        <w:t>утратившими</w:t>
      </w:r>
      <w:proofErr w:type="gramEnd"/>
      <w:r w:rsidRPr="00EB22A4">
        <w:rPr>
          <w:sz w:val="28"/>
          <w:szCs w:val="28"/>
        </w:rPr>
        <w:t xml:space="preserve"> силу, приостановления, изменения нормативных правовых актов Нефтекумского муниципального округа Ставропольского края.</w:t>
      </w:r>
    </w:p>
    <w:p w:rsidR="00EB22A4" w:rsidRPr="00EB22A4" w:rsidRDefault="00EB22A4" w:rsidP="0047359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A4">
        <w:rPr>
          <w:rFonts w:ascii="Times New Roman" w:hAnsi="Times New Roman" w:cs="Times New Roman"/>
          <w:sz w:val="28"/>
          <w:szCs w:val="28"/>
        </w:rPr>
        <w:t>Положения проекта решения соответствуют Конституции Российской Федерации, федеральным законам и Уставу Нефтекумского муниципального округа Ставропольского края.</w:t>
      </w:r>
    </w:p>
    <w:p w:rsidR="001F6299" w:rsidRPr="00EB22A4" w:rsidRDefault="001F6299" w:rsidP="00473597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EB22A4">
        <w:rPr>
          <w:sz w:val="28"/>
          <w:szCs w:val="28"/>
        </w:rPr>
        <w:t>Контрольно-счетная палата рекомендует проект решения</w:t>
      </w:r>
      <w:r w:rsidR="004C6E55" w:rsidRPr="00EB22A4">
        <w:rPr>
          <w:sz w:val="28"/>
          <w:szCs w:val="28"/>
        </w:rPr>
        <w:t xml:space="preserve"> Думы Нефтекумского городского округа Ставропольского края </w:t>
      </w:r>
      <w:r w:rsidRPr="00EB22A4">
        <w:rPr>
          <w:sz w:val="28"/>
          <w:szCs w:val="28"/>
        </w:rPr>
        <w:t>«</w:t>
      </w:r>
      <w:r w:rsidR="00EB22A4" w:rsidRPr="00EB22A4">
        <w:rPr>
          <w:sz w:val="28"/>
          <w:szCs w:val="28"/>
        </w:rPr>
        <w:t xml:space="preserve">О внесении изменений в Положение о бюджетном процессе </w:t>
      </w:r>
      <w:proofErr w:type="gramStart"/>
      <w:r w:rsidR="00EB22A4" w:rsidRPr="00EB22A4">
        <w:rPr>
          <w:sz w:val="28"/>
          <w:szCs w:val="28"/>
        </w:rPr>
        <w:t>в</w:t>
      </w:r>
      <w:proofErr w:type="gramEnd"/>
      <w:r w:rsidR="00EB22A4" w:rsidRPr="00EB22A4">
        <w:rPr>
          <w:sz w:val="28"/>
          <w:szCs w:val="28"/>
        </w:rPr>
        <w:t xml:space="preserve"> </w:t>
      </w:r>
      <w:proofErr w:type="gramStart"/>
      <w:r w:rsidR="00EB22A4" w:rsidRPr="00EB22A4">
        <w:rPr>
          <w:sz w:val="28"/>
          <w:szCs w:val="28"/>
        </w:rPr>
        <w:t>Нефтекумском</w:t>
      </w:r>
      <w:proofErr w:type="gramEnd"/>
      <w:r w:rsidR="00EB22A4" w:rsidRPr="00EB22A4">
        <w:rPr>
          <w:sz w:val="28"/>
          <w:szCs w:val="28"/>
        </w:rPr>
        <w:t xml:space="preserve"> муниципальном округе Ставропольского края, утвержденное решением Думы Нефтекумского муниципального округа Ставропольского края от 26 сентября 2023 г. № 140</w:t>
      </w:r>
      <w:r w:rsidR="004C6E55" w:rsidRPr="00EB22A4">
        <w:rPr>
          <w:sz w:val="28"/>
          <w:szCs w:val="28"/>
        </w:rPr>
        <w:t>»</w:t>
      </w:r>
      <w:r w:rsidRPr="00EB22A4">
        <w:rPr>
          <w:sz w:val="28"/>
          <w:szCs w:val="28"/>
        </w:rPr>
        <w:t xml:space="preserve"> к рассмотрению на заседании Думы Нефтекумского </w:t>
      </w:r>
      <w:r w:rsidR="00EB22A4">
        <w:rPr>
          <w:sz w:val="28"/>
          <w:szCs w:val="28"/>
        </w:rPr>
        <w:t>муниципального</w:t>
      </w:r>
      <w:r w:rsidRPr="00EB22A4">
        <w:rPr>
          <w:sz w:val="28"/>
          <w:szCs w:val="28"/>
        </w:rPr>
        <w:t xml:space="preserve"> округа С</w:t>
      </w:r>
      <w:r w:rsidR="00C065AB" w:rsidRPr="00EB22A4">
        <w:rPr>
          <w:sz w:val="28"/>
          <w:szCs w:val="28"/>
        </w:rPr>
        <w:t>тавропольского края</w:t>
      </w:r>
      <w:r w:rsidRPr="00EB22A4">
        <w:rPr>
          <w:sz w:val="28"/>
          <w:szCs w:val="28"/>
        </w:rPr>
        <w:t>.</w:t>
      </w:r>
    </w:p>
    <w:p w:rsidR="001F6299" w:rsidRPr="00EB22A4" w:rsidRDefault="001F6299" w:rsidP="00EB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E1C" w:rsidRPr="00EB22A4" w:rsidRDefault="00BB3E1C" w:rsidP="00EB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E1C" w:rsidRPr="005541BB" w:rsidRDefault="00BB3E1C" w:rsidP="00A9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3A61FF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 xml:space="preserve"> </w:t>
      </w:r>
      <w:r w:rsidR="00412C56" w:rsidRPr="00D322A9">
        <w:rPr>
          <w:rFonts w:ascii="Times New Roman" w:hAnsi="Times New Roman" w:cs="Times New Roman"/>
          <w:sz w:val="28"/>
          <w:szCs w:val="28"/>
        </w:rPr>
        <w:t>П</w:t>
      </w:r>
      <w:r w:rsidR="00322AE0" w:rsidRPr="00D322A9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D322A9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D322A9" w:rsidRDefault="00322AE0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322AE0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D322A9" w:rsidRDefault="008867CD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D322A9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3658FB"/>
    <w:multiLevelType w:val="hybridMultilevel"/>
    <w:tmpl w:val="83CC9086"/>
    <w:lvl w:ilvl="0" w:tplc="9D8A3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51B37"/>
    <w:rsid w:val="00054D24"/>
    <w:rsid w:val="00085E08"/>
    <w:rsid w:val="000974FC"/>
    <w:rsid w:val="000A3AB0"/>
    <w:rsid w:val="000C76C1"/>
    <w:rsid w:val="000D689A"/>
    <w:rsid w:val="000F21FB"/>
    <w:rsid w:val="000F2E1E"/>
    <w:rsid w:val="00101F09"/>
    <w:rsid w:val="0012108B"/>
    <w:rsid w:val="001302B4"/>
    <w:rsid w:val="00137A09"/>
    <w:rsid w:val="00146530"/>
    <w:rsid w:val="001558AD"/>
    <w:rsid w:val="00160E4F"/>
    <w:rsid w:val="00162029"/>
    <w:rsid w:val="0017718A"/>
    <w:rsid w:val="001803AF"/>
    <w:rsid w:val="001A5DCB"/>
    <w:rsid w:val="001B2CF5"/>
    <w:rsid w:val="001B53FA"/>
    <w:rsid w:val="001E47ED"/>
    <w:rsid w:val="001F6299"/>
    <w:rsid w:val="00210507"/>
    <w:rsid w:val="00215049"/>
    <w:rsid w:val="00223589"/>
    <w:rsid w:val="002311A0"/>
    <w:rsid w:val="002355D1"/>
    <w:rsid w:val="0024333E"/>
    <w:rsid w:val="0026558C"/>
    <w:rsid w:val="00295453"/>
    <w:rsid w:val="002E7B43"/>
    <w:rsid w:val="002F2CED"/>
    <w:rsid w:val="002F3611"/>
    <w:rsid w:val="002F5ACB"/>
    <w:rsid w:val="00322AE0"/>
    <w:rsid w:val="00341DA9"/>
    <w:rsid w:val="003460EC"/>
    <w:rsid w:val="00360FEA"/>
    <w:rsid w:val="00382C46"/>
    <w:rsid w:val="0039191F"/>
    <w:rsid w:val="00395180"/>
    <w:rsid w:val="003A61FF"/>
    <w:rsid w:val="003B6983"/>
    <w:rsid w:val="003C063B"/>
    <w:rsid w:val="003F161B"/>
    <w:rsid w:val="00412C56"/>
    <w:rsid w:val="00441CF1"/>
    <w:rsid w:val="0047051B"/>
    <w:rsid w:val="00470E46"/>
    <w:rsid w:val="00473597"/>
    <w:rsid w:val="00486DD2"/>
    <w:rsid w:val="00496607"/>
    <w:rsid w:val="004A52BD"/>
    <w:rsid w:val="004A5B22"/>
    <w:rsid w:val="004C6E55"/>
    <w:rsid w:val="0050528C"/>
    <w:rsid w:val="005072F0"/>
    <w:rsid w:val="00521F0E"/>
    <w:rsid w:val="00522757"/>
    <w:rsid w:val="00535010"/>
    <w:rsid w:val="005541BB"/>
    <w:rsid w:val="00564391"/>
    <w:rsid w:val="00564948"/>
    <w:rsid w:val="0057742D"/>
    <w:rsid w:val="00577B10"/>
    <w:rsid w:val="005806C7"/>
    <w:rsid w:val="005E52C5"/>
    <w:rsid w:val="006334C2"/>
    <w:rsid w:val="00646FBE"/>
    <w:rsid w:val="006671AA"/>
    <w:rsid w:val="00695771"/>
    <w:rsid w:val="006D0296"/>
    <w:rsid w:val="006D0F31"/>
    <w:rsid w:val="006D102B"/>
    <w:rsid w:val="007767DC"/>
    <w:rsid w:val="00777ACF"/>
    <w:rsid w:val="007845D6"/>
    <w:rsid w:val="007A0CAD"/>
    <w:rsid w:val="007C1687"/>
    <w:rsid w:val="007C2E42"/>
    <w:rsid w:val="007D247E"/>
    <w:rsid w:val="007E1CAC"/>
    <w:rsid w:val="007E26EB"/>
    <w:rsid w:val="007E3DF1"/>
    <w:rsid w:val="007E7CDA"/>
    <w:rsid w:val="00834AB8"/>
    <w:rsid w:val="0084391C"/>
    <w:rsid w:val="0085257A"/>
    <w:rsid w:val="008867CD"/>
    <w:rsid w:val="008A69EC"/>
    <w:rsid w:val="008B5B20"/>
    <w:rsid w:val="008E714F"/>
    <w:rsid w:val="008F38BE"/>
    <w:rsid w:val="0090132E"/>
    <w:rsid w:val="00924EE7"/>
    <w:rsid w:val="00940ECC"/>
    <w:rsid w:val="00991E36"/>
    <w:rsid w:val="00994B15"/>
    <w:rsid w:val="00997F76"/>
    <w:rsid w:val="009A7092"/>
    <w:rsid w:val="009A70A3"/>
    <w:rsid w:val="009E7FFA"/>
    <w:rsid w:val="009F3956"/>
    <w:rsid w:val="009F409D"/>
    <w:rsid w:val="009F6775"/>
    <w:rsid w:val="00A27614"/>
    <w:rsid w:val="00A37B2C"/>
    <w:rsid w:val="00A53CC2"/>
    <w:rsid w:val="00A632F2"/>
    <w:rsid w:val="00A928A3"/>
    <w:rsid w:val="00A933D5"/>
    <w:rsid w:val="00AC7300"/>
    <w:rsid w:val="00AD2640"/>
    <w:rsid w:val="00B13D43"/>
    <w:rsid w:val="00B14BB5"/>
    <w:rsid w:val="00B16C14"/>
    <w:rsid w:val="00B368D5"/>
    <w:rsid w:val="00B45F6D"/>
    <w:rsid w:val="00B660AD"/>
    <w:rsid w:val="00B70B7D"/>
    <w:rsid w:val="00BB3E1C"/>
    <w:rsid w:val="00BC3DB3"/>
    <w:rsid w:val="00BF4128"/>
    <w:rsid w:val="00C065AB"/>
    <w:rsid w:val="00C210CF"/>
    <w:rsid w:val="00C24904"/>
    <w:rsid w:val="00C32A00"/>
    <w:rsid w:val="00C613AF"/>
    <w:rsid w:val="00CE5B51"/>
    <w:rsid w:val="00CF424B"/>
    <w:rsid w:val="00D2405F"/>
    <w:rsid w:val="00D322A9"/>
    <w:rsid w:val="00D64C4B"/>
    <w:rsid w:val="00D73D45"/>
    <w:rsid w:val="00D75028"/>
    <w:rsid w:val="00D838DA"/>
    <w:rsid w:val="00DC061B"/>
    <w:rsid w:val="00DC69BB"/>
    <w:rsid w:val="00DF0E42"/>
    <w:rsid w:val="00DF5B25"/>
    <w:rsid w:val="00E0687B"/>
    <w:rsid w:val="00E16151"/>
    <w:rsid w:val="00E23BE8"/>
    <w:rsid w:val="00E44F47"/>
    <w:rsid w:val="00E70EEC"/>
    <w:rsid w:val="00E75261"/>
    <w:rsid w:val="00E77BFB"/>
    <w:rsid w:val="00EB22A4"/>
    <w:rsid w:val="00ED52C0"/>
    <w:rsid w:val="00F11385"/>
    <w:rsid w:val="00F1604E"/>
    <w:rsid w:val="00F23D36"/>
    <w:rsid w:val="00F4014F"/>
    <w:rsid w:val="00F710A0"/>
    <w:rsid w:val="00F93DAE"/>
    <w:rsid w:val="00FA6BAD"/>
    <w:rsid w:val="00FD6C23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link w:val="ConsPlusNormal0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E55"/>
  </w:style>
  <w:style w:type="character" w:customStyle="1" w:styleId="ConsPlusNormal0">
    <w:name w:val="ConsPlusNormal Знак"/>
    <w:link w:val="ConsPlusNormal"/>
    <w:uiPriority w:val="99"/>
    <w:locked/>
    <w:rsid w:val="005541B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A933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933D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rsid w:val="00EB22A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B22A4"/>
    <w:pPr>
      <w:widowControl w:val="0"/>
      <w:shd w:val="clear" w:color="auto" w:fill="FFFFFF"/>
      <w:spacing w:before="540" w:after="0" w:line="246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3">
    <w:name w:val="Основной текст (2) + Курсив"/>
    <w:aliases w:val="Интервал -1 pt"/>
    <w:basedOn w:val="21"/>
    <w:uiPriority w:val="99"/>
    <w:rsid w:val="00EB22A4"/>
    <w:rPr>
      <w:i/>
      <w:iCs/>
      <w:spacing w:val="-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7E91-7F40-4D83-8270-DC12467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2024-09-06T05:18:00Z</cp:lastPrinted>
  <dcterms:created xsi:type="dcterms:W3CDTF">2024-09-05T11:50:00Z</dcterms:created>
  <dcterms:modified xsi:type="dcterms:W3CDTF">2024-09-06T05:20:00Z</dcterms:modified>
</cp:coreProperties>
</file>