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BE087C" w:rsidRDefault="00101F09" w:rsidP="00BE08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BD10A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BE087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BE087C" w:rsidRDefault="00101F09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BE087C" w:rsidRDefault="00BF4128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101F09" w:rsidRPr="00BE087C" w:rsidRDefault="00101F09" w:rsidP="00BE087C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Заключение №</w:t>
      </w:r>
      <w:r w:rsidR="00A22909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F40D51">
        <w:rPr>
          <w:rFonts w:ascii="Times New Roman" w:hAnsi="Times New Roman" w:cs="Times New Roman"/>
          <w:sz w:val="28"/>
          <w:szCs w:val="28"/>
        </w:rPr>
        <w:t>3</w:t>
      </w:r>
    </w:p>
    <w:p w:rsidR="00E75261" w:rsidRPr="00F40D51" w:rsidRDefault="00101F09" w:rsidP="0036131B">
      <w:pPr>
        <w:pStyle w:val="ab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D5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F40D51">
        <w:rPr>
          <w:rFonts w:ascii="Times New Roman" w:hAnsi="Times New Roman" w:cs="Times New Roman"/>
          <w:sz w:val="28"/>
          <w:szCs w:val="28"/>
        </w:rPr>
        <w:t>экспертизы  проекта</w:t>
      </w:r>
      <w:proofErr w:type="gramEnd"/>
      <w:r w:rsidRPr="00F40D51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77ACF" w:rsidRPr="00F40D51">
        <w:rPr>
          <w:rFonts w:ascii="Times New Roman" w:hAnsi="Times New Roman" w:cs="Times New Roman"/>
          <w:sz w:val="28"/>
          <w:szCs w:val="28"/>
        </w:rPr>
        <w:t>Думы</w:t>
      </w:r>
      <w:r w:rsidRPr="00F40D51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BD10AF" w:rsidRPr="00F40D5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F40D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75261" w:rsidRPr="00F40D51">
        <w:rPr>
          <w:rFonts w:ascii="Times New Roman" w:hAnsi="Times New Roman" w:cs="Times New Roman"/>
          <w:sz w:val="28"/>
          <w:szCs w:val="28"/>
        </w:rPr>
        <w:t>«</w:t>
      </w:r>
      <w:r w:rsidR="00F40D51" w:rsidRPr="00F40D51">
        <w:rPr>
          <w:rFonts w:ascii="Times New Roman" w:hAnsi="Times New Roman" w:cs="Times New Roman"/>
          <w:sz w:val="28"/>
          <w:szCs w:val="28"/>
        </w:rPr>
        <w:t xml:space="preserve">Об утверждении отчета о результатах приватизации муниципального имущества </w:t>
      </w:r>
      <w:proofErr w:type="spellStart"/>
      <w:r w:rsidR="00F40D51" w:rsidRPr="00F40D5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F40D51" w:rsidRPr="00F40D5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 2024 год</w:t>
      </w:r>
      <w:r w:rsidR="00BD10AF" w:rsidRPr="00F40D51">
        <w:rPr>
          <w:rFonts w:ascii="Times New Roman" w:hAnsi="Times New Roman" w:cs="Times New Roman"/>
          <w:sz w:val="28"/>
          <w:szCs w:val="28"/>
        </w:rPr>
        <w:t>»</w:t>
      </w:r>
    </w:p>
    <w:p w:rsidR="00C065AB" w:rsidRPr="00BE087C" w:rsidRDefault="00C065AB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BE087C" w:rsidRDefault="0036131B" w:rsidP="00BE08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D10AF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311A0" w:rsidRPr="00BE087C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BE087C">
        <w:rPr>
          <w:rFonts w:ascii="Times New Roman" w:hAnsi="Times New Roman" w:cs="Times New Roman"/>
          <w:sz w:val="28"/>
          <w:szCs w:val="28"/>
        </w:rPr>
        <w:t xml:space="preserve"> 20</w:t>
      </w:r>
      <w:r w:rsidR="002311A0" w:rsidRPr="00BE08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1F09" w:rsidRPr="00BE087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г.Нефтекумск</w:t>
      </w:r>
    </w:p>
    <w:p w:rsidR="00101F09" w:rsidRPr="009E434F" w:rsidRDefault="00101F09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36131B" w:rsidRDefault="00101F09" w:rsidP="0036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31B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36131B">
        <w:rPr>
          <w:rFonts w:ascii="Times New Roman" w:hAnsi="Times New Roman" w:cs="Times New Roman"/>
          <w:sz w:val="28"/>
          <w:szCs w:val="28"/>
        </w:rPr>
        <w:t xml:space="preserve"> </w:t>
      </w:r>
      <w:r w:rsidRPr="0036131B">
        <w:rPr>
          <w:rFonts w:ascii="Times New Roman" w:hAnsi="Times New Roman" w:cs="Times New Roman"/>
          <w:sz w:val="28"/>
          <w:szCs w:val="28"/>
        </w:rPr>
        <w:t xml:space="preserve"> На основании части 1 статьи 8 Положения о Контрольно-счетной палате Нефтекумского </w:t>
      </w:r>
      <w:r w:rsidR="00BD10AF" w:rsidRPr="003613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3CC2" w:rsidRPr="0036131B">
        <w:rPr>
          <w:rFonts w:ascii="Times New Roman" w:hAnsi="Times New Roman" w:cs="Times New Roman"/>
          <w:sz w:val="28"/>
          <w:szCs w:val="28"/>
        </w:rPr>
        <w:t>округа</w:t>
      </w:r>
      <w:r w:rsidRPr="0036131B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36131B">
        <w:rPr>
          <w:rFonts w:ascii="Times New Roman" w:hAnsi="Times New Roman" w:cs="Times New Roman"/>
          <w:sz w:val="28"/>
          <w:szCs w:val="28"/>
        </w:rPr>
        <w:t>–</w:t>
      </w:r>
      <w:r w:rsidRPr="0036131B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36131B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36131B">
        <w:rPr>
          <w:rFonts w:ascii="Times New Roman" w:hAnsi="Times New Roman" w:cs="Times New Roman"/>
          <w:sz w:val="28"/>
          <w:szCs w:val="28"/>
        </w:rPr>
        <w:t xml:space="preserve">) проведена экспертиза проекта решения </w:t>
      </w:r>
      <w:r w:rsidR="00A53CC2" w:rsidRPr="0036131B">
        <w:rPr>
          <w:rFonts w:ascii="Times New Roman" w:hAnsi="Times New Roman" w:cs="Times New Roman"/>
          <w:sz w:val="28"/>
          <w:szCs w:val="28"/>
        </w:rPr>
        <w:t>Думы</w:t>
      </w:r>
      <w:r w:rsidRPr="0036131B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BD10AF" w:rsidRPr="003613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53CC2" w:rsidRPr="0036131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36131B">
        <w:rPr>
          <w:rFonts w:ascii="Times New Roman" w:hAnsi="Times New Roman" w:cs="Times New Roman"/>
          <w:sz w:val="28"/>
          <w:szCs w:val="28"/>
        </w:rPr>
        <w:t xml:space="preserve"> «</w:t>
      </w:r>
      <w:r w:rsidR="0036131B" w:rsidRPr="0036131B">
        <w:rPr>
          <w:rFonts w:ascii="Times New Roman" w:hAnsi="Times New Roman" w:cs="Times New Roman"/>
          <w:sz w:val="28"/>
          <w:szCs w:val="28"/>
        </w:rPr>
        <w:t xml:space="preserve">Об утверждении отчета о результатах приватизации муниципального имущества </w:t>
      </w:r>
      <w:proofErr w:type="spellStart"/>
      <w:r w:rsidR="0036131B" w:rsidRPr="0036131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36131B" w:rsidRPr="0036131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 2024 год»</w:t>
      </w:r>
      <w:r w:rsidR="00441CF1" w:rsidRPr="0036131B">
        <w:rPr>
          <w:rFonts w:ascii="Times New Roman" w:hAnsi="Times New Roman" w:cs="Times New Roman"/>
          <w:sz w:val="28"/>
          <w:szCs w:val="28"/>
        </w:rPr>
        <w:t xml:space="preserve"> </w:t>
      </w:r>
      <w:r w:rsidR="00777ACF" w:rsidRPr="0036131B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36131B">
        <w:rPr>
          <w:rFonts w:ascii="Times New Roman" w:hAnsi="Times New Roman" w:cs="Times New Roman"/>
          <w:sz w:val="28"/>
          <w:szCs w:val="28"/>
        </w:rPr>
        <w:t>)</w:t>
      </w:r>
      <w:r w:rsidR="000F2E1E" w:rsidRPr="0036131B">
        <w:rPr>
          <w:rFonts w:ascii="Times New Roman" w:hAnsi="Times New Roman" w:cs="Times New Roman"/>
          <w:sz w:val="28"/>
          <w:szCs w:val="28"/>
        </w:rPr>
        <w:t>.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B">
        <w:rPr>
          <w:rFonts w:ascii="Times New Roman" w:hAnsi="Times New Roman" w:cs="Times New Roman"/>
          <w:sz w:val="28"/>
          <w:szCs w:val="28"/>
        </w:rPr>
        <w:t>Проект</w:t>
      </w:r>
      <w:r w:rsidR="00143C39">
        <w:rPr>
          <w:rFonts w:ascii="Times New Roman" w:hAnsi="Times New Roman" w:cs="Times New Roman"/>
          <w:sz w:val="28"/>
          <w:szCs w:val="28"/>
        </w:rPr>
        <w:t xml:space="preserve"> решения</w:t>
      </w:r>
      <w:bookmarkStart w:id="0" w:name="_GoBack"/>
      <w:bookmarkEnd w:id="0"/>
      <w:r w:rsidRPr="0036131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Федеральными законами от 6 октября 2003 года № 131-ФЗ "Об общих принципах организации местного самоуправления в Российской Федерации", от 21 декабря 2001 года № 178-ФЗ «О приватизации государственного и муниципального имущества».</w:t>
      </w:r>
    </w:p>
    <w:p w:rsidR="0036131B" w:rsidRPr="0036131B" w:rsidRDefault="0036131B" w:rsidP="0036131B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B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объектов, муниципальной собственности </w:t>
      </w:r>
      <w:proofErr w:type="spellStart"/>
      <w:r w:rsidRPr="0036131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131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(далее - прогнозный план на 2024 год), утвержден решением Думы </w:t>
      </w:r>
      <w:proofErr w:type="spellStart"/>
      <w:r w:rsidRPr="0036131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131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края от 24 октября 2023 года№ 196 (с изменениями, внесенными решением Думы </w:t>
      </w:r>
      <w:proofErr w:type="spellStart"/>
      <w:r w:rsidRPr="0036131B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6131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05 марта 2024 г. № 266).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31B">
        <w:rPr>
          <w:rFonts w:ascii="Times New Roman" w:hAnsi="Times New Roman" w:cs="Times New Roman"/>
          <w:sz w:val="28"/>
          <w:szCs w:val="28"/>
        </w:rPr>
        <w:t>В прогнозный план приватизации на 2024 год были включены следующие объекты муниципального имущества:</w:t>
      </w:r>
    </w:p>
    <w:tbl>
      <w:tblPr>
        <w:tblW w:w="9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539"/>
        <w:gridCol w:w="1837"/>
        <w:gridCol w:w="4536"/>
        <w:gridCol w:w="2977"/>
      </w:tblGrid>
      <w:tr w:rsidR="0036131B" w:rsidTr="0036131B">
        <w:trPr>
          <w:gridBefore w:val="1"/>
          <w:wBefore w:w="34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объектов приватизации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Местонахождение 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Характеристика объекта</w:t>
            </w:r>
          </w:p>
        </w:tc>
      </w:tr>
      <w:tr w:rsidR="0036131B" w:rsidTr="0036131B">
        <w:trPr>
          <w:gridBefore w:val="1"/>
          <w:wBefore w:w="34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6131B" w:rsidTr="0036131B">
        <w:trPr>
          <w:gridBefore w:val="1"/>
          <w:wBefore w:w="34" w:type="dxa"/>
          <w:trHeight w:val="90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143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KALINA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Ставропольский край,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г. Нефтекумск, площадь Ленина,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ХТА111960С0199608,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Год изготовления 2012г., цвет серебристый</w:t>
            </w:r>
          </w:p>
        </w:tc>
      </w:tr>
      <w:tr w:rsidR="0036131B" w:rsidTr="0036131B">
        <w:trPr>
          <w:gridBefore w:val="1"/>
          <w:wBefore w:w="34" w:type="dxa"/>
          <w:trHeight w:val="112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для перевозки детей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ТС 222334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Ставропольский край,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а.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Новкус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-Артезиан, 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ул. Комсомольская, 32А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VIN</w:t>
            </w: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Х89222334С0</w:t>
            </w:r>
            <w:r w:rsidRPr="00143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FD</w:t>
            </w: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1285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Год изготовления 2012г., цвет желтый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131B" w:rsidTr="0036131B">
        <w:trPr>
          <w:trHeight w:val="884"/>
        </w:trPr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район, город Нефтекумск, проспект Нефтяников, 16Б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26:22:000000:6355, площадь 926 кв. м.</w:t>
            </w:r>
          </w:p>
        </w:tc>
      </w:tr>
      <w:tr w:rsidR="0036131B" w:rsidTr="0036131B">
        <w:trPr>
          <w:trHeight w:val="699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3емельный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район, г. Нефтекумск,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пр-кт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Нефтяников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26:22:020706:5, площадь 890 кв. м.</w:t>
            </w:r>
          </w:p>
        </w:tc>
      </w:tr>
      <w:tr w:rsidR="0036131B" w:rsidTr="0036131B">
        <w:trPr>
          <w:trHeight w:val="100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район, город Нефтекумск, улица Строителей, дом 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26:22:020712:185, площадью 171,6 кв. м.</w:t>
            </w:r>
          </w:p>
        </w:tc>
      </w:tr>
      <w:tr w:rsidR="0036131B" w:rsidTr="0036131B">
        <w:trPr>
          <w:trHeight w:val="412"/>
        </w:trPr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Озек-Суат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Б.Хаджиева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д. 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26:22:030410:39, площадью 172,3 кв. м.</w:t>
            </w:r>
          </w:p>
        </w:tc>
      </w:tr>
      <w:tr w:rsidR="0036131B" w:rsidTr="0036131B">
        <w:trPr>
          <w:trHeight w:val="636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Озек-Суат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Б.Хаджиева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д. 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26:22:030410:51, площадью 47,6 кв. м.</w:t>
            </w:r>
          </w:p>
        </w:tc>
      </w:tr>
      <w:tr w:rsidR="0036131B" w:rsidTr="0036131B">
        <w:trPr>
          <w:trHeight w:val="858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Ставропольский край,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Озек-Суат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улица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Б.Хаджиева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дом 63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26:22:030410:32, площадью 4 052 кв. м.</w:t>
            </w:r>
          </w:p>
        </w:tc>
      </w:tr>
      <w:tr w:rsidR="0036131B" w:rsidTr="0036131B">
        <w:trPr>
          <w:trHeight w:val="700"/>
        </w:trPr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Ставропольский край,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район, город Нефтекумск, улица Нефтяников, дом 12/1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номер: 26:22:020330:250, площадью 172,6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6131B" w:rsidTr="0036131B">
        <w:trPr>
          <w:trHeight w:val="782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Ставропольский край,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район, город Нефтекумск, улица Нефтяников, дом 12/1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номер: 26:22:020330:249, площадью 394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6131B" w:rsidTr="0036131B">
        <w:trPr>
          <w:trHeight w:val="850"/>
        </w:trPr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г Нефтекумск,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номер: 26:22:000000:2643, площадью 313,2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6131B" w:rsidTr="0036131B">
        <w:trPr>
          <w:trHeight w:val="834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край Ставропольский,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из землепользования А/О "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номер: 26:22:031407:3, площадь 192879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6131B" w:rsidTr="0036131B">
        <w:trPr>
          <w:trHeight w:val="750"/>
        </w:trPr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район, п. Затеречный, ул.Комсомольская,9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26:22:031025:65, площадь 114 кв. м.</w:t>
            </w:r>
          </w:p>
        </w:tc>
      </w:tr>
      <w:tr w:rsidR="0036131B" w:rsidTr="0036131B">
        <w:trPr>
          <w:trHeight w:val="832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район, поселок Затеречный, улица ул.Комсомольская,9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26:22:031026:85, площадь 157 кв. м.</w:t>
            </w:r>
          </w:p>
        </w:tc>
      </w:tr>
      <w:tr w:rsidR="0036131B" w:rsidTr="0036131B">
        <w:trPr>
          <w:trHeight w:val="844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  <w:r w:rsidRPr="00143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DUSTER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Ставропольский край,</w:t>
            </w:r>
          </w:p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г. Нефтекумск, ул. Транспортная,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VIN </w:t>
            </w:r>
            <w:r w:rsidRPr="00143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43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LHSRH</w:t>
            </w: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143C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48060733, Год изготовления 2012 г., цвет коричневый</w:t>
            </w:r>
          </w:p>
        </w:tc>
      </w:tr>
      <w:tr w:rsidR="0036131B" w:rsidTr="0036131B">
        <w:trPr>
          <w:trHeight w:val="842"/>
        </w:trPr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26:22:070713:302, площадь 130,9 кв. м.</w:t>
            </w:r>
          </w:p>
        </w:tc>
      </w:tr>
      <w:tr w:rsidR="0036131B" w:rsidTr="0036131B">
        <w:trPr>
          <w:trHeight w:val="841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26:22:070713:301, площадь 26,3 кв. м.</w:t>
            </w:r>
          </w:p>
        </w:tc>
      </w:tr>
      <w:tr w:rsidR="0036131B" w:rsidTr="0036131B">
        <w:trPr>
          <w:trHeight w:val="852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26:22:070713:300, площадь 186 кв. м.</w:t>
            </w:r>
          </w:p>
        </w:tc>
      </w:tr>
      <w:tr w:rsidR="0036131B" w:rsidTr="0036131B">
        <w:trPr>
          <w:trHeight w:val="836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26:22:070713:222, площадь 48,6 кв. м.</w:t>
            </w:r>
          </w:p>
        </w:tc>
      </w:tr>
      <w:tr w:rsidR="0036131B" w:rsidTr="0036131B">
        <w:trPr>
          <w:trHeight w:val="834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26:22:070713:298, площадь 70,4 кв. м</w:t>
            </w:r>
          </w:p>
        </w:tc>
      </w:tr>
      <w:tr w:rsidR="0036131B" w:rsidTr="0036131B">
        <w:trPr>
          <w:trHeight w:val="847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ул.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Чипирова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д 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26:22:070713:137, площадь 2095 кв. м</w:t>
            </w:r>
          </w:p>
        </w:tc>
      </w:tr>
      <w:tr w:rsidR="0036131B" w:rsidTr="0036131B">
        <w:trPr>
          <w:trHeight w:val="830"/>
        </w:trPr>
        <w:tc>
          <w:tcPr>
            <w:tcW w:w="5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Ставропольский край,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, с Ачикулак,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 Гвардейская, д 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26:22:070713:192, площадь 108,9 кв. м.</w:t>
            </w:r>
          </w:p>
        </w:tc>
      </w:tr>
      <w:tr w:rsidR="0036131B" w:rsidTr="0036131B">
        <w:trPr>
          <w:trHeight w:val="837"/>
        </w:trPr>
        <w:tc>
          <w:tcPr>
            <w:tcW w:w="11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131B" w:rsidRPr="00143C39" w:rsidRDefault="0036131B" w:rsidP="0036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 xml:space="preserve">край Ставропольский, р-н </w:t>
            </w:r>
            <w:proofErr w:type="spellStart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Нефтекумский</w:t>
            </w:r>
            <w:proofErr w:type="spellEnd"/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, с. Ачикулак, ул. Гвардейская, 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143C39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C39">
              <w:rPr>
                <w:rFonts w:ascii="Times New Roman" w:hAnsi="Times New Roman" w:cs="Times New Roman"/>
                <w:sz w:val="18"/>
                <w:szCs w:val="18"/>
              </w:rPr>
              <w:t>кадастровый номер: 26:22:070713:136, площадь 1234 кв. м.</w:t>
            </w:r>
          </w:p>
        </w:tc>
      </w:tr>
    </w:tbl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1. На основании распоряжений администрации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края: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от 30 января 2024 года № 49-р «О приватизации и условиях приватизации муниципального имущества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края»;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от 11 апреля 2024 года № 248-р «О приватизации и условиях приватизации муниципального имущества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края»;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от 30 января 2024 года № 49-р «О приватизации и условиях приватизации муниципального имущества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края»;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от 20 мая 2024 г. № 318-р «О приватизации и условиях приватизации муниципального имущества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края»;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от 11 июня 2024 г. № 354-р «О приватизации и условиях приватизации муниципального имущества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края»;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от 03 сентября 2024 г. № 519-р «О приватизации и условиях приватизации муниципального имущества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края»;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от 09 октября 2024 г. № 605-р «О приватизации и условиях приватизации муниципального имущества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края»;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от 12 ноября 2024 г. № 721-р «О приватизации и условиях приватизации муниципального имущества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Нефтекумского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муниципального округа Ставропольского края» было проведено семь аукционов </w:t>
      </w:r>
      <w:r w:rsidRPr="0036131B">
        <w:rPr>
          <w:rFonts w:ascii="Times New Roman" w:hAnsi="Times New Roman" w:cs="Times New Roman"/>
          <w:sz w:val="26"/>
          <w:szCs w:val="26"/>
        </w:rPr>
        <w:t>по приватизации следующего имущества: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Автомобиль LADA KALINA</w:t>
      </w: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  <w:t>Ставропольский край, год изготовления 2012 г., цвет серебристый начальная цена 210 000рублей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Нежилое здание с кадастровым номером 26:22:020330:250, площадью 172,6 </w:t>
      </w:r>
      <w:proofErr w:type="spellStart"/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., расположенное по адресу: Ставропольский край, </w:t>
      </w:r>
      <w:proofErr w:type="spellStart"/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р-н, г. Нефтекумск, ул. Нефтяников, дом 12/1, земельный участок</w:t>
      </w:r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кадастровый номер 26:22:020330:249, площадью</w:t>
      </w:r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394 </w:t>
      </w:r>
      <w:proofErr w:type="spellStart"/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>кв.м</w:t>
      </w:r>
      <w:proofErr w:type="spellEnd"/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., расположенное по адресу: Ставропольский край, </w:t>
      </w:r>
      <w:proofErr w:type="spellStart"/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р-н, г. Нефтекумск, ул. Нефтяников, дом 12/1- начальная цена 527 500 рублей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Нежилое здание с кадастровым номером: 26:22:030410:39, площадью 172,3 квадратных метров, расположенное по адресу: Ставропольский край, р-н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с.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Озек-Суат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ул.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Б.Хаджиева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д 63, нежилое здание кадастровый номер: 26:22:030410:51, площадью 47,6 квадратных метров, расположенное по адресу: Ставропольский край, р-н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с.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Озек-Суат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ул.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Б.Хаджиева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д 63, земельный участок </w:t>
      </w: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  <w:t xml:space="preserve">кадастровый номер: 26:22:030410:32, площадью 3745 квадратных метров, расположенное по адресу: Ставропольский край, р-н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с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Озек-Суат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улБ.Хаджиева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д63 - начальная цена 581 667 рублей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Нежилое помещение (Комбинат бытового обслуживания) с кадастровым номером: 26:22:000000:6355, площадью 926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кв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м., расположенное по адресу: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город Нефтекумск, проспект Нефтяников, 16Б, земельный участок с кадастровым номером: 26:22:020706:5, площадью 890 кв. м., расположенный по адресу: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г. Нефтекумск,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пр-кт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Нефтяников - начальная цена 5 084 833 рубля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Встроенное нежилое помещение с кадастровым номером 26:22:020712:185, площадь 171,6 кв. м., расположенное по адресу: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город Нефтекумск, улица Строителей, дом 17 - начальная цена 1 005 833 рубля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Нежилое здание с кадастровым номером: 26:22:031025:65, площадь 114 кв. м., расположенное по адресу: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п. Затеречный, ул.Комсомольская,9, земельный участок с кадастровым номером: номер: 26:22:031026:85, площадью 157 кв. м., местоположение: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поселок Затеречный, улица ул. Комсомольская,9 - начальная цена 193 833,00 рублей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Нежилое здание с кадастровым номером: 26:22:000000:2643, площадью 313,2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кв.м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., расположенное по адресу: Ставропольский край, р-н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г Нефтекумск, земельный участок с кадастровым номером: 26:22:031407:3, площадью 192879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кв.м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., расположенное по адресу: край Ставропольский, р-н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, из землепользования А/О "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Нефтекумское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" начальная цена 19 627 400,00 рублей 00 копеек.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Автомобиль RENAULT DUSTER, VIN X7LHSRH8N48060733, Год изготовления 2012 г., цвет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коричневыйначальная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цена 400 000 рублей 00 копеек.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sz w:val="26"/>
          <w:szCs w:val="26"/>
        </w:rPr>
        <w:t xml:space="preserve">По итогам торгов реализовано 2 объекта движимого имущества и 2 объекта недвижимого имущества: 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Автомобиль LADA KALINA</w:t>
      </w: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  <w:t>Ставропольский край, год изготовления 2012 г., цвет серебристый на сумму 367 500 рублей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Нежилое помещение (Комбинат бытового обслуживания) с кадастровым номером: 26:22:000000:6355, площадью 926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кв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м., расположенное по адресу: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город Нефтекумск, проспект Нефтяников, 16Б, земельный участок с кадастровым номером: 26:22:020706:5, площадью 890 кв. м., расположенный по адресу: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г. Нефтекумск,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пр-кт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Нефтяников – на сумму 10 169 666 рублей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Автомобиль RENAULT DUSTER, VIN X7LHSRH8N48060733, Год изготовления 2012 г., цвет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коричневыйна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сумму 580 000 рублей 00 копеек;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Нежилое здание с кадастровым номером: 26:22:031025:65, площадь 114 кв. м., расположенное по адресу: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п. Затеречный, ул.Комсомольская,9, земельный участок с кадастровым номером: </w:t>
      </w: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 xml:space="preserve">номер: 26:22:031026:85, площадью 157 кв. м., местоположение: Ставропольский край, </w:t>
      </w:r>
      <w:proofErr w:type="spellStart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Нефтекумский</w:t>
      </w:r>
      <w:proofErr w:type="spellEnd"/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район, поселок Затеречный, улица ул. Комсомольская,9 на сумму 193 833,00 рублей 00 копеек.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31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По остальным объектам </w:t>
      </w:r>
      <w:r w:rsidRPr="0036131B">
        <w:rPr>
          <w:rFonts w:ascii="Times New Roman" w:hAnsi="Times New Roman" w:cs="Times New Roman"/>
          <w:sz w:val="26"/>
          <w:szCs w:val="26"/>
        </w:rPr>
        <w:t>аукцион по приватизации имущества признан не состоявшимся в связи с отсутствием поступивших заявок.</w:t>
      </w: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31B">
        <w:rPr>
          <w:rFonts w:ascii="Times New Roman" w:hAnsi="Times New Roman" w:cs="Times New Roman"/>
          <w:sz w:val="26"/>
          <w:szCs w:val="26"/>
        </w:rPr>
        <w:t>В отношении следующих объектов торги не проводились:</w:t>
      </w:r>
    </w:p>
    <w:tbl>
      <w:tblPr>
        <w:tblW w:w="97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809"/>
        <w:gridCol w:w="4530"/>
        <w:gridCol w:w="34"/>
        <w:gridCol w:w="3374"/>
      </w:tblGrid>
      <w:tr w:rsidR="0036131B" w:rsidRPr="0036131B" w:rsidTr="0036131B">
        <w:trPr>
          <w:gridBefore w:val="1"/>
          <w:wBefore w:w="34" w:type="dxa"/>
          <w:trHeight w:val="90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Транспортное средство для перевозки детей</w:t>
            </w:r>
          </w:p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 ТС 222334</w:t>
            </w: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Ставропольский край,</w:t>
            </w:r>
          </w:p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Новкус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-Артезиан, </w:t>
            </w:r>
          </w:p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ул. Комсомольская, 32А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  <w:lang w:val="en-US"/>
              </w:rPr>
              <w:t>VIN</w:t>
            </w:r>
            <w:r w:rsidRPr="0036131B">
              <w:rPr>
                <w:rFonts w:ascii="Times New Roman" w:hAnsi="Times New Roman" w:cs="Times New Roman"/>
              </w:rPr>
              <w:t xml:space="preserve"> Х89222334С0</w:t>
            </w:r>
            <w:r w:rsidRPr="0036131B">
              <w:rPr>
                <w:rFonts w:ascii="Times New Roman" w:hAnsi="Times New Roman" w:cs="Times New Roman"/>
                <w:lang w:val="en-US"/>
              </w:rPr>
              <w:t>FD</w:t>
            </w:r>
            <w:r w:rsidRPr="0036131B">
              <w:rPr>
                <w:rFonts w:ascii="Times New Roman" w:hAnsi="Times New Roman" w:cs="Times New Roman"/>
              </w:rPr>
              <w:t>1285</w:t>
            </w:r>
          </w:p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Год изготовления 2012г., цвет желтый</w:t>
            </w:r>
          </w:p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31B" w:rsidRPr="0036131B" w:rsidTr="0036131B">
        <w:trPr>
          <w:trHeight w:val="84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, с Ачикулак, ул. </w:t>
            </w:r>
            <w:proofErr w:type="spellStart"/>
            <w:r w:rsidRPr="0036131B">
              <w:rPr>
                <w:rFonts w:ascii="Times New Roman" w:hAnsi="Times New Roman" w:cs="Times New Roman"/>
              </w:rPr>
              <w:t>Чипирова</w:t>
            </w:r>
            <w:proofErr w:type="spellEnd"/>
            <w:r w:rsidRPr="0036131B">
              <w:rPr>
                <w:rFonts w:ascii="Times New Roman" w:hAnsi="Times New Roman" w:cs="Times New Roman"/>
              </w:rPr>
              <w:t>, д 14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кадастровый номер: 26:22:070713:302, площадь 130,9 кв. м.</w:t>
            </w:r>
          </w:p>
        </w:tc>
      </w:tr>
      <w:tr w:rsidR="0036131B" w:rsidRPr="0036131B" w:rsidTr="0036131B">
        <w:trPr>
          <w:trHeight w:val="84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, с Ачикулак, ул. </w:t>
            </w:r>
            <w:proofErr w:type="spellStart"/>
            <w:r w:rsidRPr="0036131B">
              <w:rPr>
                <w:rFonts w:ascii="Times New Roman" w:hAnsi="Times New Roman" w:cs="Times New Roman"/>
              </w:rPr>
              <w:t>Чипирова</w:t>
            </w:r>
            <w:proofErr w:type="spellEnd"/>
            <w:r w:rsidRPr="0036131B">
              <w:rPr>
                <w:rFonts w:ascii="Times New Roman" w:hAnsi="Times New Roman" w:cs="Times New Roman"/>
              </w:rPr>
              <w:t>, д 14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кадастровый номер: 26:22:070713:301, площадь 26,3 кв. м.</w:t>
            </w:r>
          </w:p>
        </w:tc>
      </w:tr>
      <w:tr w:rsidR="0036131B" w:rsidRPr="0036131B" w:rsidTr="0036131B">
        <w:trPr>
          <w:trHeight w:val="85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, с Ачикулак, ул. </w:t>
            </w:r>
            <w:proofErr w:type="spellStart"/>
            <w:r w:rsidRPr="0036131B">
              <w:rPr>
                <w:rFonts w:ascii="Times New Roman" w:hAnsi="Times New Roman" w:cs="Times New Roman"/>
              </w:rPr>
              <w:t>Чипирова</w:t>
            </w:r>
            <w:proofErr w:type="spellEnd"/>
            <w:r w:rsidRPr="0036131B">
              <w:rPr>
                <w:rFonts w:ascii="Times New Roman" w:hAnsi="Times New Roman" w:cs="Times New Roman"/>
              </w:rPr>
              <w:t>, д 14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кадастровый номер: 26:22:070713:300, площадь 186 кв. м.</w:t>
            </w:r>
          </w:p>
        </w:tc>
      </w:tr>
      <w:tr w:rsidR="0036131B" w:rsidRPr="0036131B" w:rsidTr="0036131B">
        <w:trPr>
          <w:trHeight w:val="83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, с Ачикулак, ул. </w:t>
            </w:r>
            <w:proofErr w:type="spellStart"/>
            <w:r w:rsidRPr="0036131B">
              <w:rPr>
                <w:rFonts w:ascii="Times New Roman" w:hAnsi="Times New Roman" w:cs="Times New Roman"/>
              </w:rPr>
              <w:t>Чипирова</w:t>
            </w:r>
            <w:proofErr w:type="spellEnd"/>
            <w:r w:rsidRPr="0036131B">
              <w:rPr>
                <w:rFonts w:ascii="Times New Roman" w:hAnsi="Times New Roman" w:cs="Times New Roman"/>
              </w:rPr>
              <w:t>, д 14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кадастровый номер: 26:22:070713:222, площадь 48,6 кв. м.</w:t>
            </w:r>
          </w:p>
        </w:tc>
      </w:tr>
      <w:tr w:rsidR="0036131B" w:rsidRPr="0036131B" w:rsidTr="0036131B">
        <w:trPr>
          <w:trHeight w:val="83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, с Ачикулак, ул. </w:t>
            </w:r>
            <w:proofErr w:type="spellStart"/>
            <w:r w:rsidRPr="0036131B">
              <w:rPr>
                <w:rFonts w:ascii="Times New Roman" w:hAnsi="Times New Roman" w:cs="Times New Roman"/>
              </w:rPr>
              <w:t>Чипирова</w:t>
            </w:r>
            <w:proofErr w:type="spellEnd"/>
            <w:r w:rsidRPr="0036131B">
              <w:rPr>
                <w:rFonts w:ascii="Times New Roman" w:hAnsi="Times New Roman" w:cs="Times New Roman"/>
              </w:rPr>
              <w:t>, д 14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кадастровый номер: 26:22:070713:298, площадь 70,4 кв. м</w:t>
            </w:r>
          </w:p>
        </w:tc>
      </w:tr>
      <w:tr w:rsidR="0036131B" w:rsidRPr="0036131B" w:rsidTr="0036131B">
        <w:trPr>
          <w:trHeight w:val="84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, с Ачикулак, ул. </w:t>
            </w:r>
            <w:proofErr w:type="spellStart"/>
            <w:r w:rsidRPr="0036131B">
              <w:rPr>
                <w:rFonts w:ascii="Times New Roman" w:hAnsi="Times New Roman" w:cs="Times New Roman"/>
              </w:rPr>
              <w:t>Чипирова</w:t>
            </w:r>
            <w:proofErr w:type="spellEnd"/>
            <w:r w:rsidRPr="0036131B">
              <w:rPr>
                <w:rFonts w:ascii="Times New Roman" w:hAnsi="Times New Roman" w:cs="Times New Roman"/>
              </w:rPr>
              <w:t>, д 14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кадастровый номер: 26:22:070713:137, площадь 2095 кв. м</w:t>
            </w:r>
          </w:p>
        </w:tc>
      </w:tr>
      <w:tr w:rsidR="0036131B" w:rsidRPr="0036131B" w:rsidTr="0036131B">
        <w:trPr>
          <w:trHeight w:val="83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Ставропольский край, р-н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, с Ачикулак, </w:t>
            </w:r>
            <w:proofErr w:type="spellStart"/>
            <w:r w:rsidRPr="0036131B">
              <w:rPr>
                <w:rFonts w:ascii="Times New Roman" w:hAnsi="Times New Roman" w:cs="Times New Roman"/>
              </w:rPr>
              <w:t>ул</w:t>
            </w:r>
            <w:proofErr w:type="spellEnd"/>
            <w:r w:rsidRPr="0036131B">
              <w:rPr>
                <w:rFonts w:ascii="Times New Roman" w:hAnsi="Times New Roman" w:cs="Times New Roman"/>
              </w:rPr>
              <w:t xml:space="preserve"> Гвардейская, д 24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кадастровый номер: 26:22:070713:192, площадь 108,9 кв. м.</w:t>
            </w:r>
          </w:p>
        </w:tc>
      </w:tr>
      <w:tr w:rsidR="0036131B" w:rsidRPr="0036131B" w:rsidTr="0036131B">
        <w:trPr>
          <w:trHeight w:val="83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 xml:space="preserve">край Ставропольский, р-н </w:t>
            </w:r>
            <w:proofErr w:type="spellStart"/>
            <w:r w:rsidRPr="0036131B">
              <w:rPr>
                <w:rFonts w:ascii="Times New Roman" w:hAnsi="Times New Roman" w:cs="Times New Roman"/>
              </w:rPr>
              <w:t>Нефтекумский</w:t>
            </w:r>
            <w:proofErr w:type="spellEnd"/>
            <w:r w:rsidRPr="0036131B">
              <w:rPr>
                <w:rFonts w:ascii="Times New Roman" w:hAnsi="Times New Roman" w:cs="Times New Roman"/>
              </w:rPr>
              <w:t>, с. Ачикулак, ул. Гвардейская, 24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131B" w:rsidRPr="0036131B" w:rsidRDefault="0036131B" w:rsidP="0036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131B">
              <w:rPr>
                <w:rFonts w:ascii="Times New Roman" w:hAnsi="Times New Roman" w:cs="Times New Roman"/>
              </w:rPr>
              <w:t>кадастровый номер: 26:22:070713:136, площадь 1234 кв. м.</w:t>
            </w:r>
          </w:p>
        </w:tc>
      </w:tr>
    </w:tbl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31B" w:rsidRPr="0036131B" w:rsidRDefault="0036131B" w:rsidP="003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31B">
        <w:rPr>
          <w:rFonts w:ascii="Times New Roman" w:hAnsi="Times New Roman" w:cs="Times New Roman"/>
          <w:sz w:val="26"/>
          <w:szCs w:val="26"/>
        </w:rPr>
        <w:t>Предлагаемый проект соответствует положениям Конституции Российской Федерации, федеральным законам, законам Ставропольского края.</w:t>
      </w:r>
    </w:p>
    <w:p w:rsidR="00F42298" w:rsidRPr="0036131B" w:rsidRDefault="00F42298" w:rsidP="0036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31B">
        <w:rPr>
          <w:rFonts w:ascii="Times New Roman" w:hAnsi="Times New Roman" w:cs="Times New Roman"/>
          <w:sz w:val="28"/>
          <w:szCs w:val="28"/>
        </w:rPr>
        <w:t xml:space="preserve">          Контрольно-счетная палата рекомендует проект решения</w:t>
      </w:r>
      <w:r w:rsidR="009A0929" w:rsidRPr="0036131B">
        <w:rPr>
          <w:rFonts w:ascii="Times New Roman" w:hAnsi="Times New Roman" w:cs="Times New Roman"/>
          <w:sz w:val="28"/>
          <w:szCs w:val="28"/>
        </w:rPr>
        <w:t xml:space="preserve"> Думы Нефтекумского муниципального округа Ставропольского края</w:t>
      </w:r>
      <w:r w:rsidRPr="0036131B">
        <w:rPr>
          <w:rFonts w:ascii="Times New Roman" w:hAnsi="Times New Roman" w:cs="Times New Roman"/>
          <w:sz w:val="28"/>
          <w:szCs w:val="28"/>
        </w:rPr>
        <w:t xml:space="preserve"> «</w:t>
      </w:r>
      <w:r w:rsidR="00F40D51" w:rsidRPr="00BE087C">
        <w:rPr>
          <w:rFonts w:ascii="Times New Roman" w:hAnsi="Times New Roman" w:cs="Times New Roman"/>
          <w:sz w:val="28"/>
          <w:szCs w:val="28"/>
        </w:rPr>
        <w:t xml:space="preserve">Об </w:t>
      </w:r>
      <w:r w:rsidR="00F40D5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40D51" w:rsidRPr="00BE087C">
        <w:rPr>
          <w:rFonts w:ascii="Times New Roman" w:hAnsi="Times New Roman" w:cs="Times New Roman"/>
          <w:sz w:val="28"/>
          <w:szCs w:val="28"/>
        </w:rPr>
        <w:t>отчет</w:t>
      </w:r>
      <w:r w:rsidR="00F40D51">
        <w:rPr>
          <w:rFonts w:ascii="Times New Roman" w:hAnsi="Times New Roman" w:cs="Times New Roman"/>
          <w:sz w:val="28"/>
          <w:szCs w:val="28"/>
        </w:rPr>
        <w:t>а</w:t>
      </w:r>
      <w:r w:rsidR="00F40D51" w:rsidRPr="00BE087C">
        <w:rPr>
          <w:rFonts w:ascii="Times New Roman" w:hAnsi="Times New Roman" w:cs="Times New Roman"/>
          <w:sz w:val="28"/>
          <w:szCs w:val="28"/>
        </w:rPr>
        <w:t xml:space="preserve"> о</w:t>
      </w:r>
      <w:r w:rsidR="00F40D51">
        <w:rPr>
          <w:rFonts w:ascii="Times New Roman" w:hAnsi="Times New Roman" w:cs="Times New Roman"/>
          <w:sz w:val="28"/>
          <w:szCs w:val="28"/>
        </w:rPr>
        <w:t xml:space="preserve"> результатах приватизации муниципального имущества </w:t>
      </w:r>
      <w:proofErr w:type="spellStart"/>
      <w:r w:rsidR="00F40D51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F40D5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за 202</w:t>
      </w:r>
      <w:r w:rsidR="00143C39">
        <w:rPr>
          <w:rFonts w:ascii="Times New Roman" w:hAnsi="Times New Roman" w:cs="Times New Roman"/>
          <w:sz w:val="28"/>
          <w:szCs w:val="28"/>
        </w:rPr>
        <w:t>4</w:t>
      </w:r>
      <w:r w:rsidR="00F40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D51">
        <w:rPr>
          <w:rFonts w:ascii="Times New Roman" w:hAnsi="Times New Roman" w:cs="Times New Roman"/>
          <w:sz w:val="28"/>
          <w:szCs w:val="28"/>
        </w:rPr>
        <w:t>год</w:t>
      </w:r>
      <w:r w:rsidR="006A294B" w:rsidRPr="0036131B">
        <w:rPr>
          <w:rFonts w:ascii="Times New Roman" w:hAnsi="Times New Roman" w:cs="Times New Roman"/>
          <w:sz w:val="28"/>
          <w:szCs w:val="28"/>
        </w:rPr>
        <w:t>»</w:t>
      </w:r>
      <w:r w:rsidRPr="0036131B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36131B">
        <w:rPr>
          <w:rFonts w:ascii="Times New Roman" w:hAnsi="Times New Roman" w:cs="Times New Roman"/>
          <w:sz w:val="28"/>
          <w:szCs w:val="28"/>
        </w:rPr>
        <w:t xml:space="preserve"> рассмотрению на заседании Думы Нефтекумского </w:t>
      </w:r>
      <w:r w:rsidR="00BD10AF" w:rsidRPr="0036131B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131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F42298" w:rsidRPr="0036131B" w:rsidRDefault="00F42298" w:rsidP="0036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247" w:rsidRPr="009A0929" w:rsidRDefault="002C3247" w:rsidP="004C769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412C56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87C">
        <w:rPr>
          <w:rFonts w:ascii="Times New Roman" w:hAnsi="Times New Roman" w:cs="Times New Roman"/>
          <w:sz w:val="28"/>
          <w:szCs w:val="28"/>
        </w:rPr>
        <w:t>П</w:t>
      </w:r>
      <w:r w:rsidR="00322AE0" w:rsidRPr="00BE087C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BE087C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BE087C" w:rsidRDefault="00322AE0" w:rsidP="00BE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BE087C" w:rsidRDefault="00322AE0" w:rsidP="00BE08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BE087C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FC"/>
    <w:rsid w:val="000102FB"/>
    <w:rsid w:val="0002261D"/>
    <w:rsid w:val="000255E9"/>
    <w:rsid w:val="00051B37"/>
    <w:rsid w:val="00054D24"/>
    <w:rsid w:val="00085E08"/>
    <w:rsid w:val="000974FC"/>
    <w:rsid w:val="000A3AB0"/>
    <w:rsid w:val="000C76C1"/>
    <w:rsid w:val="000D689A"/>
    <w:rsid w:val="000F21FB"/>
    <w:rsid w:val="000F2E1E"/>
    <w:rsid w:val="00101F09"/>
    <w:rsid w:val="00106625"/>
    <w:rsid w:val="001240F0"/>
    <w:rsid w:val="001302B4"/>
    <w:rsid w:val="00137A09"/>
    <w:rsid w:val="00143C39"/>
    <w:rsid w:val="001452C0"/>
    <w:rsid w:val="00160E4F"/>
    <w:rsid w:val="00162029"/>
    <w:rsid w:val="0017718A"/>
    <w:rsid w:val="001824C4"/>
    <w:rsid w:val="001B2CF5"/>
    <w:rsid w:val="001B53FA"/>
    <w:rsid w:val="001B6677"/>
    <w:rsid w:val="001E47ED"/>
    <w:rsid w:val="001F6299"/>
    <w:rsid w:val="00200B96"/>
    <w:rsid w:val="00200C5A"/>
    <w:rsid w:val="0020247D"/>
    <w:rsid w:val="00210507"/>
    <w:rsid w:val="00215049"/>
    <w:rsid w:val="00223589"/>
    <w:rsid w:val="002311A0"/>
    <w:rsid w:val="002355D1"/>
    <w:rsid w:val="0024333E"/>
    <w:rsid w:val="0026001D"/>
    <w:rsid w:val="00270B6E"/>
    <w:rsid w:val="002779D9"/>
    <w:rsid w:val="00295453"/>
    <w:rsid w:val="002C3247"/>
    <w:rsid w:val="002E7B43"/>
    <w:rsid w:val="002F3611"/>
    <w:rsid w:val="002F5ACB"/>
    <w:rsid w:val="00322AE0"/>
    <w:rsid w:val="003319D2"/>
    <w:rsid w:val="00341DA9"/>
    <w:rsid w:val="00342FC2"/>
    <w:rsid w:val="00360FEA"/>
    <w:rsid w:val="0036131B"/>
    <w:rsid w:val="00382C46"/>
    <w:rsid w:val="0039191F"/>
    <w:rsid w:val="003A61FF"/>
    <w:rsid w:val="003B6983"/>
    <w:rsid w:val="003C063B"/>
    <w:rsid w:val="003C6490"/>
    <w:rsid w:val="003F161B"/>
    <w:rsid w:val="00410819"/>
    <w:rsid w:val="00412C56"/>
    <w:rsid w:val="00441CF1"/>
    <w:rsid w:val="0047051B"/>
    <w:rsid w:val="00470E46"/>
    <w:rsid w:val="00486DD2"/>
    <w:rsid w:val="00496607"/>
    <w:rsid w:val="004C7697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61447A"/>
    <w:rsid w:val="0064344D"/>
    <w:rsid w:val="006671AA"/>
    <w:rsid w:val="00695771"/>
    <w:rsid w:val="006A294B"/>
    <w:rsid w:val="006D0F31"/>
    <w:rsid w:val="006F4355"/>
    <w:rsid w:val="007136C4"/>
    <w:rsid w:val="007443C6"/>
    <w:rsid w:val="007767DC"/>
    <w:rsid w:val="00777ACF"/>
    <w:rsid w:val="00781E5C"/>
    <w:rsid w:val="007845D6"/>
    <w:rsid w:val="007C1687"/>
    <w:rsid w:val="007C2E42"/>
    <w:rsid w:val="007D247E"/>
    <w:rsid w:val="007E1CAC"/>
    <w:rsid w:val="007E26EB"/>
    <w:rsid w:val="007E3DF1"/>
    <w:rsid w:val="008007ED"/>
    <w:rsid w:val="00834AB8"/>
    <w:rsid w:val="0085257A"/>
    <w:rsid w:val="008931F3"/>
    <w:rsid w:val="008A6BD2"/>
    <w:rsid w:val="008B5B20"/>
    <w:rsid w:val="008E714F"/>
    <w:rsid w:val="008F38BE"/>
    <w:rsid w:val="0090132E"/>
    <w:rsid w:val="00913CBB"/>
    <w:rsid w:val="00916F3C"/>
    <w:rsid w:val="009802B1"/>
    <w:rsid w:val="00991E36"/>
    <w:rsid w:val="00994B15"/>
    <w:rsid w:val="00997F76"/>
    <w:rsid w:val="009A0929"/>
    <w:rsid w:val="009A7092"/>
    <w:rsid w:val="009A70A3"/>
    <w:rsid w:val="009E434F"/>
    <w:rsid w:val="009E7FFA"/>
    <w:rsid w:val="009F409D"/>
    <w:rsid w:val="009F6775"/>
    <w:rsid w:val="00A22909"/>
    <w:rsid w:val="00A27614"/>
    <w:rsid w:val="00A37B2C"/>
    <w:rsid w:val="00A53CC2"/>
    <w:rsid w:val="00A632F2"/>
    <w:rsid w:val="00A928A3"/>
    <w:rsid w:val="00AC7300"/>
    <w:rsid w:val="00AD02C4"/>
    <w:rsid w:val="00B13D43"/>
    <w:rsid w:val="00B14BB5"/>
    <w:rsid w:val="00B16C14"/>
    <w:rsid w:val="00B368D5"/>
    <w:rsid w:val="00B45F6D"/>
    <w:rsid w:val="00B660AD"/>
    <w:rsid w:val="00B70B7D"/>
    <w:rsid w:val="00BC3DB3"/>
    <w:rsid w:val="00BD10AF"/>
    <w:rsid w:val="00BE087C"/>
    <w:rsid w:val="00BF4128"/>
    <w:rsid w:val="00C065AB"/>
    <w:rsid w:val="00C210CF"/>
    <w:rsid w:val="00C24904"/>
    <w:rsid w:val="00C32A00"/>
    <w:rsid w:val="00CC2D51"/>
    <w:rsid w:val="00CC420F"/>
    <w:rsid w:val="00D2405F"/>
    <w:rsid w:val="00D73D45"/>
    <w:rsid w:val="00D75028"/>
    <w:rsid w:val="00D838DA"/>
    <w:rsid w:val="00DB60BF"/>
    <w:rsid w:val="00DC061B"/>
    <w:rsid w:val="00DC69BB"/>
    <w:rsid w:val="00DF0E42"/>
    <w:rsid w:val="00DF5B25"/>
    <w:rsid w:val="00E0687B"/>
    <w:rsid w:val="00E16151"/>
    <w:rsid w:val="00E23BE8"/>
    <w:rsid w:val="00E44F47"/>
    <w:rsid w:val="00E56722"/>
    <w:rsid w:val="00E75261"/>
    <w:rsid w:val="00E77BFB"/>
    <w:rsid w:val="00F11385"/>
    <w:rsid w:val="00F1604E"/>
    <w:rsid w:val="00F23D36"/>
    <w:rsid w:val="00F40D51"/>
    <w:rsid w:val="00F42298"/>
    <w:rsid w:val="00F710A0"/>
    <w:rsid w:val="00F93DAE"/>
    <w:rsid w:val="00FA6BAD"/>
    <w:rsid w:val="00FB5C27"/>
    <w:rsid w:val="00FD6C23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2D0E"/>
  <w15:docId w15:val="{BA75FD4D-CCDD-43C2-9545-3A394EF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6A294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A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80DF-AF45-4727-A5BF-11733DEB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СП</cp:lastModifiedBy>
  <cp:revision>7</cp:revision>
  <cp:lastPrinted>2025-02-14T05:48:00Z</cp:lastPrinted>
  <dcterms:created xsi:type="dcterms:W3CDTF">2024-02-22T07:29:00Z</dcterms:created>
  <dcterms:modified xsi:type="dcterms:W3CDTF">2025-02-14T05:49:00Z</dcterms:modified>
</cp:coreProperties>
</file>