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09" w:rsidRPr="00A121E6" w:rsidRDefault="00101F09" w:rsidP="00E25B6B">
      <w:pPr>
        <w:spacing w:after="0" w:line="240" w:lineRule="auto"/>
        <w:ind w:firstLine="709"/>
        <w:jc w:val="center"/>
        <w:rPr>
          <w:rFonts w:ascii="Times New Roman" w:hAnsi="Times New Roman" w:cs="Times New Roman"/>
          <w:sz w:val="28"/>
          <w:szCs w:val="28"/>
        </w:rPr>
      </w:pPr>
      <w:r w:rsidRPr="00A121E6">
        <w:rPr>
          <w:rFonts w:ascii="Times New Roman" w:hAnsi="Times New Roman" w:cs="Times New Roman"/>
          <w:noProof/>
          <w:color w:val="000000"/>
          <w:sz w:val="28"/>
          <w:szCs w:val="28"/>
          <w:lang w:eastAsia="ru-RU"/>
        </w:rPr>
        <w:drawing>
          <wp:inline distT="0" distB="0" distL="0" distR="0">
            <wp:extent cx="342900" cy="390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42900" cy="390525"/>
                    </a:xfrm>
                    <a:prstGeom prst="rect">
                      <a:avLst/>
                    </a:prstGeom>
                    <a:noFill/>
                    <a:ln w="9525">
                      <a:noFill/>
                      <a:miter lim="800000"/>
                      <a:headEnd/>
                      <a:tailEnd/>
                    </a:ln>
                  </pic:spPr>
                </pic:pic>
              </a:graphicData>
            </a:graphic>
          </wp:inline>
        </w:drawing>
      </w:r>
    </w:p>
    <w:p w:rsidR="00101F09" w:rsidRPr="00A121E6" w:rsidRDefault="00101F09" w:rsidP="00E25B6B">
      <w:pPr>
        <w:spacing w:after="0" w:line="240" w:lineRule="auto"/>
        <w:jc w:val="center"/>
        <w:rPr>
          <w:rFonts w:ascii="Times New Roman" w:hAnsi="Times New Roman" w:cs="Times New Roman"/>
          <w:sz w:val="28"/>
          <w:szCs w:val="28"/>
        </w:rPr>
      </w:pPr>
      <w:r w:rsidRPr="00A121E6">
        <w:rPr>
          <w:rFonts w:ascii="Times New Roman" w:hAnsi="Times New Roman" w:cs="Times New Roman"/>
          <w:b/>
          <w:sz w:val="28"/>
          <w:szCs w:val="28"/>
        </w:rPr>
        <w:t>КОНТРОЛЬНО – СЧЕТНАЯ ПАЛАТА</w:t>
      </w:r>
    </w:p>
    <w:p w:rsidR="00101F09" w:rsidRPr="00A121E6" w:rsidRDefault="00101F09" w:rsidP="00E25B6B">
      <w:pPr>
        <w:spacing w:after="0" w:line="240" w:lineRule="auto"/>
        <w:jc w:val="center"/>
        <w:rPr>
          <w:rFonts w:ascii="Times New Roman" w:hAnsi="Times New Roman" w:cs="Times New Roman"/>
          <w:b/>
          <w:sz w:val="28"/>
          <w:szCs w:val="28"/>
        </w:rPr>
      </w:pPr>
      <w:r w:rsidRPr="00A121E6">
        <w:rPr>
          <w:rFonts w:ascii="Times New Roman" w:hAnsi="Times New Roman" w:cs="Times New Roman"/>
          <w:b/>
          <w:sz w:val="28"/>
          <w:szCs w:val="28"/>
        </w:rPr>
        <w:t xml:space="preserve">НЕФТЕКУМСКОГО </w:t>
      </w:r>
      <w:r w:rsidR="003C2E11">
        <w:rPr>
          <w:rFonts w:ascii="Times New Roman" w:hAnsi="Times New Roman" w:cs="Times New Roman"/>
          <w:b/>
          <w:sz w:val="28"/>
          <w:szCs w:val="28"/>
        </w:rPr>
        <w:t>МУНИЦИПАЛЬНОГО</w:t>
      </w:r>
      <w:r w:rsidR="00777ACF" w:rsidRPr="00A121E6">
        <w:rPr>
          <w:rFonts w:ascii="Times New Roman" w:hAnsi="Times New Roman" w:cs="Times New Roman"/>
          <w:b/>
          <w:sz w:val="28"/>
          <w:szCs w:val="28"/>
        </w:rPr>
        <w:t xml:space="preserve"> ОКРУГА</w:t>
      </w:r>
    </w:p>
    <w:p w:rsidR="00101F09" w:rsidRPr="00A121E6" w:rsidRDefault="00101F09" w:rsidP="00E25B6B">
      <w:pPr>
        <w:spacing w:after="0" w:line="240" w:lineRule="auto"/>
        <w:jc w:val="center"/>
        <w:rPr>
          <w:rFonts w:ascii="Times New Roman" w:hAnsi="Times New Roman" w:cs="Times New Roman"/>
          <w:sz w:val="28"/>
          <w:szCs w:val="28"/>
        </w:rPr>
      </w:pPr>
      <w:r w:rsidRPr="00A121E6">
        <w:rPr>
          <w:rFonts w:ascii="Times New Roman" w:hAnsi="Times New Roman" w:cs="Times New Roman"/>
          <w:b/>
          <w:sz w:val="28"/>
          <w:szCs w:val="28"/>
        </w:rPr>
        <w:t>СТАВРОПОЛЬСКОГО КРАЯ</w:t>
      </w:r>
    </w:p>
    <w:p w:rsidR="00101F09" w:rsidRPr="00A121E6" w:rsidRDefault="00BF4128" w:rsidP="00A121E6">
      <w:pPr>
        <w:pStyle w:val="ConsPlusTitle"/>
        <w:widowControl/>
        <w:ind w:firstLine="567"/>
        <w:jc w:val="both"/>
        <w:rPr>
          <w:rFonts w:ascii="Times New Roman" w:hAnsi="Times New Roman" w:cs="Times New Roman"/>
          <w:sz w:val="28"/>
          <w:szCs w:val="28"/>
        </w:rPr>
      </w:pPr>
      <w:r w:rsidRPr="00A121E6">
        <w:rPr>
          <w:rFonts w:ascii="Times New Roman" w:hAnsi="Times New Roman" w:cs="Times New Roman"/>
          <w:sz w:val="28"/>
          <w:szCs w:val="28"/>
        </w:rPr>
        <w:t>_________________________________________________</w:t>
      </w:r>
    </w:p>
    <w:p w:rsidR="00445710" w:rsidRPr="00A121E6" w:rsidRDefault="00101F09" w:rsidP="00D95B3D">
      <w:pPr>
        <w:pStyle w:val="ConsPlusTitle"/>
        <w:widowControl/>
        <w:ind w:firstLine="567"/>
        <w:jc w:val="center"/>
        <w:rPr>
          <w:rFonts w:ascii="Times New Roman" w:hAnsi="Times New Roman" w:cs="Times New Roman"/>
          <w:sz w:val="28"/>
          <w:szCs w:val="28"/>
        </w:rPr>
      </w:pPr>
      <w:r w:rsidRPr="00A121E6">
        <w:rPr>
          <w:rFonts w:ascii="Times New Roman" w:hAnsi="Times New Roman" w:cs="Times New Roman"/>
          <w:sz w:val="28"/>
          <w:szCs w:val="28"/>
        </w:rPr>
        <w:t>Заключение №</w:t>
      </w:r>
      <w:r w:rsidR="00113EAF">
        <w:rPr>
          <w:rFonts w:ascii="Times New Roman" w:hAnsi="Times New Roman" w:cs="Times New Roman"/>
          <w:sz w:val="28"/>
          <w:szCs w:val="28"/>
        </w:rPr>
        <w:t xml:space="preserve"> </w:t>
      </w:r>
      <w:r w:rsidR="00872EA7">
        <w:rPr>
          <w:rFonts w:ascii="Times New Roman" w:hAnsi="Times New Roman" w:cs="Times New Roman"/>
          <w:sz w:val="28"/>
          <w:szCs w:val="28"/>
        </w:rPr>
        <w:t>48</w:t>
      </w:r>
    </w:p>
    <w:p w:rsidR="003C2E11" w:rsidRPr="004F5B16" w:rsidRDefault="00101F09" w:rsidP="003C2E11">
      <w:pPr>
        <w:tabs>
          <w:tab w:val="left" w:pos="3820"/>
        </w:tabs>
        <w:spacing w:after="0" w:line="240" w:lineRule="auto"/>
        <w:jc w:val="center"/>
        <w:rPr>
          <w:rFonts w:ascii="Times New Roman" w:eastAsia="Times New Roman" w:hAnsi="Times New Roman" w:cs="Times New Roman"/>
          <w:sz w:val="28"/>
          <w:szCs w:val="28"/>
          <w:lang w:eastAsia="ru-RU"/>
        </w:rPr>
      </w:pPr>
      <w:r w:rsidRPr="00A121E6">
        <w:rPr>
          <w:rFonts w:ascii="Times New Roman" w:hAnsi="Times New Roman" w:cs="Times New Roman"/>
          <w:sz w:val="28"/>
          <w:szCs w:val="28"/>
        </w:rPr>
        <w:t xml:space="preserve">по результатам экспертизы  проекта решения </w:t>
      </w:r>
      <w:r w:rsidR="00777ACF" w:rsidRPr="00A121E6">
        <w:rPr>
          <w:rFonts w:ascii="Times New Roman" w:hAnsi="Times New Roman" w:cs="Times New Roman"/>
          <w:sz w:val="28"/>
          <w:szCs w:val="28"/>
        </w:rPr>
        <w:t>Думы</w:t>
      </w:r>
      <w:r w:rsidRPr="00A121E6">
        <w:rPr>
          <w:rFonts w:ascii="Times New Roman" w:hAnsi="Times New Roman" w:cs="Times New Roman"/>
          <w:sz w:val="28"/>
          <w:szCs w:val="28"/>
        </w:rPr>
        <w:t xml:space="preserve"> Нефтекумского </w:t>
      </w:r>
      <w:r w:rsidR="003C2E11">
        <w:rPr>
          <w:rFonts w:ascii="Times New Roman" w:hAnsi="Times New Roman" w:cs="Times New Roman"/>
          <w:sz w:val="28"/>
          <w:szCs w:val="28"/>
        </w:rPr>
        <w:t>муниципального</w:t>
      </w:r>
      <w:r w:rsidR="00777ACF" w:rsidRPr="00A121E6">
        <w:rPr>
          <w:rFonts w:ascii="Times New Roman" w:hAnsi="Times New Roman" w:cs="Times New Roman"/>
          <w:sz w:val="28"/>
          <w:szCs w:val="28"/>
        </w:rPr>
        <w:t xml:space="preserve"> округа Ставропольского края</w:t>
      </w:r>
      <w:r w:rsidRPr="00A121E6">
        <w:rPr>
          <w:rFonts w:ascii="Times New Roman" w:hAnsi="Times New Roman" w:cs="Times New Roman"/>
          <w:sz w:val="28"/>
          <w:szCs w:val="28"/>
        </w:rPr>
        <w:t xml:space="preserve"> </w:t>
      </w:r>
      <w:r w:rsidR="00C065AB" w:rsidRPr="00A121E6">
        <w:rPr>
          <w:rFonts w:ascii="Times New Roman" w:hAnsi="Times New Roman" w:cs="Times New Roman"/>
          <w:sz w:val="28"/>
          <w:szCs w:val="28"/>
        </w:rPr>
        <w:t xml:space="preserve"> </w:t>
      </w:r>
      <w:r w:rsidR="00E75261" w:rsidRPr="00A121E6">
        <w:rPr>
          <w:rFonts w:ascii="Times New Roman" w:hAnsi="Times New Roman" w:cs="Times New Roman"/>
          <w:sz w:val="28"/>
          <w:szCs w:val="28"/>
        </w:rPr>
        <w:t>«</w:t>
      </w:r>
      <w:r w:rsidR="003C2E11" w:rsidRPr="004F5B16">
        <w:rPr>
          <w:rFonts w:ascii="Times New Roman" w:eastAsia="Times New Roman" w:hAnsi="Times New Roman" w:cs="Times New Roman"/>
          <w:sz w:val="28"/>
          <w:szCs w:val="28"/>
          <w:lang w:eastAsia="ru-RU"/>
        </w:rPr>
        <w:t>О внесении изменений в решение Думы Нефтекумского муниципального округа Ставропольского края от 12 декабря 2023 г. № 2</w:t>
      </w:r>
      <w:r w:rsidR="003C2E11">
        <w:rPr>
          <w:rFonts w:ascii="Times New Roman" w:eastAsia="Times New Roman" w:hAnsi="Times New Roman" w:cs="Times New Roman"/>
          <w:sz w:val="28"/>
          <w:szCs w:val="28"/>
          <w:lang w:eastAsia="ru-RU"/>
        </w:rPr>
        <w:t>2</w:t>
      </w:r>
      <w:r w:rsidR="003C2E11" w:rsidRPr="004F5B16">
        <w:rPr>
          <w:rFonts w:ascii="Times New Roman" w:eastAsia="Times New Roman" w:hAnsi="Times New Roman" w:cs="Times New Roman"/>
          <w:sz w:val="28"/>
          <w:szCs w:val="28"/>
          <w:lang w:eastAsia="ru-RU"/>
        </w:rPr>
        <w:t>6</w:t>
      </w:r>
      <w:r w:rsidR="003C2E11">
        <w:rPr>
          <w:rFonts w:ascii="Times New Roman" w:eastAsia="Times New Roman" w:hAnsi="Times New Roman" w:cs="Times New Roman"/>
          <w:sz w:val="28"/>
          <w:szCs w:val="28"/>
          <w:lang w:eastAsia="ru-RU"/>
        </w:rPr>
        <w:t>«</w:t>
      </w:r>
      <w:r w:rsidR="003C2E11" w:rsidRPr="004F5B16">
        <w:rPr>
          <w:rFonts w:ascii="Times New Roman" w:eastAsia="Times New Roman" w:hAnsi="Times New Roman" w:cs="Times New Roman"/>
          <w:sz w:val="28"/>
          <w:szCs w:val="28"/>
          <w:lang w:eastAsia="ru-RU"/>
        </w:rPr>
        <w:t>О бюджете Нефтекумского муниципального округа Ставропольского края на 2024 год и плановый период 2025 и 2026 годов</w:t>
      </w:r>
      <w:r w:rsidR="003C2E11">
        <w:rPr>
          <w:rFonts w:ascii="Times New Roman" w:eastAsia="Times New Roman" w:hAnsi="Times New Roman" w:cs="Times New Roman"/>
          <w:sz w:val="28"/>
          <w:szCs w:val="28"/>
          <w:lang w:eastAsia="ru-RU"/>
        </w:rPr>
        <w:t>»</w:t>
      </w:r>
    </w:p>
    <w:p w:rsidR="00C065AB" w:rsidRDefault="00C065AB" w:rsidP="00113EAF">
      <w:pPr>
        <w:spacing w:after="0" w:line="240" w:lineRule="auto"/>
        <w:ind w:left="360" w:right="1"/>
        <w:jc w:val="center"/>
        <w:rPr>
          <w:rFonts w:ascii="Times New Roman" w:hAnsi="Times New Roman" w:cs="Times New Roman"/>
          <w:sz w:val="28"/>
          <w:szCs w:val="28"/>
        </w:rPr>
      </w:pPr>
    </w:p>
    <w:p w:rsidR="0071249F" w:rsidRPr="00A121E6" w:rsidRDefault="0071249F" w:rsidP="00113EAF">
      <w:pPr>
        <w:spacing w:after="0" w:line="240" w:lineRule="auto"/>
        <w:ind w:left="360" w:right="1"/>
        <w:jc w:val="center"/>
        <w:rPr>
          <w:rFonts w:ascii="Times New Roman" w:hAnsi="Times New Roman" w:cs="Times New Roman"/>
          <w:sz w:val="28"/>
          <w:szCs w:val="28"/>
        </w:rPr>
      </w:pPr>
    </w:p>
    <w:p w:rsidR="00101F09" w:rsidRPr="00A121E6" w:rsidRDefault="00F36107" w:rsidP="00A12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872EA7">
        <w:rPr>
          <w:rFonts w:ascii="Times New Roman" w:hAnsi="Times New Roman" w:cs="Times New Roman"/>
          <w:sz w:val="28"/>
          <w:szCs w:val="28"/>
        </w:rPr>
        <w:t xml:space="preserve"> декабря</w:t>
      </w:r>
      <w:r w:rsidR="00793564" w:rsidRPr="00A121E6">
        <w:rPr>
          <w:rFonts w:ascii="Times New Roman" w:hAnsi="Times New Roman" w:cs="Times New Roman"/>
          <w:sz w:val="28"/>
          <w:szCs w:val="28"/>
        </w:rPr>
        <w:t xml:space="preserve"> </w:t>
      </w:r>
      <w:r w:rsidR="00101F09" w:rsidRPr="00A121E6">
        <w:rPr>
          <w:rFonts w:ascii="Times New Roman" w:hAnsi="Times New Roman" w:cs="Times New Roman"/>
          <w:sz w:val="28"/>
          <w:szCs w:val="28"/>
        </w:rPr>
        <w:t>20</w:t>
      </w:r>
      <w:r w:rsidR="002311A0" w:rsidRPr="00A121E6">
        <w:rPr>
          <w:rFonts w:ascii="Times New Roman" w:hAnsi="Times New Roman" w:cs="Times New Roman"/>
          <w:sz w:val="28"/>
          <w:szCs w:val="28"/>
        </w:rPr>
        <w:t>2</w:t>
      </w:r>
      <w:r w:rsidR="0071249F">
        <w:rPr>
          <w:rFonts w:ascii="Times New Roman" w:hAnsi="Times New Roman" w:cs="Times New Roman"/>
          <w:sz w:val="28"/>
          <w:szCs w:val="28"/>
        </w:rPr>
        <w:t>4</w:t>
      </w:r>
      <w:r w:rsidR="00101F09" w:rsidRPr="00A121E6">
        <w:rPr>
          <w:rFonts w:ascii="Times New Roman" w:hAnsi="Times New Roman" w:cs="Times New Roman"/>
          <w:sz w:val="28"/>
          <w:szCs w:val="28"/>
        </w:rPr>
        <w:t xml:space="preserve">г.                                                                   </w:t>
      </w:r>
      <w:r w:rsidR="00113EAF">
        <w:rPr>
          <w:rFonts w:ascii="Times New Roman" w:hAnsi="Times New Roman" w:cs="Times New Roman"/>
          <w:sz w:val="28"/>
          <w:szCs w:val="28"/>
        </w:rPr>
        <w:t xml:space="preserve">     </w:t>
      </w:r>
      <w:r w:rsidR="00101F09" w:rsidRPr="00A121E6">
        <w:rPr>
          <w:rFonts w:ascii="Times New Roman" w:hAnsi="Times New Roman" w:cs="Times New Roman"/>
          <w:sz w:val="28"/>
          <w:szCs w:val="28"/>
        </w:rPr>
        <w:t xml:space="preserve">    г.</w:t>
      </w:r>
      <w:r w:rsidR="00113EAF">
        <w:rPr>
          <w:rFonts w:ascii="Times New Roman" w:hAnsi="Times New Roman" w:cs="Times New Roman"/>
          <w:sz w:val="28"/>
          <w:szCs w:val="28"/>
        </w:rPr>
        <w:t xml:space="preserve"> </w:t>
      </w:r>
      <w:r w:rsidR="00101F09" w:rsidRPr="00A121E6">
        <w:rPr>
          <w:rFonts w:ascii="Times New Roman" w:hAnsi="Times New Roman" w:cs="Times New Roman"/>
          <w:sz w:val="28"/>
          <w:szCs w:val="28"/>
        </w:rPr>
        <w:t>Нефтекумск</w:t>
      </w:r>
    </w:p>
    <w:p w:rsidR="00F05F32" w:rsidRDefault="00F05F32" w:rsidP="00A121E6">
      <w:pPr>
        <w:spacing w:after="0" w:line="240" w:lineRule="auto"/>
        <w:jc w:val="both"/>
        <w:rPr>
          <w:rFonts w:ascii="Times New Roman" w:hAnsi="Times New Roman" w:cs="Times New Roman"/>
          <w:sz w:val="28"/>
          <w:szCs w:val="28"/>
        </w:rPr>
      </w:pPr>
    </w:p>
    <w:p w:rsidR="0071249F" w:rsidRPr="00A121E6" w:rsidRDefault="0071249F" w:rsidP="00A121E6">
      <w:pPr>
        <w:spacing w:after="0" w:line="240" w:lineRule="auto"/>
        <w:jc w:val="both"/>
        <w:rPr>
          <w:rFonts w:ascii="Times New Roman" w:hAnsi="Times New Roman" w:cs="Times New Roman"/>
          <w:sz w:val="28"/>
          <w:szCs w:val="28"/>
        </w:rPr>
      </w:pPr>
    </w:p>
    <w:p w:rsidR="00101F09" w:rsidRPr="008D3F4D" w:rsidRDefault="00101F09" w:rsidP="003C2E11">
      <w:pPr>
        <w:tabs>
          <w:tab w:val="left" w:pos="3820"/>
        </w:tabs>
        <w:spacing w:after="0" w:line="240" w:lineRule="auto"/>
        <w:jc w:val="both"/>
        <w:rPr>
          <w:rFonts w:ascii="Times New Roman" w:hAnsi="Times New Roman" w:cs="Times New Roman"/>
          <w:sz w:val="28"/>
          <w:szCs w:val="28"/>
        </w:rPr>
      </w:pPr>
      <w:r w:rsidRPr="00A121E6">
        <w:rPr>
          <w:rFonts w:ascii="Times New Roman" w:hAnsi="Times New Roman" w:cs="Times New Roman"/>
          <w:sz w:val="28"/>
          <w:szCs w:val="28"/>
        </w:rPr>
        <w:t xml:space="preserve">        </w:t>
      </w:r>
      <w:r w:rsidR="009E7FFA" w:rsidRPr="00A121E6">
        <w:rPr>
          <w:rFonts w:ascii="Times New Roman" w:hAnsi="Times New Roman" w:cs="Times New Roman"/>
          <w:sz w:val="28"/>
          <w:szCs w:val="28"/>
        </w:rPr>
        <w:t xml:space="preserve"> </w:t>
      </w:r>
      <w:r w:rsidRPr="00A121E6">
        <w:rPr>
          <w:rFonts w:ascii="Times New Roman" w:hAnsi="Times New Roman" w:cs="Times New Roman"/>
          <w:sz w:val="28"/>
          <w:szCs w:val="28"/>
        </w:rPr>
        <w:t xml:space="preserve"> </w:t>
      </w:r>
      <w:r w:rsidR="003C2E11">
        <w:rPr>
          <w:rFonts w:ascii="Times New Roman" w:hAnsi="Times New Roman" w:cs="Times New Roman"/>
          <w:sz w:val="28"/>
          <w:szCs w:val="28"/>
        </w:rPr>
        <w:t xml:space="preserve"> </w:t>
      </w:r>
      <w:proofErr w:type="gramStart"/>
      <w:r w:rsidRPr="008D3F4D">
        <w:rPr>
          <w:rFonts w:ascii="Times New Roman" w:hAnsi="Times New Roman" w:cs="Times New Roman"/>
          <w:sz w:val="28"/>
          <w:szCs w:val="28"/>
        </w:rPr>
        <w:t>На основании пункта</w:t>
      </w:r>
      <w:r w:rsidR="0023433C" w:rsidRPr="008D3F4D">
        <w:rPr>
          <w:rFonts w:ascii="Times New Roman" w:hAnsi="Times New Roman" w:cs="Times New Roman"/>
          <w:sz w:val="28"/>
          <w:szCs w:val="28"/>
        </w:rPr>
        <w:t xml:space="preserve"> 7 части 1 статьи 8 Положения </w:t>
      </w:r>
      <w:r w:rsidRPr="008D3F4D">
        <w:rPr>
          <w:rFonts w:ascii="Times New Roman" w:hAnsi="Times New Roman" w:cs="Times New Roman"/>
          <w:sz w:val="28"/>
          <w:szCs w:val="28"/>
        </w:rPr>
        <w:t xml:space="preserve">о Контрольно-счетной палате Нефтекумского </w:t>
      </w:r>
      <w:r w:rsidR="0071249F" w:rsidRPr="008D3F4D">
        <w:rPr>
          <w:rFonts w:ascii="Times New Roman" w:hAnsi="Times New Roman" w:cs="Times New Roman"/>
          <w:sz w:val="28"/>
          <w:szCs w:val="28"/>
        </w:rPr>
        <w:t>муниципального</w:t>
      </w:r>
      <w:r w:rsidR="00A53CC2" w:rsidRPr="008D3F4D">
        <w:rPr>
          <w:rFonts w:ascii="Times New Roman" w:hAnsi="Times New Roman" w:cs="Times New Roman"/>
          <w:sz w:val="28"/>
          <w:szCs w:val="28"/>
        </w:rPr>
        <w:t xml:space="preserve"> округа</w:t>
      </w:r>
      <w:r w:rsidRPr="008D3F4D">
        <w:rPr>
          <w:rFonts w:ascii="Times New Roman" w:hAnsi="Times New Roman" w:cs="Times New Roman"/>
          <w:sz w:val="28"/>
          <w:szCs w:val="28"/>
        </w:rPr>
        <w:t xml:space="preserve"> Ставропольского края (далее </w:t>
      </w:r>
      <w:r w:rsidR="00496607" w:rsidRPr="008D3F4D">
        <w:rPr>
          <w:rFonts w:ascii="Times New Roman" w:hAnsi="Times New Roman" w:cs="Times New Roman"/>
          <w:sz w:val="28"/>
          <w:szCs w:val="28"/>
        </w:rPr>
        <w:t>–</w:t>
      </w:r>
      <w:r w:rsidRPr="008D3F4D">
        <w:rPr>
          <w:rFonts w:ascii="Times New Roman" w:hAnsi="Times New Roman" w:cs="Times New Roman"/>
          <w:sz w:val="28"/>
          <w:szCs w:val="28"/>
        </w:rPr>
        <w:t xml:space="preserve"> </w:t>
      </w:r>
      <w:r w:rsidR="00496607" w:rsidRPr="008D3F4D">
        <w:rPr>
          <w:rFonts w:ascii="Times New Roman" w:hAnsi="Times New Roman" w:cs="Times New Roman"/>
          <w:sz w:val="28"/>
          <w:szCs w:val="28"/>
        </w:rPr>
        <w:t>Контрольно-счетная палата</w:t>
      </w:r>
      <w:r w:rsidRPr="008D3F4D">
        <w:rPr>
          <w:rFonts w:ascii="Times New Roman" w:hAnsi="Times New Roman" w:cs="Times New Roman"/>
          <w:sz w:val="28"/>
          <w:szCs w:val="28"/>
        </w:rPr>
        <w:t>)</w:t>
      </w:r>
      <w:r w:rsidR="00F22AD5" w:rsidRPr="008D3F4D">
        <w:rPr>
          <w:rFonts w:ascii="Times New Roman" w:hAnsi="Times New Roman" w:cs="Times New Roman"/>
          <w:sz w:val="28"/>
          <w:szCs w:val="28"/>
        </w:rPr>
        <w:t xml:space="preserve">, распоряжения Контрольно-счетной палаты Нефтекумского муниципального округа Ставропольского края от </w:t>
      </w:r>
      <w:r w:rsidR="00D92619">
        <w:rPr>
          <w:rFonts w:ascii="Times New Roman" w:hAnsi="Times New Roman" w:cs="Times New Roman"/>
          <w:sz w:val="28"/>
          <w:szCs w:val="28"/>
        </w:rPr>
        <w:t xml:space="preserve">29 ноября </w:t>
      </w:r>
      <w:r w:rsidR="00F22AD5" w:rsidRPr="008D3F4D">
        <w:rPr>
          <w:rFonts w:ascii="Times New Roman" w:hAnsi="Times New Roman" w:cs="Times New Roman"/>
          <w:sz w:val="28"/>
          <w:szCs w:val="28"/>
        </w:rPr>
        <w:t xml:space="preserve"> 2024г.№ </w:t>
      </w:r>
      <w:r w:rsidR="00D92619">
        <w:rPr>
          <w:rFonts w:ascii="Times New Roman" w:hAnsi="Times New Roman" w:cs="Times New Roman"/>
          <w:sz w:val="28"/>
          <w:szCs w:val="28"/>
        </w:rPr>
        <w:t>20</w:t>
      </w:r>
      <w:r w:rsidR="005D26A6">
        <w:rPr>
          <w:rFonts w:ascii="Times New Roman" w:hAnsi="Times New Roman" w:cs="Times New Roman"/>
          <w:sz w:val="28"/>
          <w:szCs w:val="28"/>
        </w:rPr>
        <w:t>-р</w:t>
      </w:r>
      <w:r w:rsidR="00F22AD5" w:rsidRPr="008D3F4D">
        <w:rPr>
          <w:rFonts w:ascii="Times New Roman" w:hAnsi="Times New Roman" w:cs="Times New Roman"/>
          <w:sz w:val="28"/>
          <w:szCs w:val="28"/>
        </w:rPr>
        <w:t xml:space="preserve"> «О проведении</w:t>
      </w:r>
      <w:r w:rsidR="00434284" w:rsidRPr="008D3F4D">
        <w:rPr>
          <w:rFonts w:ascii="Times New Roman" w:hAnsi="Times New Roman" w:cs="Times New Roman"/>
          <w:sz w:val="28"/>
          <w:szCs w:val="28"/>
        </w:rPr>
        <w:t xml:space="preserve"> экспертно-аналитического мероприятия»,</w:t>
      </w:r>
      <w:r w:rsidRPr="008D3F4D">
        <w:rPr>
          <w:rFonts w:ascii="Times New Roman" w:hAnsi="Times New Roman" w:cs="Times New Roman"/>
          <w:sz w:val="28"/>
          <w:szCs w:val="28"/>
        </w:rPr>
        <w:t xml:space="preserve"> проведена </w:t>
      </w:r>
      <w:r w:rsidR="0023433C" w:rsidRPr="008D3F4D">
        <w:rPr>
          <w:rFonts w:ascii="Times New Roman" w:hAnsi="Times New Roman" w:cs="Times New Roman"/>
          <w:sz w:val="28"/>
          <w:szCs w:val="28"/>
        </w:rPr>
        <w:t xml:space="preserve">финансово-экономическая </w:t>
      </w:r>
      <w:r w:rsidRPr="008D3F4D">
        <w:rPr>
          <w:rFonts w:ascii="Times New Roman" w:hAnsi="Times New Roman" w:cs="Times New Roman"/>
          <w:sz w:val="28"/>
          <w:szCs w:val="28"/>
        </w:rPr>
        <w:t xml:space="preserve">экспертиза проекта решения </w:t>
      </w:r>
      <w:r w:rsidR="00A53CC2" w:rsidRPr="008D3F4D">
        <w:rPr>
          <w:rFonts w:ascii="Times New Roman" w:hAnsi="Times New Roman" w:cs="Times New Roman"/>
          <w:sz w:val="28"/>
          <w:szCs w:val="28"/>
        </w:rPr>
        <w:t>Думы</w:t>
      </w:r>
      <w:r w:rsidRPr="008D3F4D">
        <w:rPr>
          <w:rFonts w:ascii="Times New Roman" w:hAnsi="Times New Roman" w:cs="Times New Roman"/>
          <w:sz w:val="28"/>
          <w:szCs w:val="28"/>
        </w:rPr>
        <w:t xml:space="preserve"> Нефтекумского </w:t>
      </w:r>
      <w:r w:rsidR="003C2E11" w:rsidRPr="008D3F4D">
        <w:rPr>
          <w:rFonts w:ascii="Times New Roman" w:hAnsi="Times New Roman" w:cs="Times New Roman"/>
          <w:sz w:val="28"/>
          <w:szCs w:val="28"/>
        </w:rPr>
        <w:t>муниципального</w:t>
      </w:r>
      <w:r w:rsidR="00A53CC2" w:rsidRPr="008D3F4D">
        <w:rPr>
          <w:rFonts w:ascii="Times New Roman" w:hAnsi="Times New Roman" w:cs="Times New Roman"/>
          <w:sz w:val="28"/>
          <w:szCs w:val="28"/>
        </w:rPr>
        <w:t xml:space="preserve"> округа Ставропольского края</w:t>
      </w:r>
      <w:r w:rsidRPr="008D3F4D">
        <w:rPr>
          <w:rFonts w:ascii="Times New Roman" w:hAnsi="Times New Roman" w:cs="Times New Roman"/>
          <w:sz w:val="28"/>
          <w:szCs w:val="28"/>
        </w:rPr>
        <w:t xml:space="preserve"> «</w:t>
      </w:r>
      <w:r w:rsidR="003C2E11" w:rsidRPr="008D3F4D">
        <w:rPr>
          <w:rFonts w:ascii="Times New Roman" w:eastAsia="Times New Roman" w:hAnsi="Times New Roman" w:cs="Times New Roman"/>
          <w:sz w:val="28"/>
          <w:szCs w:val="28"/>
          <w:lang w:eastAsia="ru-RU"/>
        </w:rPr>
        <w:t>О внесении изменений в решение Думы Нефтекумского муниципального округа Ставропольского края от</w:t>
      </w:r>
      <w:proofErr w:type="gramEnd"/>
      <w:r w:rsidR="003C2E11" w:rsidRPr="008D3F4D">
        <w:rPr>
          <w:rFonts w:ascii="Times New Roman" w:eastAsia="Times New Roman" w:hAnsi="Times New Roman" w:cs="Times New Roman"/>
          <w:sz w:val="28"/>
          <w:szCs w:val="28"/>
          <w:lang w:eastAsia="ru-RU"/>
        </w:rPr>
        <w:t xml:space="preserve"> 12 декабря 2023г.№226«О бюджете Нефтекумского муниципального округа Ставропольского края на 2024 год и плановый период 2025 и 2026 годов» </w:t>
      </w:r>
      <w:r w:rsidR="00777ACF" w:rsidRPr="008D3F4D">
        <w:rPr>
          <w:rFonts w:ascii="Times New Roman" w:hAnsi="Times New Roman" w:cs="Times New Roman"/>
          <w:sz w:val="28"/>
          <w:szCs w:val="28"/>
        </w:rPr>
        <w:t>(далее – проект решения</w:t>
      </w:r>
      <w:r w:rsidR="00A53CC2" w:rsidRPr="008D3F4D">
        <w:rPr>
          <w:rFonts w:ascii="Times New Roman" w:hAnsi="Times New Roman" w:cs="Times New Roman"/>
          <w:sz w:val="28"/>
          <w:szCs w:val="28"/>
        </w:rPr>
        <w:t>)</w:t>
      </w:r>
      <w:r w:rsidR="000F2E1E" w:rsidRPr="008D3F4D">
        <w:rPr>
          <w:rFonts w:ascii="Times New Roman" w:hAnsi="Times New Roman" w:cs="Times New Roman"/>
          <w:sz w:val="28"/>
          <w:szCs w:val="28"/>
        </w:rPr>
        <w:t>.</w:t>
      </w:r>
    </w:p>
    <w:p w:rsidR="00690F80" w:rsidRPr="002001BF" w:rsidRDefault="00690F80" w:rsidP="00690F80">
      <w:pPr>
        <w:spacing w:after="0" w:line="240" w:lineRule="auto"/>
        <w:jc w:val="both"/>
        <w:rPr>
          <w:rFonts w:ascii="Times New Roman" w:eastAsia="Times New Roman" w:hAnsi="Times New Roman" w:cs="Times New Roman"/>
          <w:sz w:val="28"/>
          <w:szCs w:val="28"/>
          <w:lang w:eastAsia="ru-RU"/>
        </w:rPr>
      </w:pPr>
      <w:r w:rsidRPr="002001BF">
        <w:rPr>
          <w:rFonts w:ascii="Times New Roman" w:hAnsi="Times New Roman" w:cs="Times New Roman"/>
          <w:sz w:val="28"/>
          <w:szCs w:val="28"/>
        </w:rPr>
        <w:tab/>
        <w:t>Внесение изменений в решение о бюджете обусловлено:</w:t>
      </w:r>
    </w:p>
    <w:p w:rsidR="00690F80" w:rsidRPr="002001BF" w:rsidRDefault="00690F80" w:rsidP="00690F80">
      <w:pPr>
        <w:spacing w:after="0" w:line="240" w:lineRule="auto"/>
        <w:jc w:val="both"/>
        <w:rPr>
          <w:rFonts w:ascii="Times New Roman" w:hAnsi="Times New Roman" w:cs="Times New Roman"/>
          <w:sz w:val="28"/>
          <w:szCs w:val="28"/>
        </w:rPr>
      </w:pPr>
      <w:r w:rsidRPr="002001BF">
        <w:rPr>
          <w:rFonts w:ascii="Times New Roman" w:eastAsia="Times New Roman" w:hAnsi="Times New Roman" w:cs="Times New Roman"/>
          <w:sz w:val="28"/>
          <w:szCs w:val="28"/>
          <w:lang w:eastAsia="ru-RU"/>
        </w:rPr>
        <w:tab/>
      </w:r>
      <w:r w:rsidRPr="002001BF">
        <w:rPr>
          <w:rFonts w:ascii="Times New Roman" w:hAnsi="Times New Roman" w:cs="Times New Roman"/>
          <w:spacing w:val="-2"/>
          <w:sz w:val="28"/>
          <w:szCs w:val="28"/>
        </w:rPr>
        <w:t>уточнением плановых показателей поступлений налоговых и неналоговых доходов</w:t>
      </w:r>
      <w:r w:rsidRPr="002001BF">
        <w:rPr>
          <w:rFonts w:ascii="Times New Roman" w:hAnsi="Times New Roman" w:cs="Times New Roman"/>
          <w:sz w:val="28"/>
          <w:szCs w:val="28"/>
        </w:rPr>
        <w:t>;</w:t>
      </w:r>
    </w:p>
    <w:p w:rsidR="00690F80" w:rsidRPr="002001BF" w:rsidRDefault="00690F80" w:rsidP="00690F80">
      <w:pPr>
        <w:pStyle w:val="a3"/>
        <w:numPr>
          <w:ilvl w:val="0"/>
          <w:numId w:val="29"/>
        </w:numPr>
        <w:tabs>
          <w:tab w:val="clear" w:pos="432"/>
          <w:tab w:val="num" w:pos="0"/>
          <w:tab w:val="left" w:pos="426"/>
          <w:tab w:val="left" w:pos="709"/>
        </w:tabs>
        <w:spacing w:after="0" w:line="230" w:lineRule="auto"/>
        <w:ind w:left="0" w:firstLine="709"/>
        <w:jc w:val="both"/>
        <w:rPr>
          <w:sz w:val="28"/>
          <w:szCs w:val="28"/>
        </w:rPr>
      </w:pPr>
      <w:r w:rsidRPr="002001BF">
        <w:rPr>
          <w:sz w:val="28"/>
          <w:szCs w:val="28"/>
        </w:rPr>
        <w:t>уточнением доходов и расходов на сумму межбюджетных трансфертов, имеющих целевое назначение, и иных безвозмездных поступлений;</w:t>
      </w:r>
    </w:p>
    <w:p w:rsidR="00690F80" w:rsidRPr="002001BF" w:rsidRDefault="00690F80" w:rsidP="00690F80">
      <w:pPr>
        <w:pStyle w:val="a3"/>
        <w:numPr>
          <w:ilvl w:val="0"/>
          <w:numId w:val="29"/>
        </w:numPr>
        <w:tabs>
          <w:tab w:val="clear" w:pos="432"/>
        </w:tabs>
        <w:spacing w:after="0" w:line="230" w:lineRule="auto"/>
        <w:ind w:left="0" w:firstLine="709"/>
        <w:jc w:val="both"/>
        <w:rPr>
          <w:sz w:val="28"/>
          <w:szCs w:val="28"/>
        </w:rPr>
      </w:pPr>
      <w:r w:rsidRPr="002001BF">
        <w:rPr>
          <w:sz w:val="28"/>
          <w:szCs w:val="28"/>
        </w:rPr>
        <w:t>уточнением расходов по отдельным направлениям расходов с учетом ожидаемого исполнения в текущем финансовом году.</w:t>
      </w:r>
    </w:p>
    <w:p w:rsidR="00690F80" w:rsidRPr="002001BF" w:rsidRDefault="00690F80" w:rsidP="00690F80">
      <w:pPr>
        <w:autoSpaceDE w:val="0"/>
        <w:autoSpaceDN w:val="0"/>
        <w:adjustRightInd w:val="0"/>
        <w:spacing w:after="0" w:line="240" w:lineRule="auto"/>
        <w:ind w:firstLine="709"/>
        <w:contextualSpacing/>
        <w:jc w:val="both"/>
        <w:rPr>
          <w:rFonts w:ascii="Times New Roman" w:eastAsia="Times New Roman" w:hAnsi="Times New Roman" w:cs="Times New Roman"/>
          <w:spacing w:val="-2"/>
          <w:sz w:val="28"/>
          <w:szCs w:val="28"/>
          <w:lang w:eastAsia="ru-RU"/>
        </w:rPr>
      </w:pPr>
      <w:proofErr w:type="gramStart"/>
      <w:r w:rsidRPr="002001BF">
        <w:rPr>
          <w:rFonts w:ascii="Times New Roman" w:hAnsi="Times New Roman" w:cs="Times New Roman"/>
          <w:sz w:val="28"/>
          <w:szCs w:val="28"/>
        </w:rPr>
        <w:t xml:space="preserve">С учетом предлагаемых изменений объем доходов местного бюджета в 2024 году уменьшится на 1 460,94 тыс. рублей и составит 2 399 305,71 тыс. рублей, </w:t>
      </w:r>
      <w:r w:rsidRPr="002001BF">
        <w:rPr>
          <w:rFonts w:ascii="Times New Roman" w:eastAsia="Times New Roman" w:hAnsi="Times New Roman" w:cs="Times New Roman"/>
          <w:sz w:val="28"/>
          <w:szCs w:val="28"/>
          <w:lang w:eastAsia="ru-RU"/>
        </w:rPr>
        <w:t xml:space="preserve">объем расходов </w:t>
      </w:r>
      <w:r w:rsidRPr="002001BF">
        <w:rPr>
          <w:rFonts w:ascii="Times New Roman" w:eastAsia="Times New Roman" w:hAnsi="Times New Roman" w:cs="Times New Roman"/>
          <w:spacing w:val="-2"/>
          <w:sz w:val="28"/>
          <w:szCs w:val="28"/>
          <w:lang w:eastAsia="ru-RU"/>
        </w:rPr>
        <w:t>местного бюджета уменьшится на 4 447,81 тыс. рублей и составит 2 487 731,40 тыс. рублей,</w:t>
      </w:r>
      <w:r w:rsidRPr="002001BF">
        <w:rPr>
          <w:rFonts w:ascii="Times New Roman" w:eastAsia="Times New Roman" w:hAnsi="Times New Roman" w:cs="Times New Roman"/>
          <w:sz w:val="28"/>
          <w:szCs w:val="28"/>
          <w:lang w:eastAsia="ru-RU"/>
        </w:rPr>
        <w:t xml:space="preserve"> размер дефицита бюджета уменьшится на 2 986,87 тыс. рублей и составит 88 425,67 тыс. рублей.</w:t>
      </w:r>
      <w:proofErr w:type="gramEnd"/>
    </w:p>
    <w:p w:rsidR="00690F80" w:rsidRPr="00174D06" w:rsidRDefault="00690F80" w:rsidP="00690F80">
      <w:pPr>
        <w:spacing w:after="0" w:line="240" w:lineRule="auto"/>
        <w:ind w:firstLine="709"/>
        <w:jc w:val="both"/>
        <w:rPr>
          <w:rFonts w:ascii="Times New Roman" w:hAnsi="Times New Roman" w:cs="Times New Roman"/>
          <w:sz w:val="28"/>
          <w:szCs w:val="28"/>
        </w:rPr>
      </w:pPr>
    </w:p>
    <w:p w:rsidR="00445710" w:rsidRPr="008D3F4D" w:rsidRDefault="00F7309E" w:rsidP="00671EC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D3F4D">
        <w:rPr>
          <w:rFonts w:ascii="Times New Roman" w:hAnsi="Times New Roman" w:cs="Times New Roman"/>
          <w:sz w:val="28"/>
          <w:szCs w:val="28"/>
        </w:rPr>
        <w:t>О</w:t>
      </w:r>
      <w:r w:rsidR="00445710" w:rsidRPr="008D3F4D">
        <w:rPr>
          <w:rFonts w:ascii="Times New Roman" w:hAnsi="Times New Roman" w:cs="Times New Roman"/>
          <w:sz w:val="28"/>
          <w:szCs w:val="28"/>
        </w:rPr>
        <w:t>бщий анализ изменений основных характеристик местного бюджета на 202</w:t>
      </w:r>
      <w:r w:rsidR="003C2E11" w:rsidRPr="008D3F4D">
        <w:rPr>
          <w:rFonts w:ascii="Times New Roman" w:hAnsi="Times New Roman" w:cs="Times New Roman"/>
          <w:sz w:val="28"/>
          <w:szCs w:val="28"/>
        </w:rPr>
        <w:t>4</w:t>
      </w:r>
      <w:r w:rsidR="00445710" w:rsidRPr="008D3F4D">
        <w:rPr>
          <w:rFonts w:ascii="Times New Roman" w:hAnsi="Times New Roman" w:cs="Times New Roman"/>
          <w:sz w:val="28"/>
          <w:szCs w:val="28"/>
        </w:rPr>
        <w:t xml:space="preserve"> год приведен в таблице:</w:t>
      </w:r>
    </w:p>
    <w:p w:rsidR="003F24AF" w:rsidRPr="00671EC5" w:rsidRDefault="003F24AF" w:rsidP="00671EC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tbl>
      <w:tblPr>
        <w:tblW w:w="10348" w:type="dxa"/>
        <w:tblInd w:w="-601" w:type="dxa"/>
        <w:tblLayout w:type="fixed"/>
        <w:tblLook w:val="04A0"/>
      </w:tblPr>
      <w:tblGrid>
        <w:gridCol w:w="1843"/>
        <w:gridCol w:w="1560"/>
        <w:gridCol w:w="1559"/>
        <w:gridCol w:w="1417"/>
        <w:gridCol w:w="1418"/>
        <w:gridCol w:w="1276"/>
        <w:gridCol w:w="1275"/>
      </w:tblGrid>
      <w:tr w:rsidR="008D3F4D" w:rsidRPr="00671EC5" w:rsidTr="00690F80">
        <w:trPr>
          <w:trHeight w:val="47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F4D" w:rsidRPr="00434284" w:rsidRDefault="008D3F4D" w:rsidP="00671EC5">
            <w:pPr>
              <w:spacing w:after="0" w:line="240" w:lineRule="auto"/>
              <w:jc w:val="center"/>
              <w:rPr>
                <w:rFonts w:ascii="Times New Roman" w:eastAsia="Times New Roman" w:hAnsi="Times New Roman" w:cs="Times New Roman"/>
                <w:lang w:eastAsia="ru-RU"/>
              </w:rPr>
            </w:pPr>
          </w:p>
        </w:tc>
        <w:tc>
          <w:tcPr>
            <w:tcW w:w="8505" w:type="dxa"/>
            <w:gridSpan w:val="6"/>
            <w:tcBorders>
              <w:top w:val="single" w:sz="4" w:space="0" w:color="auto"/>
              <w:bottom w:val="single" w:sz="4" w:space="0" w:color="auto"/>
              <w:right w:val="single" w:sz="4" w:space="0" w:color="auto"/>
            </w:tcBorders>
            <w:shd w:val="clear" w:color="auto" w:fill="auto"/>
            <w:vAlign w:val="center"/>
          </w:tcPr>
          <w:p w:rsidR="008D3F4D" w:rsidRPr="00434284" w:rsidRDefault="008D3F4D" w:rsidP="008D3F4D">
            <w:pPr>
              <w:spacing w:after="0" w:line="240" w:lineRule="auto"/>
              <w:jc w:val="center"/>
              <w:rPr>
                <w:rFonts w:ascii="Times New Roman" w:hAnsi="Times New Roman" w:cs="Times New Roman"/>
              </w:rPr>
            </w:pPr>
            <w:r w:rsidRPr="00434284">
              <w:rPr>
                <w:rFonts w:ascii="Times New Roman" w:hAnsi="Times New Roman" w:cs="Times New Roman"/>
              </w:rPr>
              <w:t>Основные характеристики бюджета на 2024 год</w:t>
            </w:r>
          </w:p>
        </w:tc>
      </w:tr>
      <w:tr w:rsidR="00690F80" w:rsidRPr="00671EC5" w:rsidTr="00690F80">
        <w:trPr>
          <w:cantSplit/>
          <w:trHeight w:val="7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90F80" w:rsidRPr="00434284" w:rsidRDefault="00690F80" w:rsidP="00671EC5">
            <w:pPr>
              <w:spacing w:after="0" w:line="240" w:lineRule="auto"/>
              <w:jc w:val="center"/>
              <w:rPr>
                <w:rFonts w:ascii="Times New Roman" w:eastAsia="Times New Roman" w:hAnsi="Times New Roman" w:cs="Times New Roman"/>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690F80" w:rsidRPr="00690F80" w:rsidRDefault="00690F80" w:rsidP="00671EC5">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Утверждено на 2024 год</w:t>
            </w:r>
          </w:p>
          <w:p w:rsidR="00690F80" w:rsidRPr="00690F80" w:rsidRDefault="00690F80" w:rsidP="00671EC5">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 226 от 12.12.2023г.</w:t>
            </w:r>
          </w:p>
        </w:tc>
        <w:tc>
          <w:tcPr>
            <w:tcW w:w="1559" w:type="dxa"/>
            <w:tcBorders>
              <w:top w:val="nil"/>
              <w:left w:val="nil"/>
              <w:bottom w:val="single" w:sz="4" w:space="0" w:color="auto"/>
              <w:right w:val="single" w:sz="4" w:space="0" w:color="auto"/>
            </w:tcBorders>
            <w:shd w:val="clear" w:color="auto" w:fill="auto"/>
            <w:vAlign w:val="center"/>
          </w:tcPr>
          <w:p w:rsidR="00690F80" w:rsidRPr="00690F80" w:rsidRDefault="00690F80" w:rsidP="00434284">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Утверждено на 2024 год</w:t>
            </w:r>
          </w:p>
          <w:p w:rsidR="00690F80" w:rsidRPr="00690F80" w:rsidRDefault="00690F80" w:rsidP="00434284">
            <w:pPr>
              <w:spacing w:after="0" w:line="240" w:lineRule="auto"/>
              <w:jc w:val="center"/>
              <w:rPr>
                <w:rFonts w:ascii="Times New Roman" w:hAnsi="Times New Roman" w:cs="Times New Roman"/>
                <w:sz w:val="18"/>
                <w:szCs w:val="18"/>
              </w:rPr>
            </w:pPr>
            <w:r w:rsidRPr="00690F80">
              <w:rPr>
                <w:rFonts w:ascii="Times New Roman" w:eastAsia="Times New Roman" w:hAnsi="Times New Roman" w:cs="Times New Roman"/>
                <w:sz w:val="18"/>
                <w:szCs w:val="18"/>
                <w:lang w:eastAsia="ru-RU"/>
              </w:rPr>
              <w:t>№260 от 5.03.2024г.</w:t>
            </w:r>
          </w:p>
        </w:tc>
        <w:tc>
          <w:tcPr>
            <w:tcW w:w="1417" w:type="dxa"/>
            <w:tcBorders>
              <w:top w:val="nil"/>
              <w:left w:val="nil"/>
              <w:bottom w:val="single" w:sz="4" w:space="0" w:color="auto"/>
              <w:right w:val="single" w:sz="4" w:space="0" w:color="auto"/>
            </w:tcBorders>
            <w:shd w:val="clear" w:color="auto" w:fill="auto"/>
            <w:vAlign w:val="center"/>
          </w:tcPr>
          <w:p w:rsidR="00690F80" w:rsidRPr="00690F80" w:rsidRDefault="00690F80" w:rsidP="008D3F4D">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Утверждено на 2024 год</w:t>
            </w:r>
          </w:p>
          <w:p w:rsidR="00690F80" w:rsidRPr="00690F80" w:rsidRDefault="00690F80" w:rsidP="0091490C">
            <w:pPr>
              <w:spacing w:after="0" w:line="240" w:lineRule="auto"/>
              <w:jc w:val="center"/>
              <w:rPr>
                <w:rFonts w:ascii="Times New Roman" w:hAnsi="Times New Roman" w:cs="Times New Roman"/>
                <w:sz w:val="18"/>
                <w:szCs w:val="18"/>
              </w:rPr>
            </w:pPr>
            <w:r w:rsidRPr="00690F80">
              <w:rPr>
                <w:rFonts w:ascii="Times New Roman" w:eastAsia="Times New Roman" w:hAnsi="Times New Roman" w:cs="Times New Roman"/>
                <w:sz w:val="18"/>
                <w:szCs w:val="18"/>
                <w:lang w:eastAsia="ru-RU"/>
              </w:rPr>
              <w:t>№309 от 18.06.2024г.</w:t>
            </w:r>
          </w:p>
        </w:tc>
        <w:tc>
          <w:tcPr>
            <w:tcW w:w="1418" w:type="dxa"/>
            <w:tcBorders>
              <w:top w:val="nil"/>
              <w:left w:val="nil"/>
              <w:bottom w:val="single" w:sz="4" w:space="0" w:color="auto"/>
              <w:right w:val="single" w:sz="4" w:space="0" w:color="auto"/>
            </w:tcBorders>
            <w:shd w:val="clear" w:color="auto" w:fill="auto"/>
            <w:vAlign w:val="center"/>
          </w:tcPr>
          <w:p w:rsidR="00690F80" w:rsidRDefault="00690F80" w:rsidP="00690F80">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Утверждено</w:t>
            </w:r>
          </w:p>
          <w:p w:rsidR="00690F80" w:rsidRPr="00690F80" w:rsidRDefault="00690F80" w:rsidP="00690F80">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 xml:space="preserve"> на 2024 год</w:t>
            </w:r>
          </w:p>
          <w:p w:rsidR="00690F80" w:rsidRPr="00690F80" w:rsidRDefault="00690F80" w:rsidP="00690F80">
            <w:pPr>
              <w:jc w:val="center"/>
              <w:rPr>
                <w:rFonts w:ascii="Times New Roman" w:hAnsi="Times New Roman" w:cs="Times New Roman"/>
                <w:sz w:val="18"/>
                <w:szCs w:val="18"/>
              </w:rPr>
            </w:pPr>
            <w:r w:rsidRPr="00690F80">
              <w:rPr>
                <w:rFonts w:ascii="Times New Roman" w:eastAsia="Times New Roman" w:hAnsi="Times New Roman" w:cs="Times New Roman"/>
                <w:sz w:val="18"/>
                <w:szCs w:val="18"/>
                <w:lang w:eastAsia="ru-RU"/>
              </w:rPr>
              <w:t>№318 от 15.07.2024г.</w:t>
            </w:r>
          </w:p>
        </w:tc>
        <w:tc>
          <w:tcPr>
            <w:tcW w:w="1276" w:type="dxa"/>
            <w:tcBorders>
              <w:top w:val="nil"/>
              <w:left w:val="nil"/>
              <w:bottom w:val="single" w:sz="4" w:space="0" w:color="auto"/>
              <w:right w:val="single" w:sz="4" w:space="0" w:color="auto"/>
            </w:tcBorders>
            <w:shd w:val="clear" w:color="auto" w:fill="auto"/>
            <w:vAlign w:val="center"/>
          </w:tcPr>
          <w:p w:rsidR="002001BF" w:rsidRDefault="002001BF" w:rsidP="002001BF">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Утверждено</w:t>
            </w:r>
          </w:p>
          <w:p w:rsidR="002001BF" w:rsidRPr="00690F80" w:rsidRDefault="002001BF" w:rsidP="002001BF">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 xml:space="preserve"> на 2024 год</w:t>
            </w:r>
          </w:p>
          <w:p w:rsidR="00690F80" w:rsidRPr="00690F80" w:rsidRDefault="00F36107" w:rsidP="00F36107">
            <w:pPr>
              <w:rPr>
                <w:rFonts w:ascii="Times New Roman" w:hAnsi="Times New Roman" w:cs="Times New Roman"/>
                <w:sz w:val="18"/>
                <w:szCs w:val="18"/>
              </w:rPr>
            </w:pPr>
            <w:r>
              <w:rPr>
                <w:rFonts w:ascii="Times New Roman" w:eastAsia="Times New Roman" w:hAnsi="Times New Roman" w:cs="Times New Roman"/>
                <w:sz w:val="18"/>
                <w:szCs w:val="18"/>
                <w:lang w:eastAsia="ru-RU"/>
              </w:rPr>
              <w:t>№ 342</w:t>
            </w:r>
            <w:r w:rsidR="002001BF" w:rsidRPr="00690F80">
              <w:rPr>
                <w:rFonts w:ascii="Times New Roman" w:eastAsia="Times New Roman" w:hAnsi="Times New Roman" w:cs="Times New Roman"/>
                <w:sz w:val="18"/>
                <w:szCs w:val="18"/>
                <w:lang w:eastAsia="ru-RU"/>
              </w:rPr>
              <w:t xml:space="preserve"> от 1</w:t>
            </w:r>
            <w:r>
              <w:rPr>
                <w:rFonts w:ascii="Times New Roman" w:eastAsia="Times New Roman" w:hAnsi="Times New Roman" w:cs="Times New Roman"/>
                <w:sz w:val="18"/>
                <w:szCs w:val="18"/>
                <w:lang w:eastAsia="ru-RU"/>
              </w:rPr>
              <w:t>7</w:t>
            </w:r>
            <w:r w:rsidR="002001BF" w:rsidRPr="00690F80">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9</w:t>
            </w:r>
            <w:r w:rsidR="002001BF" w:rsidRPr="00690F80">
              <w:rPr>
                <w:rFonts w:ascii="Times New Roman" w:eastAsia="Times New Roman" w:hAnsi="Times New Roman" w:cs="Times New Roman"/>
                <w:sz w:val="18"/>
                <w:szCs w:val="18"/>
                <w:lang w:eastAsia="ru-RU"/>
              </w:rPr>
              <w:t>.2024г.</w:t>
            </w:r>
          </w:p>
        </w:tc>
        <w:tc>
          <w:tcPr>
            <w:tcW w:w="1275" w:type="dxa"/>
            <w:tcBorders>
              <w:top w:val="nil"/>
              <w:left w:val="nil"/>
              <w:bottom w:val="single" w:sz="4" w:space="0" w:color="auto"/>
              <w:right w:val="single" w:sz="4" w:space="0" w:color="auto"/>
            </w:tcBorders>
            <w:shd w:val="clear" w:color="auto" w:fill="auto"/>
            <w:vAlign w:val="center"/>
          </w:tcPr>
          <w:p w:rsidR="00690F80" w:rsidRDefault="00690F80">
            <w:pPr>
              <w:rPr>
                <w:rFonts w:ascii="Times New Roman" w:hAnsi="Times New Roman" w:cs="Times New Roman"/>
              </w:rPr>
            </w:pPr>
          </w:p>
          <w:p w:rsidR="002001BF" w:rsidRPr="00690F80" w:rsidRDefault="002001BF" w:rsidP="002001BF">
            <w:pPr>
              <w:rPr>
                <w:rFonts w:ascii="Times New Roman" w:hAnsi="Times New Roman" w:cs="Times New Roman"/>
                <w:sz w:val="18"/>
                <w:szCs w:val="18"/>
              </w:rPr>
            </w:pPr>
            <w:r w:rsidRPr="00690F80">
              <w:rPr>
                <w:rFonts w:ascii="Times New Roman" w:hAnsi="Times New Roman" w:cs="Times New Roman"/>
                <w:sz w:val="18"/>
                <w:szCs w:val="18"/>
              </w:rPr>
              <w:t>Предлагается проектом</w:t>
            </w:r>
          </w:p>
          <w:p w:rsidR="00690F80" w:rsidRDefault="00690F80">
            <w:pPr>
              <w:rPr>
                <w:rFonts w:ascii="Times New Roman" w:hAnsi="Times New Roman" w:cs="Times New Roman"/>
              </w:rPr>
            </w:pPr>
          </w:p>
          <w:p w:rsidR="00690F80" w:rsidRPr="00434284" w:rsidRDefault="00690F80" w:rsidP="00690F80">
            <w:pPr>
              <w:spacing w:after="0" w:line="240" w:lineRule="auto"/>
              <w:jc w:val="center"/>
              <w:rPr>
                <w:rFonts w:ascii="Times New Roman" w:hAnsi="Times New Roman" w:cs="Times New Roman"/>
              </w:rPr>
            </w:pPr>
          </w:p>
        </w:tc>
      </w:tr>
      <w:tr w:rsidR="00690F80" w:rsidRPr="00671EC5" w:rsidTr="00690F80">
        <w:trPr>
          <w:trHeight w:val="5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90F80" w:rsidRPr="00434284" w:rsidRDefault="00690F80" w:rsidP="00671EC5">
            <w:pPr>
              <w:spacing w:after="0" w:line="240" w:lineRule="auto"/>
              <w:jc w:val="center"/>
              <w:rPr>
                <w:rFonts w:ascii="Times New Roman" w:eastAsia="Times New Roman" w:hAnsi="Times New Roman" w:cs="Times New Roman"/>
                <w:lang w:eastAsia="ru-RU"/>
              </w:rPr>
            </w:pPr>
            <w:r w:rsidRPr="00434284">
              <w:rPr>
                <w:rFonts w:ascii="Times New Roman" w:eastAsia="Times New Roman" w:hAnsi="Times New Roman" w:cs="Times New Roman"/>
                <w:lang w:eastAsia="ru-RU"/>
              </w:rPr>
              <w:t>Доходы</w:t>
            </w:r>
          </w:p>
        </w:tc>
        <w:tc>
          <w:tcPr>
            <w:tcW w:w="1560" w:type="dxa"/>
            <w:tcBorders>
              <w:top w:val="nil"/>
              <w:left w:val="nil"/>
              <w:bottom w:val="single" w:sz="4" w:space="0" w:color="auto"/>
              <w:right w:val="single" w:sz="4" w:space="0" w:color="auto"/>
            </w:tcBorders>
            <w:shd w:val="clear" w:color="auto" w:fill="auto"/>
            <w:vAlign w:val="center"/>
            <w:hideMark/>
          </w:tcPr>
          <w:p w:rsidR="00690F80" w:rsidRPr="00690F80" w:rsidRDefault="00690F80" w:rsidP="00671EC5">
            <w:pPr>
              <w:spacing w:after="0" w:line="240" w:lineRule="auto"/>
              <w:jc w:val="center"/>
              <w:rPr>
                <w:rFonts w:ascii="Times New Roman" w:eastAsia="Times New Roman" w:hAnsi="Times New Roman" w:cs="Times New Roman"/>
                <w:sz w:val="18"/>
                <w:szCs w:val="18"/>
                <w:lang w:eastAsia="ru-RU"/>
              </w:rPr>
            </w:pPr>
            <w:r w:rsidRPr="00690F80">
              <w:rPr>
                <w:rFonts w:ascii="Times New Roman" w:hAnsi="Times New Roman" w:cs="Times New Roman"/>
                <w:sz w:val="18"/>
                <w:szCs w:val="18"/>
              </w:rPr>
              <w:t> </w:t>
            </w:r>
            <w:r w:rsidRPr="00690F80">
              <w:rPr>
                <w:rFonts w:ascii="Times New Roman" w:hAnsi="Times New Roman" w:cs="Times New Roman"/>
                <w:sz w:val="18"/>
                <w:szCs w:val="18"/>
                <w:shd w:val="clear" w:color="auto" w:fill="FFFFFF"/>
              </w:rPr>
              <w:t>2 160 900,18</w:t>
            </w:r>
          </w:p>
        </w:tc>
        <w:tc>
          <w:tcPr>
            <w:tcW w:w="1559" w:type="dxa"/>
            <w:tcBorders>
              <w:top w:val="nil"/>
              <w:left w:val="nil"/>
              <w:bottom w:val="single" w:sz="4" w:space="0" w:color="auto"/>
              <w:right w:val="single" w:sz="4" w:space="0" w:color="auto"/>
            </w:tcBorders>
            <w:shd w:val="clear" w:color="auto" w:fill="auto"/>
            <w:vAlign w:val="center"/>
          </w:tcPr>
          <w:p w:rsidR="00690F80" w:rsidRPr="00690F80" w:rsidRDefault="00690F80" w:rsidP="00EC43FA">
            <w:pPr>
              <w:spacing w:after="0" w:line="240" w:lineRule="auto"/>
              <w:jc w:val="center"/>
              <w:rPr>
                <w:rFonts w:ascii="Times New Roman" w:eastAsia="Times New Roman" w:hAnsi="Times New Roman" w:cs="Times New Roman"/>
                <w:sz w:val="18"/>
                <w:szCs w:val="18"/>
                <w:lang w:eastAsia="ru-RU"/>
              </w:rPr>
            </w:pPr>
            <w:r w:rsidRPr="00690F80">
              <w:rPr>
                <w:rFonts w:ascii="Times New Roman" w:hAnsi="Times New Roman" w:cs="Times New Roman"/>
                <w:sz w:val="18"/>
                <w:szCs w:val="18"/>
              </w:rPr>
              <w:t>2 161 050,68</w:t>
            </w:r>
          </w:p>
        </w:tc>
        <w:tc>
          <w:tcPr>
            <w:tcW w:w="1417" w:type="dxa"/>
            <w:tcBorders>
              <w:top w:val="nil"/>
              <w:left w:val="nil"/>
              <w:bottom w:val="single" w:sz="4" w:space="0" w:color="auto"/>
              <w:right w:val="single" w:sz="4" w:space="0" w:color="auto"/>
            </w:tcBorders>
            <w:shd w:val="clear" w:color="auto" w:fill="auto"/>
            <w:vAlign w:val="center"/>
          </w:tcPr>
          <w:p w:rsidR="00690F80" w:rsidRPr="002001BF" w:rsidRDefault="00690F80" w:rsidP="00671EC5">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2 339 317,59</w:t>
            </w:r>
          </w:p>
        </w:tc>
        <w:tc>
          <w:tcPr>
            <w:tcW w:w="1418" w:type="dxa"/>
            <w:tcBorders>
              <w:top w:val="nil"/>
              <w:left w:val="nil"/>
              <w:bottom w:val="single" w:sz="4" w:space="0" w:color="auto"/>
              <w:right w:val="single" w:sz="4" w:space="0" w:color="auto"/>
            </w:tcBorders>
            <w:shd w:val="clear" w:color="auto" w:fill="auto"/>
            <w:vAlign w:val="center"/>
          </w:tcPr>
          <w:p w:rsidR="00690F80" w:rsidRPr="002001BF" w:rsidRDefault="00690F80" w:rsidP="008D3F4D">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2 340 653,41</w:t>
            </w:r>
          </w:p>
        </w:tc>
        <w:tc>
          <w:tcPr>
            <w:tcW w:w="1276" w:type="dxa"/>
            <w:tcBorders>
              <w:top w:val="nil"/>
              <w:left w:val="nil"/>
              <w:bottom w:val="single" w:sz="4" w:space="0" w:color="auto"/>
              <w:right w:val="single" w:sz="4" w:space="0" w:color="auto"/>
            </w:tcBorders>
            <w:shd w:val="clear" w:color="auto" w:fill="auto"/>
            <w:vAlign w:val="center"/>
          </w:tcPr>
          <w:p w:rsidR="00690F80" w:rsidRPr="002001BF" w:rsidRDefault="00690F80" w:rsidP="008D3F4D">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2 400 766,65</w:t>
            </w:r>
          </w:p>
        </w:tc>
        <w:tc>
          <w:tcPr>
            <w:tcW w:w="1275" w:type="dxa"/>
            <w:tcBorders>
              <w:top w:val="nil"/>
              <w:left w:val="nil"/>
              <w:bottom w:val="single" w:sz="4" w:space="0" w:color="auto"/>
              <w:right w:val="single" w:sz="4" w:space="0" w:color="auto"/>
            </w:tcBorders>
            <w:shd w:val="clear" w:color="auto" w:fill="auto"/>
            <w:vAlign w:val="center"/>
          </w:tcPr>
          <w:p w:rsidR="00690F80" w:rsidRPr="002001BF" w:rsidRDefault="002001BF" w:rsidP="00690F80">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w:t>
            </w:r>
            <w:r w:rsidRPr="002001BF">
              <w:rPr>
                <w:rFonts w:ascii="Times New Roman" w:eastAsia="Times New Roman" w:hAnsi="Times New Roman" w:cs="Times New Roman"/>
                <w:sz w:val="18"/>
                <w:szCs w:val="18"/>
                <w:lang w:eastAsia="ru-RU"/>
              </w:rPr>
              <w:t>399</w:t>
            </w:r>
            <w:r>
              <w:rPr>
                <w:rFonts w:ascii="Times New Roman" w:eastAsia="Times New Roman" w:hAnsi="Times New Roman" w:cs="Times New Roman"/>
                <w:sz w:val="18"/>
                <w:szCs w:val="18"/>
                <w:lang w:eastAsia="ru-RU"/>
              </w:rPr>
              <w:t xml:space="preserve"> </w:t>
            </w:r>
            <w:r w:rsidRPr="002001BF">
              <w:rPr>
                <w:rFonts w:ascii="Times New Roman" w:eastAsia="Times New Roman" w:hAnsi="Times New Roman" w:cs="Times New Roman"/>
                <w:sz w:val="18"/>
                <w:szCs w:val="18"/>
                <w:lang w:eastAsia="ru-RU"/>
              </w:rPr>
              <w:t>305,71</w:t>
            </w:r>
          </w:p>
        </w:tc>
      </w:tr>
      <w:tr w:rsidR="00690F80" w:rsidRPr="00671EC5" w:rsidTr="00690F80">
        <w:trPr>
          <w:trHeight w:val="55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90F80" w:rsidRPr="00434284" w:rsidRDefault="00690F80" w:rsidP="00671EC5">
            <w:pPr>
              <w:spacing w:after="0" w:line="240" w:lineRule="auto"/>
              <w:jc w:val="center"/>
              <w:rPr>
                <w:rFonts w:ascii="Times New Roman" w:eastAsia="Times New Roman" w:hAnsi="Times New Roman" w:cs="Times New Roman"/>
                <w:lang w:eastAsia="ru-RU"/>
              </w:rPr>
            </w:pPr>
            <w:r w:rsidRPr="00434284">
              <w:rPr>
                <w:rFonts w:ascii="Times New Roman" w:eastAsia="Times New Roman" w:hAnsi="Times New Roman" w:cs="Times New Roman"/>
                <w:lang w:eastAsia="ru-RU"/>
              </w:rPr>
              <w:t>Расходы</w:t>
            </w:r>
          </w:p>
        </w:tc>
        <w:tc>
          <w:tcPr>
            <w:tcW w:w="1560" w:type="dxa"/>
            <w:tcBorders>
              <w:top w:val="nil"/>
              <w:left w:val="nil"/>
              <w:bottom w:val="single" w:sz="4" w:space="0" w:color="auto"/>
              <w:right w:val="single" w:sz="4" w:space="0" w:color="auto"/>
            </w:tcBorders>
            <w:shd w:val="clear" w:color="auto" w:fill="auto"/>
            <w:vAlign w:val="center"/>
            <w:hideMark/>
          </w:tcPr>
          <w:p w:rsidR="00690F80" w:rsidRPr="00690F80" w:rsidRDefault="00690F80" w:rsidP="00671EC5">
            <w:pPr>
              <w:spacing w:after="0" w:line="240" w:lineRule="auto"/>
              <w:jc w:val="center"/>
              <w:rPr>
                <w:rFonts w:ascii="Times New Roman" w:eastAsia="Times New Roman" w:hAnsi="Times New Roman" w:cs="Times New Roman"/>
                <w:sz w:val="18"/>
                <w:szCs w:val="18"/>
                <w:lang w:eastAsia="ru-RU"/>
              </w:rPr>
            </w:pPr>
            <w:r w:rsidRPr="00690F80">
              <w:rPr>
                <w:rFonts w:ascii="Times New Roman" w:hAnsi="Times New Roman" w:cs="Times New Roman"/>
                <w:sz w:val="18"/>
                <w:szCs w:val="18"/>
                <w:shd w:val="clear" w:color="auto" w:fill="FFFFFF"/>
              </w:rPr>
              <w:t>2 160 900,18</w:t>
            </w:r>
          </w:p>
        </w:tc>
        <w:tc>
          <w:tcPr>
            <w:tcW w:w="1559" w:type="dxa"/>
            <w:tcBorders>
              <w:top w:val="nil"/>
              <w:left w:val="nil"/>
              <w:bottom w:val="single" w:sz="4" w:space="0" w:color="auto"/>
              <w:right w:val="single" w:sz="4" w:space="0" w:color="auto"/>
            </w:tcBorders>
            <w:shd w:val="clear" w:color="auto" w:fill="auto"/>
            <w:vAlign w:val="center"/>
          </w:tcPr>
          <w:p w:rsidR="00690F80" w:rsidRPr="00690F80" w:rsidRDefault="00690F80" w:rsidP="00EC43FA">
            <w:pPr>
              <w:spacing w:after="0" w:line="240" w:lineRule="auto"/>
              <w:jc w:val="center"/>
              <w:rPr>
                <w:rFonts w:ascii="Times New Roman" w:eastAsia="Times New Roman" w:hAnsi="Times New Roman" w:cs="Times New Roman"/>
                <w:sz w:val="18"/>
                <w:szCs w:val="18"/>
                <w:lang w:eastAsia="ru-RU"/>
              </w:rPr>
            </w:pPr>
            <w:r w:rsidRPr="00690F80">
              <w:rPr>
                <w:rFonts w:ascii="Times New Roman" w:hAnsi="Times New Roman" w:cs="Times New Roman"/>
                <w:sz w:val="18"/>
                <w:szCs w:val="18"/>
              </w:rPr>
              <w:t>2 212 369,02</w:t>
            </w:r>
          </w:p>
        </w:tc>
        <w:tc>
          <w:tcPr>
            <w:tcW w:w="1417" w:type="dxa"/>
            <w:tcBorders>
              <w:top w:val="nil"/>
              <w:left w:val="nil"/>
              <w:bottom w:val="single" w:sz="4" w:space="0" w:color="auto"/>
              <w:right w:val="single" w:sz="4" w:space="0" w:color="auto"/>
            </w:tcBorders>
            <w:shd w:val="clear" w:color="auto" w:fill="auto"/>
            <w:vAlign w:val="center"/>
          </w:tcPr>
          <w:p w:rsidR="00690F80" w:rsidRPr="002001BF" w:rsidRDefault="00690F80" w:rsidP="00671EC5">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2 430 730,15</w:t>
            </w:r>
          </w:p>
        </w:tc>
        <w:tc>
          <w:tcPr>
            <w:tcW w:w="1418" w:type="dxa"/>
            <w:tcBorders>
              <w:top w:val="nil"/>
              <w:left w:val="nil"/>
              <w:bottom w:val="single" w:sz="4" w:space="0" w:color="auto"/>
              <w:right w:val="single" w:sz="4" w:space="0" w:color="auto"/>
            </w:tcBorders>
            <w:shd w:val="clear" w:color="auto" w:fill="auto"/>
            <w:vAlign w:val="center"/>
          </w:tcPr>
          <w:p w:rsidR="00690F80" w:rsidRPr="002001BF" w:rsidRDefault="00690F80" w:rsidP="008D3F4D">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2 432 065,97</w:t>
            </w:r>
          </w:p>
        </w:tc>
        <w:tc>
          <w:tcPr>
            <w:tcW w:w="1276" w:type="dxa"/>
            <w:tcBorders>
              <w:top w:val="nil"/>
              <w:left w:val="nil"/>
              <w:bottom w:val="single" w:sz="4" w:space="0" w:color="auto"/>
              <w:right w:val="single" w:sz="4" w:space="0" w:color="auto"/>
            </w:tcBorders>
            <w:shd w:val="clear" w:color="auto" w:fill="auto"/>
            <w:vAlign w:val="center"/>
          </w:tcPr>
          <w:p w:rsidR="00690F80" w:rsidRPr="002001BF" w:rsidRDefault="00690F80" w:rsidP="008D3F4D">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2 492 179,21</w:t>
            </w:r>
          </w:p>
        </w:tc>
        <w:tc>
          <w:tcPr>
            <w:tcW w:w="1275" w:type="dxa"/>
            <w:tcBorders>
              <w:top w:val="nil"/>
              <w:left w:val="nil"/>
              <w:bottom w:val="single" w:sz="4" w:space="0" w:color="auto"/>
              <w:right w:val="single" w:sz="4" w:space="0" w:color="auto"/>
            </w:tcBorders>
            <w:shd w:val="clear" w:color="auto" w:fill="auto"/>
            <w:vAlign w:val="center"/>
          </w:tcPr>
          <w:p w:rsidR="00690F80" w:rsidRPr="002001BF" w:rsidRDefault="002001BF" w:rsidP="00690F80">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w:t>
            </w:r>
            <w:r w:rsidRPr="002001BF">
              <w:rPr>
                <w:rFonts w:ascii="Times New Roman" w:eastAsia="Times New Roman" w:hAnsi="Times New Roman" w:cs="Times New Roman"/>
                <w:sz w:val="18"/>
                <w:szCs w:val="18"/>
                <w:lang w:eastAsia="ru-RU"/>
              </w:rPr>
              <w:t>487</w:t>
            </w:r>
            <w:r>
              <w:rPr>
                <w:rFonts w:ascii="Times New Roman" w:eastAsia="Times New Roman" w:hAnsi="Times New Roman" w:cs="Times New Roman"/>
                <w:sz w:val="18"/>
                <w:szCs w:val="18"/>
                <w:lang w:eastAsia="ru-RU"/>
              </w:rPr>
              <w:t xml:space="preserve"> </w:t>
            </w:r>
            <w:r w:rsidRPr="002001BF">
              <w:rPr>
                <w:rFonts w:ascii="Times New Roman" w:eastAsia="Times New Roman" w:hAnsi="Times New Roman" w:cs="Times New Roman"/>
                <w:sz w:val="18"/>
                <w:szCs w:val="18"/>
                <w:lang w:eastAsia="ru-RU"/>
              </w:rPr>
              <w:t>731,40</w:t>
            </w:r>
          </w:p>
        </w:tc>
      </w:tr>
      <w:tr w:rsidR="00690F80" w:rsidRPr="00671EC5" w:rsidTr="00690F80">
        <w:trPr>
          <w:trHeight w:val="25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690F80" w:rsidRPr="00434284" w:rsidRDefault="00690F80" w:rsidP="00671EC5">
            <w:pPr>
              <w:spacing w:after="0" w:line="240" w:lineRule="auto"/>
              <w:jc w:val="center"/>
              <w:rPr>
                <w:rFonts w:ascii="Times New Roman" w:eastAsia="Times New Roman" w:hAnsi="Times New Roman" w:cs="Times New Roman"/>
                <w:lang w:eastAsia="ru-RU"/>
              </w:rPr>
            </w:pPr>
            <w:r w:rsidRPr="00434284">
              <w:rPr>
                <w:rFonts w:ascii="Times New Roman" w:eastAsia="Times New Roman" w:hAnsi="Times New Roman" w:cs="Times New Roman"/>
                <w:lang w:eastAsia="ru-RU"/>
              </w:rPr>
              <w:t xml:space="preserve">Объем дефицита/ </w:t>
            </w:r>
            <w:proofErr w:type="spellStart"/>
            <w:r w:rsidRPr="00434284">
              <w:rPr>
                <w:rFonts w:ascii="Times New Roman" w:eastAsia="Times New Roman" w:hAnsi="Times New Roman" w:cs="Times New Roman"/>
                <w:lang w:eastAsia="ru-RU"/>
              </w:rPr>
              <w:t>профицита</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690F80" w:rsidRPr="00690F80" w:rsidRDefault="00690F80" w:rsidP="00671EC5">
            <w:pPr>
              <w:spacing w:after="0" w:line="240" w:lineRule="auto"/>
              <w:jc w:val="center"/>
              <w:rPr>
                <w:rFonts w:ascii="Times New Roman" w:eastAsia="Times New Roman" w:hAnsi="Times New Roman" w:cs="Times New Roman"/>
                <w:sz w:val="18"/>
                <w:szCs w:val="18"/>
                <w:lang w:eastAsia="ru-RU"/>
              </w:rPr>
            </w:pPr>
            <w:r w:rsidRPr="00690F80">
              <w:rPr>
                <w:rFonts w:ascii="Times New Roman" w:eastAsia="Times New Roman" w:hAnsi="Times New Roman" w:cs="Times New Roman"/>
                <w:sz w:val="18"/>
                <w:szCs w:val="18"/>
                <w:lang w:eastAsia="ru-RU"/>
              </w:rPr>
              <w:t>0</w:t>
            </w:r>
          </w:p>
        </w:tc>
        <w:tc>
          <w:tcPr>
            <w:tcW w:w="1559" w:type="dxa"/>
            <w:tcBorders>
              <w:top w:val="nil"/>
              <w:left w:val="nil"/>
              <w:bottom w:val="single" w:sz="4" w:space="0" w:color="auto"/>
              <w:right w:val="single" w:sz="4" w:space="0" w:color="auto"/>
            </w:tcBorders>
            <w:shd w:val="clear" w:color="auto" w:fill="auto"/>
            <w:vAlign w:val="center"/>
          </w:tcPr>
          <w:p w:rsidR="00690F80" w:rsidRPr="00690F80" w:rsidRDefault="00690F80" w:rsidP="00EC43FA">
            <w:pPr>
              <w:spacing w:after="0" w:line="240" w:lineRule="auto"/>
              <w:jc w:val="center"/>
              <w:rPr>
                <w:rFonts w:ascii="Times New Roman" w:eastAsia="Times New Roman" w:hAnsi="Times New Roman" w:cs="Times New Roman"/>
                <w:sz w:val="18"/>
                <w:szCs w:val="18"/>
                <w:lang w:eastAsia="ru-RU"/>
              </w:rPr>
            </w:pPr>
            <w:r w:rsidRPr="00690F80">
              <w:rPr>
                <w:rFonts w:ascii="Times New Roman" w:hAnsi="Times New Roman" w:cs="Times New Roman"/>
                <w:sz w:val="18"/>
                <w:szCs w:val="18"/>
              </w:rPr>
              <w:t>-51 318,34</w:t>
            </w:r>
          </w:p>
        </w:tc>
        <w:tc>
          <w:tcPr>
            <w:tcW w:w="1417" w:type="dxa"/>
            <w:tcBorders>
              <w:top w:val="nil"/>
              <w:left w:val="nil"/>
              <w:bottom w:val="single" w:sz="4" w:space="0" w:color="auto"/>
              <w:right w:val="single" w:sz="4" w:space="0" w:color="auto"/>
            </w:tcBorders>
            <w:shd w:val="clear" w:color="auto" w:fill="auto"/>
            <w:vAlign w:val="center"/>
          </w:tcPr>
          <w:p w:rsidR="00690F80" w:rsidRPr="002001BF" w:rsidRDefault="00690F80" w:rsidP="00671EC5">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-91 412,56</w:t>
            </w:r>
          </w:p>
        </w:tc>
        <w:tc>
          <w:tcPr>
            <w:tcW w:w="1418" w:type="dxa"/>
            <w:tcBorders>
              <w:top w:val="nil"/>
              <w:left w:val="nil"/>
              <w:bottom w:val="single" w:sz="4" w:space="0" w:color="auto"/>
              <w:right w:val="single" w:sz="4" w:space="0" w:color="auto"/>
            </w:tcBorders>
            <w:shd w:val="clear" w:color="auto" w:fill="auto"/>
            <w:vAlign w:val="center"/>
          </w:tcPr>
          <w:p w:rsidR="00690F80" w:rsidRPr="002001BF" w:rsidRDefault="00690F80" w:rsidP="008D3F4D">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-91 412,56</w:t>
            </w:r>
          </w:p>
        </w:tc>
        <w:tc>
          <w:tcPr>
            <w:tcW w:w="1276" w:type="dxa"/>
            <w:tcBorders>
              <w:top w:val="nil"/>
              <w:left w:val="nil"/>
              <w:bottom w:val="single" w:sz="4" w:space="0" w:color="auto"/>
              <w:right w:val="single" w:sz="4" w:space="0" w:color="auto"/>
            </w:tcBorders>
            <w:shd w:val="clear" w:color="auto" w:fill="auto"/>
            <w:vAlign w:val="center"/>
          </w:tcPr>
          <w:p w:rsidR="00690F80" w:rsidRPr="002001BF" w:rsidRDefault="00690F80" w:rsidP="008D3F4D">
            <w:pPr>
              <w:spacing w:after="0" w:line="240" w:lineRule="auto"/>
              <w:jc w:val="center"/>
              <w:rPr>
                <w:rFonts w:ascii="Times New Roman" w:eastAsia="Times New Roman" w:hAnsi="Times New Roman" w:cs="Times New Roman"/>
                <w:sz w:val="18"/>
                <w:szCs w:val="18"/>
                <w:lang w:eastAsia="ru-RU"/>
              </w:rPr>
            </w:pPr>
            <w:r w:rsidRPr="002001BF">
              <w:rPr>
                <w:rFonts w:ascii="Times New Roman" w:eastAsia="Times New Roman" w:hAnsi="Times New Roman" w:cs="Times New Roman"/>
                <w:sz w:val="18"/>
                <w:szCs w:val="18"/>
                <w:lang w:eastAsia="ru-RU"/>
              </w:rPr>
              <w:t>-91 412,56</w:t>
            </w:r>
          </w:p>
        </w:tc>
        <w:tc>
          <w:tcPr>
            <w:tcW w:w="1275" w:type="dxa"/>
            <w:tcBorders>
              <w:top w:val="nil"/>
              <w:left w:val="nil"/>
              <w:bottom w:val="single" w:sz="4" w:space="0" w:color="auto"/>
              <w:right w:val="single" w:sz="4" w:space="0" w:color="auto"/>
            </w:tcBorders>
            <w:shd w:val="clear" w:color="auto" w:fill="auto"/>
            <w:vAlign w:val="center"/>
          </w:tcPr>
          <w:p w:rsidR="00690F80" w:rsidRPr="002001BF" w:rsidRDefault="002001BF" w:rsidP="00690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2001BF">
              <w:rPr>
                <w:rFonts w:ascii="Times New Roman" w:eastAsia="Times New Roman" w:hAnsi="Times New Roman" w:cs="Times New Roman"/>
                <w:sz w:val="18"/>
                <w:szCs w:val="18"/>
                <w:lang w:eastAsia="ru-RU"/>
              </w:rPr>
              <w:t>88</w:t>
            </w:r>
            <w:r>
              <w:rPr>
                <w:rFonts w:ascii="Times New Roman" w:eastAsia="Times New Roman" w:hAnsi="Times New Roman" w:cs="Times New Roman"/>
                <w:sz w:val="18"/>
                <w:szCs w:val="18"/>
                <w:lang w:eastAsia="ru-RU"/>
              </w:rPr>
              <w:t xml:space="preserve"> </w:t>
            </w:r>
            <w:r w:rsidRPr="002001BF">
              <w:rPr>
                <w:rFonts w:ascii="Times New Roman" w:eastAsia="Times New Roman" w:hAnsi="Times New Roman" w:cs="Times New Roman"/>
                <w:sz w:val="18"/>
                <w:szCs w:val="18"/>
                <w:lang w:eastAsia="ru-RU"/>
              </w:rPr>
              <w:t>425,69</w:t>
            </w:r>
          </w:p>
        </w:tc>
      </w:tr>
    </w:tbl>
    <w:p w:rsidR="005E4D41" w:rsidRDefault="005E4D41" w:rsidP="005E4D41">
      <w:pPr>
        <w:tabs>
          <w:tab w:val="left" w:pos="1134"/>
        </w:tabs>
        <w:spacing w:after="0" w:line="240" w:lineRule="auto"/>
        <w:ind w:firstLine="708"/>
        <w:jc w:val="both"/>
        <w:rPr>
          <w:rFonts w:ascii="Times New Roman" w:eastAsia="Calibri" w:hAnsi="Times New Roman" w:cs="Times New Roman"/>
          <w:sz w:val="28"/>
          <w:szCs w:val="28"/>
        </w:rPr>
      </w:pPr>
    </w:p>
    <w:p w:rsidR="005E4D41" w:rsidRDefault="005E4D41" w:rsidP="005E4D41">
      <w:pPr>
        <w:tabs>
          <w:tab w:val="left" w:pos="1134"/>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Доходы</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Согласно решению о бюджете доходы местного бюджета определены на 2024 год в сумме 2 400 766,65тыс. рублей.</w:t>
      </w:r>
    </w:p>
    <w:p w:rsidR="00690F80" w:rsidRPr="00690F80" w:rsidRDefault="00690F80" w:rsidP="00690F80">
      <w:pPr>
        <w:tabs>
          <w:tab w:val="left" w:pos="1134"/>
        </w:tabs>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С учетом прогнозируемого объема поступлений отдельных видов налоговых и неналоговых доходов местного бюджета предлагается увеличить их на общую сумму 14 650,00 тыс. рублей, в том числе:</w:t>
      </w:r>
    </w:p>
    <w:p w:rsidR="00690F80" w:rsidRPr="00690F80" w:rsidRDefault="00690F80" w:rsidP="00690F80">
      <w:pPr>
        <w:pStyle w:val="a5"/>
        <w:spacing w:after="0" w:line="240" w:lineRule="auto"/>
        <w:ind w:left="0" w:firstLine="709"/>
        <w:jc w:val="both"/>
        <w:rPr>
          <w:rFonts w:ascii="Times New Roman" w:hAnsi="Times New Roman" w:cs="Times New Roman"/>
          <w:sz w:val="28"/>
          <w:szCs w:val="28"/>
        </w:rPr>
      </w:pPr>
      <w:r w:rsidRPr="00690F80">
        <w:rPr>
          <w:rFonts w:ascii="Times New Roman" w:hAnsi="Times New Roman" w:cs="Times New Roman"/>
          <w:sz w:val="28"/>
          <w:szCs w:val="28"/>
        </w:rPr>
        <w:t>1) увеличить налог на доходы физических лиц на 15 000,00 тыс. рублей;</w:t>
      </w:r>
    </w:p>
    <w:p w:rsidR="00690F80" w:rsidRPr="00690F80" w:rsidRDefault="00690F80" w:rsidP="00690F80">
      <w:pPr>
        <w:tabs>
          <w:tab w:val="left" w:pos="1134"/>
        </w:tabs>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2) уменьшить прочие неналоговые доходы на 350,00 тыс. рублей.</w:t>
      </w:r>
    </w:p>
    <w:p w:rsidR="00690F80" w:rsidRPr="00690F80" w:rsidRDefault="00690F80" w:rsidP="00690F80">
      <w:pPr>
        <w:tabs>
          <w:tab w:val="left" w:pos="1134"/>
        </w:tabs>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 xml:space="preserve">Кроме того, в связи с внесением изменений в объемы и направления финансовой помощи, выделяемой </w:t>
      </w:r>
      <w:proofErr w:type="spellStart"/>
      <w:r w:rsidRPr="00690F80">
        <w:rPr>
          <w:rFonts w:ascii="Times New Roman" w:hAnsi="Times New Roman" w:cs="Times New Roman"/>
          <w:sz w:val="28"/>
          <w:szCs w:val="28"/>
        </w:rPr>
        <w:t>Нефтекумскому</w:t>
      </w:r>
      <w:proofErr w:type="spellEnd"/>
      <w:r w:rsidRPr="00690F80">
        <w:rPr>
          <w:rFonts w:ascii="Times New Roman" w:hAnsi="Times New Roman" w:cs="Times New Roman"/>
          <w:sz w:val="28"/>
          <w:szCs w:val="28"/>
        </w:rPr>
        <w:t xml:space="preserve"> муниципальному округу Ставропольского края из бюджета Ставропольского края, годовые плановые назначения по безвозмездным поступлениям предлагается уменьшить на общую сумму 16 110,94 тыс. рублей, в том числе:</w:t>
      </w:r>
    </w:p>
    <w:p w:rsidR="00690F80" w:rsidRPr="00690F80" w:rsidRDefault="00690F80" w:rsidP="00690F80">
      <w:pPr>
        <w:tabs>
          <w:tab w:val="left" w:pos="1134"/>
        </w:tabs>
        <w:spacing w:after="0" w:line="240" w:lineRule="auto"/>
        <w:ind w:firstLine="708"/>
        <w:jc w:val="both"/>
        <w:rPr>
          <w:rFonts w:ascii="Times New Roman" w:hAnsi="Times New Roman" w:cs="Times New Roman"/>
          <w:color w:val="000000" w:themeColor="text1"/>
          <w:sz w:val="28"/>
          <w:szCs w:val="28"/>
        </w:rPr>
      </w:pPr>
      <w:r w:rsidRPr="00690F80">
        <w:rPr>
          <w:rFonts w:ascii="Times New Roman" w:hAnsi="Times New Roman" w:cs="Times New Roman"/>
          <w:color w:val="000000" w:themeColor="text1"/>
          <w:sz w:val="28"/>
          <w:szCs w:val="28"/>
        </w:rPr>
        <w:t xml:space="preserve">увеличение на 34 883,57 тыс. рублей, из них: </w:t>
      </w:r>
    </w:p>
    <w:p w:rsidR="00690F80" w:rsidRPr="00690F80" w:rsidRDefault="00690F80" w:rsidP="00690F80">
      <w:pPr>
        <w:pStyle w:val="a5"/>
        <w:spacing w:after="0" w:line="240" w:lineRule="auto"/>
        <w:ind w:left="1068" w:hanging="359"/>
        <w:jc w:val="both"/>
        <w:rPr>
          <w:rFonts w:ascii="Times New Roman" w:hAnsi="Times New Roman" w:cs="Times New Roman"/>
          <w:sz w:val="28"/>
          <w:szCs w:val="28"/>
        </w:rPr>
      </w:pPr>
      <w:r w:rsidRPr="00690F80">
        <w:rPr>
          <w:rFonts w:ascii="Times New Roman" w:hAnsi="Times New Roman" w:cs="Times New Roman"/>
          <w:sz w:val="28"/>
          <w:szCs w:val="28"/>
        </w:rPr>
        <w:t xml:space="preserve">1) субвенции – 30 587,57 тыс. рублей, в том числе </w:t>
      </w:r>
      <w:proofErr w:type="gramStart"/>
      <w:r w:rsidRPr="00690F80">
        <w:rPr>
          <w:rFonts w:ascii="Times New Roman" w:hAnsi="Times New Roman" w:cs="Times New Roman"/>
          <w:sz w:val="28"/>
          <w:szCs w:val="28"/>
        </w:rPr>
        <w:t>на</w:t>
      </w:r>
      <w:proofErr w:type="gramEnd"/>
      <w:r w:rsidRPr="00690F80">
        <w:rPr>
          <w:rFonts w:ascii="Times New Roman" w:hAnsi="Times New Roman" w:cs="Times New Roman"/>
          <w:sz w:val="28"/>
          <w:szCs w:val="28"/>
        </w:rPr>
        <w:t>:</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 1 153,00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1 099,46 тыс. рублей;</w:t>
      </w:r>
    </w:p>
    <w:p w:rsidR="00690F80" w:rsidRPr="00690F80" w:rsidRDefault="00690F80" w:rsidP="00690F80">
      <w:pPr>
        <w:tabs>
          <w:tab w:val="left" w:pos="1134"/>
        </w:tabs>
        <w:spacing w:after="0" w:line="240" w:lineRule="auto"/>
        <w:ind w:firstLine="709"/>
        <w:jc w:val="both"/>
        <w:rPr>
          <w:rFonts w:ascii="Times New Roman" w:hAnsi="Times New Roman" w:cs="Times New Roman"/>
          <w:sz w:val="28"/>
          <w:szCs w:val="28"/>
        </w:rPr>
      </w:pPr>
      <w:r w:rsidRPr="00690F80">
        <w:rPr>
          <w:rFonts w:ascii="Times New Roman" w:hAnsi="Times New Roman" w:cs="Times New Roman"/>
          <w:sz w:val="28"/>
          <w:szCs w:val="28"/>
        </w:rPr>
        <w:t xml:space="preserve">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w:t>
      </w:r>
      <w:r w:rsidRPr="00690F80">
        <w:rPr>
          <w:rFonts w:ascii="Times New Roman" w:hAnsi="Times New Roman" w:cs="Times New Roman"/>
          <w:sz w:val="28"/>
          <w:szCs w:val="28"/>
        </w:rPr>
        <w:lastRenderedPageBreak/>
        <w:t>одежды и обуви и школьных письменных принадлежностей – 1 865,94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 xml:space="preserve">предоставление грантов в форме субсидий гражданам, ведущим личные подсобные хозяйства, на закладку сада </w:t>
      </w:r>
      <w:proofErr w:type="spellStart"/>
      <w:r w:rsidRPr="00690F80">
        <w:rPr>
          <w:rFonts w:ascii="Times New Roman" w:hAnsi="Times New Roman" w:cs="Times New Roman"/>
          <w:sz w:val="28"/>
          <w:szCs w:val="28"/>
        </w:rPr>
        <w:t>суперинтенсивного</w:t>
      </w:r>
      <w:proofErr w:type="spellEnd"/>
      <w:r w:rsidRPr="00690F80">
        <w:rPr>
          <w:rFonts w:ascii="Times New Roman" w:hAnsi="Times New Roman" w:cs="Times New Roman"/>
          <w:sz w:val="28"/>
          <w:szCs w:val="28"/>
        </w:rPr>
        <w:t xml:space="preserve"> типа) – 370,00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осуществление выплаты социального пособия на погребение – 68,95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проведение мероприятий при осуществлении деятельности по обращению с животными без владельцев – 14,30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1 998,27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осуществление первичного воинского учета органами местного самоуправления поселений, муниципальных и городских округов – 3,67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осуществление ежегодной денежной выплаты лицам, награжденным нагрудным знаком «Почетный донор России» - 16,01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оплату жилищно-коммунальных услуг отдельным категориям граждан – 3 982,09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18 764,34 тыс. рублей;</w:t>
      </w:r>
    </w:p>
    <w:p w:rsidR="00690F80" w:rsidRPr="00690F80" w:rsidRDefault="00690F80" w:rsidP="00690F80">
      <w:pPr>
        <w:tabs>
          <w:tab w:val="left" w:pos="1134"/>
        </w:tabs>
        <w:spacing w:after="0" w:line="240" w:lineRule="auto"/>
        <w:ind w:firstLine="709"/>
        <w:jc w:val="both"/>
        <w:rPr>
          <w:rFonts w:ascii="Times New Roman" w:hAnsi="Times New Roman" w:cs="Times New Roman"/>
          <w:sz w:val="28"/>
          <w:szCs w:val="28"/>
        </w:rPr>
      </w:pPr>
      <w:r w:rsidRPr="00690F80">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 1 243,94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компенсацию отдельным категориям граждан оплаты взноса на капитальный ремонт общего имущества в многоквартирном доме – 7,60 тыс. рублей;</w:t>
      </w:r>
    </w:p>
    <w:p w:rsidR="00690F80" w:rsidRPr="00690F80" w:rsidRDefault="00690F80" w:rsidP="00690F80">
      <w:pPr>
        <w:pStyle w:val="a5"/>
        <w:spacing w:after="0" w:line="240" w:lineRule="auto"/>
        <w:ind w:left="0" w:firstLine="709"/>
        <w:jc w:val="both"/>
        <w:rPr>
          <w:rFonts w:ascii="Times New Roman" w:hAnsi="Times New Roman" w:cs="Times New Roman"/>
          <w:sz w:val="28"/>
          <w:szCs w:val="28"/>
        </w:rPr>
      </w:pPr>
      <w:r w:rsidRPr="00690F80">
        <w:rPr>
          <w:rFonts w:ascii="Times New Roman" w:hAnsi="Times New Roman" w:cs="Times New Roman"/>
          <w:sz w:val="28"/>
          <w:szCs w:val="28"/>
        </w:rPr>
        <w:t xml:space="preserve">2) иные межбюджетные трансферты – 4 296,00 тыс. рублей, в том числе </w:t>
      </w:r>
      <w:proofErr w:type="gramStart"/>
      <w:r w:rsidRPr="00690F80">
        <w:rPr>
          <w:rFonts w:ascii="Times New Roman" w:hAnsi="Times New Roman" w:cs="Times New Roman"/>
          <w:sz w:val="28"/>
          <w:szCs w:val="28"/>
        </w:rPr>
        <w:t>на</w:t>
      </w:r>
      <w:proofErr w:type="gramEnd"/>
      <w:r w:rsidRPr="00690F80">
        <w:rPr>
          <w:rFonts w:ascii="Times New Roman" w:hAnsi="Times New Roman" w:cs="Times New Roman"/>
          <w:sz w:val="28"/>
          <w:szCs w:val="28"/>
        </w:rPr>
        <w:t>:</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690F80">
        <w:rPr>
          <w:rFonts w:ascii="Times New Roman" w:hAnsi="Times New Roman" w:cs="Times New Roman"/>
          <w:sz w:val="28"/>
          <w:szCs w:val="28"/>
        </w:rPr>
        <w:t>г</w:t>
      </w:r>
      <w:proofErr w:type="gramEnd"/>
      <w:r w:rsidRPr="00690F80">
        <w:rPr>
          <w:rFonts w:ascii="Times New Roman" w:hAnsi="Times New Roman" w:cs="Times New Roman"/>
          <w:sz w:val="28"/>
          <w:szCs w:val="28"/>
        </w:rPr>
        <w:t>. Байконура и федеральной территории «Сириус», муниципальных общеобразовательных организаций и профессиональных образовательных организаций – 520,80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 3 775,20 тыс. рублей;</w:t>
      </w:r>
    </w:p>
    <w:p w:rsidR="00690F80" w:rsidRPr="00690F80" w:rsidRDefault="00690F80" w:rsidP="00690F80">
      <w:pPr>
        <w:spacing w:after="0" w:line="240" w:lineRule="auto"/>
        <w:ind w:firstLine="709"/>
        <w:jc w:val="both"/>
        <w:rPr>
          <w:rFonts w:ascii="Times New Roman" w:hAnsi="Times New Roman" w:cs="Times New Roman"/>
          <w:color w:val="000000" w:themeColor="text1"/>
          <w:sz w:val="28"/>
          <w:szCs w:val="28"/>
        </w:rPr>
      </w:pPr>
      <w:r w:rsidRPr="00690F80">
        <w:rPr>
          <w:rFonts w:ascii="Times New Roman" w:hAnsi="Times New Roman" w:cs="Times New Roman"/>
          <w:sz w:val="28"/>
          <w:szCs w:val="28"/>
        </w:rPr>
        <w:lastRenderedPageBreak/>
        <w:t xml:space="preserve">уменьшение </w:t>
      </w:r>
      <w:r w:rsidRPr="00690F80">
        <w:rPr>
          <w:rFonts w:ascii="Times New Roman" w:hAnsi="Times New Roman" w:cs="Times New Roman"/>
          <w:color w:val="000000" w:themeColor="text1"/>
          <w:sz w:val="28"/>
          <w:szCs w:val="28"/>
        </w:rPr>
        <w:t xml:space="preserve">на 50 994,51 тыс. рублей, из них: </w:t>
      </w:r>
    </w:p>
    <w:p w:rsidR="00690F80" w:rsidRPr="00690F80" w:rsidRDefault="00690F80" w:rsidP="00690F80">
      <w:pPr>
        <w:pStyle w:val="a5"/>
        <w:numPr>
          <w:ilvl w:val="0"/>
          <w:numId w:val="30"/>
        </w:numPr>
        <w:tabs>
          <w:tab w:val="left" w:pos="1134"/>
        </w:tabs>
        <w:spacing w:after="0" w:line="240" w:lineRule="auto"/>
        <w:jc w:val="both"/>
        <w:rPr>
          <w:rFonts w:ascii="Times New Roman" w:hAnsi="Times New Roman" w:cs="Times New Roman"/>
          <w:sz w:val="28"/>
          <w:szCs w:val="28"/>
        </w:rPr>
      </w:pPr>
      <w:r w:rsidRPr="00690F80">
        <w:rPr>
          <w:rFonts w:ascii="Times New Roman" w:hAnsi="Times New Roman" w:cs="Times New Roman"/>
          <w:sz w:val="28"/>
          <w:szCs w:val="28"/>
        </w:rPr>
        <w:t xml:space="preserve">субвенции – 33 994,51 тыс. рублей, в том числе </w:t>
      </w:r>
      <w:proofErr w:type="gramStart"/>
      <w:r w:rsidRPr="00690F80">
        <w:rPr>
          <w:rFonts w:ascii="Times New Roman" w:hAnsi="Times New Roman" w:cs="Times New Roman"/>
          <w:sz w:val="28"/>
          <w:szCs w:val="28"/>
        </w:rPr>
        <w:t>на</w:t>
      </w:r>
      <w:proofErr w:type="gramEnd"/>
      <w:r w:rsidRPr="00690F80">
        <w:rPr>
          <w:rFonts w:ascii="Times New Roman" w:hAnsi="Times New Roman" w:cs="Times New Roman"/>
          <w:sz w:val="28"/>
          <w:szCs w:val="28"/>
        </w:rPr>
        <w:t>:</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предоставление государственной социальной помощи малоимущим семьям, малоимущим одиноко проживающим гражданам – 159,95 тыс. рублей;</w:t>
      </w:r>
    </w:p>
    <w:p w:rsidR="00690F80" w:rsidRPr="00690F80" w:rsidRDefault="00690F80" w:rsidP="00690F80">
      <w:pPr>
        <w:tabs>
          <w:tab w:val="left" w:pos="709"/>
        </w:tabs>
        <w:spacing w:after="0" w:line="240" w:lineRule="auto"/>
        <w:jc w:val="both"/>
        <w:rPr>
          <w:rFonts w:ascii="Times New Roman" w:hAnsi="Times New Roman" w:cs="Times New Roman"/>
          <w:sz w:val="28"/>
          <w:szCs w:val="28"/>
        </w:rPr>
      </w:pPr>
      <w:r w:rsidRPr="00690F80">
        <w:rPr>
          <w:rFonts w:ascii="Times New Roman" w:hAnsi="Times New Roman" w:cs="Times New Roman"/>
          <w:sz w:val="28"/>
          <w:szCs w:val="28"/>
        </w:rPr>
        <w:tab/>
        <w:t>выплату ежемесячной денежной компенсации на каждого ребенка в возрасте до 18 лет многодетным семьям – 3 000,00 тыс. рублей;</w:t>
      </w:r>
    </w:p>
    <w:p w:rsidR="00690F80" w:rsidRPr="00690F80" w:rsidRDefault="00690F80" w:rsidP="00690F80">
      <w:pPr>
        <w:tabs>
          <w:tab w:val="left" w:pos="1134"/>
        </w:tabs>
        <w:spacing w:after="0" w:line="240" w:lineRule="auto"/>
        <w:ind w:firstLine="709"/>
        <w:jc w:val="both"/>
        <w:rPr>
          <w:rFonts w:ascii="Times New Roman" w:hAnsi="Times New Roman" w:cs="Times New Roman"/>
          <w:sz w:val="28"/>
          <w:szCs w:val="28"/>
        </w:rPr>
      </w:pPr>
      <w:r w:rsidRPr="00690F80">
        <w:rPr>
          <w:rFonts w:ascii="Times New Roman" w:hAnsi="Times New Roman" w:cs="Times New Roman"/>
          <w:sz w:val="28"/>
          <w:szCs w:val="28"/>
        </w:rPr>
        <w:t>выплату пособия на ребенка – 61,31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ежегодную денежную выплату гражданам Российской Федерации, не достигшим совершеннолетия на 3 сентября 1945 года и постоянно проживающим на территории Ставропольского края – 17,21 тыс. рублей;</w:t>
      </w:r>
    </w:p>
    <w:p w:rsidR="00690F80" w:rsidRPr="00690F80" w:rsidRDefault="00690F80" w:rsidP="00690F80">
      <w:pPr>
        <w:tabs>
          <w:tab w:val="left" w:pos="1134"/>
        </w:tabs>
        <w:spacing w:after="0" w:line="240" w:lineRule="auto"/>
        <w:ind w:firstLine="709"/>
        <w:jc w:val="both"/>
        <w:rPr>
          <w:rFonts w:ascii="Times New Roman" w:hAnsi="Times New Roman" w:cs="Times New Roman"/>
          <w:sz w:val="28"/>
          <w:szCs w:val="28"/>
        </w:rPr>
      </w:pPr>
      <w:r w:rsidRPr="00690F80">
        <w:rPr>
          <w:rFonts w:ascii="Times New Roman" w:hAnsi="Times New Roman" w:cs="Times New Roman"/>
          <w:sz w:val="28"/>
          <w:szCs w:val="28"/>
        </w:rPr>
        <w:t>обеспечение отдыха и оздоровления детей – 1 058,10 тыс. рублей;</w:t>
      </w:r>
    </w:p>
    <w:p w:rsidR="00690F80" w:rsidRPr="00690F80" w:rsidRDefault="00690F80" w:rsidP="00690F80">
      <w:pPr>
        <w:spacing w:after="0" w:line="240" w:lineRule="auto"/>
        <w:ind w:firstLine="708"/>
        <w:jc w:val="both"/>
        <w:rPr>
          <w:rFonts w:ascii="Times New Roman" w:hAnsi="Times New Roman" w:cs="Times New Roman"/>
          <w:sz w:val="28"/>
          <w:szCs w:val="28"/>
        </w:rPr>
      </w:pPr>
      <w:r w:rsidRPr="00690F80">
        <w:rPr>
          <w:rFonts w:ascii="Times New Roman" w:hAnsi="Times New Roman" w:cs="Times New Roman"/>
          <w:sz w:val="28"/>
          <w:szCs w:val="28"/>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 15,41 тыс. рублей;</w:t>
      </w:r>
    </w:p>
    <w:p w:rsidR="00690F80" w:rsidRPr="00690F80" w:rsidRDefault="00690F80" w:rsidP="00690F80">
      <w:pPr>
        <w:tabs>
          <w:tab w:val="left" w:pos="1134"/>
        </w:tabs>
        <w:spacing w:after="0" w:line="240" w:lineRule="auto"/>
        <w:ind w:firstLine="709"/>
        <w:jc w:val="both"/>
        <w:rPr>
          <w:rFonts w:ascii="Times New Roman" w:hAnsi="Times New Roman" w:cs="Times New Roman"/>
          <w:sz w:val="28"/>
          <w:szCs w:val="28"/>
        </w:rPr>
      </w:pPr>
      <w:r w:rsidRPr="00690F80">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27 845,27 тыс. рублей;</w:t>
      </w:r>
    </w:p>
    <w:p w:rsidR="00690F80" w:rsidRPr="00690F80" w:rsidRDefault="00690F80" w:rsidP="00690F80">
      <w:pPr>
        <w:pStyle w:val="a5"/>
        <w:tabs>
          <w:tab w:val="left" w:pos="1134"/>
        </w:tabs>
        <w:spacing w:after="0" w:line="240" w:lineRule="auto"/>
        <w:ind w:left="0" w:firstLine="709"/>
        <w:jc w:val="both"/>
        <w:rPr>
          <w:rFonts w:ascii="Times New Roman" w:hAnsi="Times New Roman" w:cs="Times New Roman"/>
          <w:sz w:val="28"/>
          <w:szCs w:val="28"/>
        </w:rPr>
      </w:pPr>
      <w:r w:rsidRPr="00690F80">
        <w:rPr>
          <w:rFonts w:ascii="Times New Roman" w:hAnsi="Times New Roman" w:cs="Times New Roman"/>
          <w:sz w:val="28"/>
          <w:szCs w:val="28"/>
        </w:rPr>
        <w:t>осуществление отдельных государственных полномочий по социальной поддержке семьи и детей – 1 837,26 тыс. рублей;</w:t>
      </w:r>
    </w:p>
    <w:p w:rsidR="00690F80" w:rsidRPr="00690F80" w:rsidRDefault="00690F80" w:rsidP="00690F80">
      <w:pPr>
        <w:pStyle w:val="a5"/>
        <w:numPr>
          <w:ilvl w:val="0"/>
          <w:numId w:val="30"/>
        </w:numPr>
        <w:tabs>
          <w:tab w:val="left" w:pos="1134"/>
        </w:tabs>
        <w:spacing w:after="0" w:line="240" w:lineRule="auto"/>
        <w:jc w:val="both"/>
        <w:rPr>
          <w:rFonts w:ascii="Times New Roman" w:hAnsi="Times New Roman" w:cs="Times New Roman"/>
          <w:sz w:val="28"/>
          <w:szCs w:val="28"/>
        </w:rPr>
      </w:pPr>
      <w:r w:rsidRPr="00690F80">
        <w:rPr>
          <w:rFonts w:ascii="Times New Roman" w:hAnsi="Times New Roman" w:cs="Times New Roman"/>
          <w:sz w:val="28"/>
          <w:szCs w:val="28"/>
        </w:rPr>
        <w:t>прочие безвозмездные поступления – 17 000,00 тыс. рублей.</w:t>
      </w:r>
    </w:p>
    <w:p w:rsidR="00690F80" w:rsidRDefault="00690F80" w:rsidP="00690F80">
      <w:pPr>
        <w:tabs>
          <w:tab w:val="left" w:pos="709"/>
        </w:tabs>
        <w:spacing w:after="0" w:line="240" w:lineRule="auto"/>
        <w:jc w:val="both"/>
        <w:rPr>
          <w:rFonts w:ascii="Times New Roman" w:hAnsi="Times New Roman" w:cs="Times New Roman"/>
          <w:sz w:val="28"/>
          <w:szCs w:val="28"/>
        </w:rPr>
      </w:pPr>
      <w:r w:rsidRPr="00690F80">
        <w:rPr>
          <w:rFonts w:ascii="Times New Roman" w:hAnsi="Times New Roman" w:cs="Times New Roman"/>
          <w:sz w:val="28"/>
          <w:szCs w:val="28"/>
        </w:rPr>
        <w:tab/>
        <w:t>С учетом предлагаемых изменений объем доходов местного бюджета в 2024 году уменьшится на 1 460,94 тыс. рублей и составит 2 399 305,71 тыс. рублей.</w:t>
      </w:r>
    </w:p>
    <w:p w:rsidR="00690F80" w:rsidRPr="00690F80" w:rsidRDefault="00690F80" w:rsidP="00690F80">
      <w:pPr>
        <w:tabs>
          <w:tab w:val="left" w:pos="709"/>
        </w:tabs>
        <w:spacing w:after="0" w:line="240" w:lineRule="auto"/>
        <w:jc w:val="both"/>
        <w:rPr>
          <w:rFonts w:ascii="Times New Roman" w:hAnsi="Times New Roman" w:cs="Times New Roman"/>
          <w:sz w:val="28"/>
          <w:szCs w:val="28"/>
        </w:rPr>
      </w:pPr>
    </w:p>
    <w:p w:rsidR="008D3F4D" w:rsidRDefault="008D3F4D" w:rsidP="005D26A6">
      <w:pPr>
        <w:tabs>
          <w:tab w:val="num" w:pos="709"/>
          <w:tab w:val="left" w:pos="993"/>
        </w:tabs>
        <w:suppressAutoHyphens/>
        <w:spacing w:after="0" w:line="240" w:lineRule="auto"/>
        <w:ind w:right="1"/>
        <w:rPr>
          <w:rFonts w:ascii="Times New Roman" w:eastAsia="Times New Roman" w:hAnsi="Times New Roman" w:cs="Times New Roman"/>
          <w:sz w:val="28"/>
          <w:szCs w:val="28"/>
          <w:lang w:eastAsia="ru-RU"/>
        </w:rPr>
      </w:pPr>
      <w:r w:rsidRPr="0043748C">
        <w:rPr>
          <w:rFonts w:ascii="Times New Roman" w:eastAsia="Times New Roman" w:hAnsi="Times New Roman" w:cs="Times New Roman"/>
          <w:sz w:val="28"/>
          <w:szCs w:val="28"/>
          <w:lang w:eastAsia="ru-RU"/>
        </w:rPr>
        <w:t>Р</w:t>
      </w:r>
      <w:r w:rsidR="005D26A6">
        <w:rPr>
          <w:rFonts w:ascii="Times New Roman" w:eastAsia="Times New Roman" w:hAnsi="Times New Roman" w:cs="Times New Roman"/>
          <w:sz w:val="28"/>
          <w:szCs w:val="28"/>
          <w:lang w:eastAsia="ru-RU"/>
        </w:rPr>
        <w:t>асходы</w:t>
      </w:r>
    </w:p>
    <w:p w:rsidR="00690F80" w:rsidRDefault="00690F80" w:rsidP="005D26A6">
      <w:pPr>
        <w:tabs>
          <w:tab w:val="num" w:pos="709"/>
          <w:tab w:val="left" w:pos="993"/>
        </w:tabs>
        <w:suppressAutoHyphens/>
        <w:spacing w:after="0" w:line="240" w:lineRule="auto"/>
        <w:ind w:right="1"/>
        <w:rPr>
          <w:rFonts w:ascii="Times New Roman" w:eastAsia="Times New Roman" w:hAnsi="Times New Roman" w:cs="Times New Roman"/>
          <w:sz w:val="28"/>
          <w:szCs w:val="28"/>
          <w:lang w:eastAsia="ru-RU"/>
        </w:rPr>
      </w:pPr>
    </w:p>
    <w:p w:rsidR="00690F80" w:rsidRPr="003B6BE5" w:rsidRDefault="00690F80" w:rsidP="00690F80">
      <w:pPr>
        <w:pStyle w:val="aa"/>
        <w:spacing w:before="0" w:beforeAutospacing="0" w:after="0"/>
        <w:ind w:firstLine="709"/>
        <w:jc w:val="both"/>
        <w:rPr>
          <w:sz w:val="28"/>
          <w:szCs w:val="28"/>
        </w:rPr>
      </w:pPr>
      <w:r w:rsidRPr="003B6BE5">
        <w:rPr>
          <w:sz w:val="28"/>
          <w:szCs w:val="28"/>
        </w:rPr>
        <w:t xml:space="preserve">Согласно </w:t>
      </w:r>
      <w:r>
        <w:rPr>
          <w:sz w:val="28"/>
          <w:szCs w:val="28"/>
        </w:rPr>
        <w:t xml:space="preserve">решению </w:t>
      </w:r>
      <w:r w:rsidRPr="003B6BE5">
        <w:rPr>
          <w:sz w:val="28"/>
          <w:szCs w:val="28"/>
        </w:rPr>
        <w:t xml:space="preserve">о бюджете расходы </w:t>
      </w:r>
      <w:r>
        <w:rPr>
          <w:sz w:val="28"/>
          <w:szCs w:val="28"/>
        </w:rPr>
        <w:t xml:space="preserve">местного </w:t>
      </w:r>
      <w:r w:rsidRPr="003B6BE5">
        <w:rPr>
          <w:sz w:val="28"/>
          <w:szCs w:val="28"/>
        </w:rPr>
        <w:t xml:space="preserve">бюджета на 2024 год утверждены в сумме </w:t>
      </w:r>
      <w:r>
        <w:rPr>
          <w:sz w:val="28"/>
          <w:szCs w:val="28"/>
        </w:rPr>
        <w:t>2 492 179,21</w:t>
      </w:r>
      <w:r w:rsidRPr="003B6BE5">
        <w:rPr>
          <w:sz w:val="28"/>
          <w:szCs w:val="28"/>
        </w:rPr>
        <w:t xml:space="preserve"> тыс. рублей, на 2025 год – в сумме</w:t>
      </w:r>
      <w:r>
        <w:rPr>
          <w:sz w:val="28"/>
          <w:szCs w:val="28"/>
        </w:rPr>
        <w:t xml:space="preserve">                    2 022 230,17 </w:t>
      </w:r>
      <w:r w:rsidRPr="003B6BE5">
        <w:rPr>
          <w:sz w:val="28"/>
          <w:szCs w:val="28"/>
        </w:rPr>
        <w:t>тыс. рублей и на 2026 год – в сумме</w:t>
      </w:r>
      <w:r>
        <w:rPr>
          <w:sz w:val="28"/>
          <w:szCs w:val="28"/>
        </w:rPr>
        <w:t xml:space="preserve"> 2 108 107,77</w:t>
      </w:r>
      <w:r w:rsidRPr="003B6BE5">
        <w:rPr>
          <w:sz w:val="28"/>
          <w:szCs w:val="28"/>
        </w:rPr>
        <w:t xml:space="preserve"> тыс. рублей. </w:t>
      </w:r>
    </w:p>
    <w:p w:rsidR="00690F80" w:rsidRPr="00690F80" w:rsidRDefault="00690F80" w:rsidP="00690F80">
      <w:pPr>
        <w:pStyle w:val="aa"/>
        <w:spacing w:before="0" w:beforeAutospacing="0" w:after="0"/>
        <w:ind w:firstLine="709"/>
        <w:jc w:val="both"/>
        <w:rPr>
          <w:sz w:val="28"/>
          <w:szCs w:val="28"/>
        </w:rPr>
      </w:pPr>
      <w:r w:rsidRPr="00690F80">
        <w:rPr>
          <w:sz w:val="28"/>
          <w:szCs w:val="28"/>
        </w:rPr>
        <w:t>Внесение изменений по расходам предлагается осуществить по следующим основаниям:</w:t>
      </w:r>
    </w:p>
    <w:p w:rsidR="00690F80" w:rsidRPr="00690F80" w:rsidRDefault="00690F80" w:rsidP="00690F80">
      <w:pPr>
        <w:pStyle w:val="a3"/>
        <w:numPr>
          <w:ilvl w:val="0"/>
          <w:numId w:val="29"/>
        </w:numPr>
        <w:tabs>
          <w:tab w:val="clear" w:pos="432"/>
          <w:tab w:val="num" w:pos="0"/>
          <w:tab w:val="left" w:pos="709"/>
        </w:tabs>
        <w:spacing w:after="0"/>
        <w:ind w:left="0" w:firstLine="709"/>
        <w:jc w:val="both"/>
        <w:rPr>
          <w:sz w:val="28"/>
          <w:szCs w:val="28"/>
        </w:rPr>
      </w:pPr>
      <w:r w:rsidRPr="00690F80">
        <w:rPr>
          <w:sz w:val="28"/>
          <w:szCs w:val="28"/>
        </w:rPr>
        <w:t>уточнение расходов на сумму межбюджетных трансфертов, имеющих целевое назначение;</w:t>
      </w:r>
    </w:p>
    <w:p w:rsidR="00690F80" w:rsidRPr="003B6BE5" w:rsidRDefault="00690F80" w:rsidP="00690F80">
      <w:pPr>
        <w:numPr>
          <w:ilvl w:val="0"/>
          <w:numId w:val="29"/>
        </w:numPr>
        <w:tabs>
          <w:tab w:val="clear" w:pos="432"/>
          <w:tab w:val="num" w:pos="0"/>
        </w:tabs>
        <w:spacing w:after="0" w:line="240" w:lineRule="auto"/>
        <w:ind w:left="0" w:firstLine="709"/>
        <w:jc w:val="both"/>
        <w:rPr>
          <w:rFonts w:ascii="Times New Roman" w:hAnsi="Times New Roman" w:cs="Times New Roman"/>
          <w:sz w:val="28"/>
          <w:szCs w:val="28"/>
        </w:rPr>
      </w:pPr>
      <w:r w:rsidRPr="003B6BE5">
        <w:rPr>
          <w:rFonts w:ascii="Times New Roman" w:hAnsi="Times New Roman" w:cs="Times New Roman"/>
          <w:sz w:val="28"/>
          <w:szCs w:val="28"/>
        </w:rPr>
        <w:t xml:space="preserve">перераспределение бюджетных ассигнований </w:t>
      </w:r>
      <w:r>
        <w:rPr>
          <w:rFonts w:ascii="Times New Roman" w:hAnsi="Times New Roman" w:cs="Times New Roman"/>
          <w:sz w:val="28"/>
          <w:szCs w:val="28"/>
        </w:rPr>
        <w:t>местного</w:t>
      </w:r>
      <w:r w:rsidRPr="003B6BE5">
        <w:rPr>
          <w:rFonts w:ascii="Times New Roman" w:hAnsi="Times New Roman" w:cs="Times New Roman"/>
          <w:sz w:val="28"/>
          <w:szCs w:val="28"/>
        </w:rPr>
        <w:t xml:space="preserve"> бюджета между главными распорядителями и направлениями расходов </w:t>
      </w:r>
      <w:r>
        <w:rPr>
          <w:rFonts w:ascii="Times New Roman" w:hAnsi="Times New Roman" w:cs="Times New Roman"/>
          <w:sz w:val="28"/>
          <w:szCs w:val="28"/>
        </w:rPr>
        <w:t>местного</w:t>
      </w:r>
      <w:r w:rsidRPr="003B6BE5">
        <w:rPr>
          <w:rFonts w:ascii="Times New Roman" w:hAnsi="Times New Roman" w:cs="Times New Roman"/>
          <w:sz w:val="28"/>
          <w:szCs w:val="28"/>
        </w:rPr>
        <w:t xml:space="preserve"> бюджета;</w:t>
      </w:r>
    </w:p>
    <w:p w:rsidR="00690F80" w:rsidRPr="0034356B" w:rsidRDefault="00690F80" w:rsidP="00690F80">
      <w:pPr>
        <w:numPr>
          <w:ilvl w:val="0"/>
          <w:numId w:val="29"/>
        </w:numPr>
        <w:tabs>
          <w:tab w:val="clear" w:pos="432"/>
          <w:tab w:val="num" w:pos="0"/>
        </w:tabs>
        <w:spacing w:after="0" w:line="240" w:lineRule="auto"/>
        <w:ind w:left="0" w:firstLine="709"/>
        <w:jc w:val="both"/>
        <w:rPr>
          <w:rFonts w:ascii="Times New Roman" w:hAnsi="Times New Roman" w:cs="Times New Roman"/>
          <w:sz w:val="28"/>
          <w:szCs w:val="28"/>
        </w:rPr>
      </w:pPr>
      <w:r w:rsidRPr="003B6BE5">
        <w:rPr>
          <w:rFonts w:ascii="Times New Roman" w:hAnsi="Times New Roman" w:cs="Times New Roman"/>
          <w:sz w:val="28"/>
          <w:szCs w:val="28"/>
        </w:rPr>
        <w:t>внесение изменений в Порядок формирования и применения кодов бюджетной классификации Российской Федерации, их структуре и принципах назначения и другие нормативные правовые акты Российской Федерации</w:t>
      </w:r>
      <w:r>
        <w:rPr>
          <w:rFonts w:ascii="Times New Roman" w:hAnsi="Times New Roman" w:cs="Times New Roman"/>
          <w:sz w:val="28"/>
          <w:szCs w:val="28"/>
        </w:rPr>
        <w:t>,</w:t>
      </w:r>
      <w:r w:rsidRPr="003B6BE5">
        <w:rPr>
          <w:rFonts w:ascii="Times New Roman" w:hAnsi="Times New Roman" w:cs="Times New Roman"/>
          <w:sz w:val="28"/>
          <w:szCs w:val="28"/>
        </w:rPr>
        <w:t xml:space="preserve"> нормативные правовые акты Ставропольского края</w:t>
      </w:r>
      <w:r>
        <w:rPr>
          <w:rFonts w:ascii="Times New Roman" w:hAnsi="Times New Roman" w:cs="Times New Roman"/>
          <w:sz w:val="28"/>
          <w:szCs w:val="28"/>
        </w:rPr>
        <w:t xml:space="preserve"> и </w:t>
      </w:r>
      <w:r w:rsidRPr="003B6BE5">
        <w:rPr>
          <w:rFonts w:ascii="Times New Roman" w:hAnsi="Times New Roman" w:cs="Times New Roman"/>
          <w:sz w:val="28"/>
          <w:szCs w:val="28"/>
        </w:rPr>
        <w:t>нормативные правовые акты</w:t>
      </w:r>
      <w:r>
        <w:rPr>
          <w:rFonts w:ascii="Times New Roman" w:hAnsi="Times New Roman" w:cs="Times New Roman"/>
          <w:sz w:val="28"/>
          <w:szCs w:val="28"/>
        </w:rPr>
        <w:t xml:space="preserve"> Нефтекумского муниципального округа Ставропольского края</w:t>
      </w:r>
      <w:r w:rsidRPr="003B6BE5">
        <w:rPr>
          <w:rFonts w:ascii="Times New Roman" w:hAnsi="Times New Roman" w:cs="Times New Roman"/>
          <w:sz w:val="28"/>
          <w:szCs w:val="28"/>
        </w:rPr>
        <w:t xml:space="preserve">, регулирующие бюджетные </w:t>
      </w:r>
      <w:r w:rsidRPr="0034356B">
        <w:rPr>
          <w:rFonts w:ascii="Times New Roman" w:hAnsi="Times New Roman" w:cs="Times New Roman"/>
          <w:sz w:val="28"/>
          <w:szCs w:val="28"/>
        </w:rPr>
        <w:t>правоотношения.</w:t>
      </w:r>
    </w:p>
    <w:p w:rsidR="00690F80" w:rsidRDefault="00690F80" w:rsidP="00690F80">
      <w:pPr>
        <w:spacing w:after="0" w:line="240" w:lineRule="auto"/>
        <w:ind w:firstLine="709"/>
        <w:jc w:val="both"/>
        <w:rPr>
          <w:rFonts w:ascii="Times New Roman" w:hAnsi="Times New Roman" w:cs="Times New Roman"/>
          <w:sz w:val="28"/>
          <w:szCs w:val="28"/>
        </w:rPr>
      </w:pPr>
      <w:r w:rsidRPr="0034356B">
        <w:rPr>
          <w:rFonts w:ascii="Times New Roman" w:hAnsi="Times New Roman" w:cs="Times New Roman"/>
          <w:sz w:val="28"/>
          <w:szCs w:val="28"/>
        </w:rPr>
        <w:lastRenderedPageBreak/>
        <w:t>С учетом предлагаемых изменений годовые плановые назначения по расходам местного бюджета в 2024 году уменьшатся на 4 447,81 тыс. рублей и составят 2 487 731,40 тыс. рублей, на 2025 и 2026 годы не изменятся.</w:t>
      </w:r>
    </w:p>
    <w:p w:rsidR="00690F80" w:rsidRPr="00BA0EDE" w:rsidRDefault="00690F80" w:rsidP="00690F80">
      <w:pPr>
        <w:tabs>
          <w:tab w:val="left" w:pos="993"/>
        </w:tabs>
        <w:suppressAutoHyphens/>
        <w:spacing w:after="0" w:line="240" w:lineRule="auto"/>
        <w:ind w:right="1"/>
        <w:jc w:val="center"/>
        <w:rPr>
          <w:rFonts w:ascii="Times New Roman" w:eastAsia="Times New Roman" w:hAnsi="Times New Roman" w:cs="Times New Roman"/>
          <w:sz w:val="28"/>
          <w:szCs w:val="28"/>
          <w:lang w:eastAsia="ru-RU"/>
        </w:rPr>
      </w:pPr>
    </w:p>
    <w:p w:rsidR="00690F80" w:rsidRPr="00BA0EDE" w:rsidRDefault="00690F80" w:rsidP="00690F80">
      <w:pPr>
        <w:numPr>
          <w:ilvl w:val="0"/>
          <w:numId w:val="2"/>
        </w:numPr>
        <w:suppressAutoHyphens/>
        <w:spacing w:after="0" w:line="240" w:lineRule="exact"/>
        <w:ind w:left="720" w:hanging="374"/>
        <w:jc w:val="center"/>
        <w:rPr>
          <w:rFonts w:ascii="Times New Roman" w:eastAsia="Calibri" w:hAnsi="Times New Roman" w:cs="Times New Roman"/>
          <w:sz w:val="28"/>
          <w:szCs w:val="28"/>
        </w:rPr>
      </w:pPr>
      <w:r w:rsidRPr="00BA0EDE">
        <w:rPr>
          <w:rFonts w:ascii="Times New Roman" w:eastAsia="Calibri" w:hAnsi="Times New Roman" w:cs="Times New Roman"/>
          <w:sz w:val="28"/>
          <w:szCs w:val="28"/>
        </w:rPr>
        <w:t>Муниципальная программа Нефтекумского муниципального округа Ставропольского края «Развитие образования»</w:t>
      </w:r>
    </w:p>
    <w:p w:rsidR="00690F80" w:rsidRPr="00BA0EDE" w:rsidRDefault="00690F80" w:rsidP="00690F80">
      <w:pPr>
        <w:suppressAutoHyphens/>
        <w:spacing w:after="0" w:line="240" w:lineRule="auto"/>
        <w:jc w:val="center"/>
        <w:rPr>
          <w:rFonts w:ascii="Times New Roman" w:eastAsia="Calibri" w:hAnsi="Times New Roman" w:cs="Times New Roman"/>
          <w:sz w:val="28"/>
          <w:szCs w:val="28"/>
        </w:rPr>
      </w:pPr>
    </w:p>
    <w:p w:rsidR="00690F80" w:rsidRPr="00BA0EDE" w:rsidRDefault="00690F80" w:rsidP="00690F80">
      <w:pPr>
        <w:suppressAutoHyphens/>
        <w:spacing w:after="0" w:line="240" w:lineRule="auto"/>
        <w:ind w:firstLine="709"/>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«Развитие образования» (далее – Программа) на 2024 год утверждены в сумме 1 194 245,39 тыс. рублей.</w:t>
      </w:r>
    </w:p>
    <w:p w:rsidR="00690F80" w:rsidRPr="00BA0EDE"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pacing w:val="-2"/>
          <w:sz w:val="28"/>
          <w:szCs w:val="28"/>
        </w:rPr>
      </w:pPr>
      <w:r w:rsidRPr="00BA0EDE">
        <w:rPr>
          <w:rFonts w:ascii="Times New Roman" w:eastAsia="Calibri" w:hAnsi="Times New Roman" w:cs="Times New Roman"/>
          <w:sz w:val="28"/>
          <w:szCs w:val="28"/>
        </w:rPr>
        <w:t>Проектом решения предлагается увеличить объем бюджетных ассигнований на реализацию Программы в 2024 году на сумму 2</w:t>
      </w:r>
      <w:r>
        <w:rPr>
          <w:rFonts w:ascii="Times New Roman" w:eastAsia="Calibri" w:hAnsi="Times New Roman" w:cs="Times New Roman"/>
          <w:sz w:val="28"/>
          <w:szCs w:val="28"/>
        </w:rPr>
        <w:t>6</w:t>
      </w:r>
      <w:r w:rsidRPr="00BA0EDE">
        <w:rPr>
          <w:rFonts w:ascii="Times New Roman" w:eastAsia="Calibri" w:hAnsi="Times New Roman" w:cs="Times New Roman"/>
          <w:sz w:val="28"/>
          <w:szCs w:val="28"/>
        </w:rPr>
        <w:t> 50</w:t>
      </w:r>
      <w:r>
        <w:rPr>
          <w:rFonts w:ascii="Times New Roman" w:eastAsia="Calibri" w:hAnsi="Times New Roman" w:cs="Times New Roman"/>
          <w:sz w:val="28"/>
          <w:szCs w:val="28"/>
        </w:rPr>
        <w:t>1</w:t>
      </w:r>
      <w:r w:rsidRPr="00BA0EDE">
        <w:rPr>
          <w:rFonts w:ascii="Times New Roman" w:eastAsia="Calibri" w:hAnsi="Times New Roman" w:cs="Times New Roman"/>
          <w:sz w:val="28"/>
          <w:szCs w:val="28"/>
        </w:rPr>
        <w:t>,</w:t>
      </w:r>
      <w:r>
        <w:rPr>
          <w:rFonts w:ascii="Times New Roman" w:eastAsia="Calibri" w:hAnsi="Times New Roman" w:cs="Times New Roman"/>
          <w:sz w:val="28"/>
          <w:szCs w:val="28"/>
        </w:rPr>
        <w:t>16</w:t>
      </w:r>
      <w:r w:rsidRPr="00BA0EDE">
        <w:rPr>
          <w:rFonts w:ascii="Times New Roman" w:eastAsia="Calibri" w:hAnsi="Times New Roman" w:cs="Times New Roman"/>
          <w:sz w:val="28"/>
          <w:szCs w:val="28"/>
        </w:rPr>
        <w:t xml:space="preserve"> тыс. рублей</w:t>
      </w:r>
      <w:r w:rsidRPr="00BA0EDE">
        <w:rPr>
          <w:rFonts w:ascii="Times New Roman" w:eastAsia="Calibri" w:hAnsi="Times New Roman" w:cs="Times New Roman"/>
          <w:spacing w:val="-2"/>
          <w:sz w:val="28"/>
          <w:szCs w:val="28"/>
        </w:rPr>
        <w:t>, в том числе:</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BA0EDE">
        <w:rPr>
          <w:rFonts w:ascii="Times New Roman" w:eastAsia="Calibri" w:hAnsi="Times New Roman" w:cs="Times New Roman"/>
          <w:sz w:val="28"/>
          <w:szCs w:val="28"/>
        </w:rPr>
        <w:t xml:space="preserve">) за счет средств бюджета Ставропольского края – </w:t>
      </w:r>
      <w:r>
        <w:rPr>
          <w:rFonts w:ascii="Times New Roman" w:eastAsia="Calibri" w:hAnsi="Times New Roman" w:cs="Times New Roman"/>
          <w:sz w:val="28"/>
          <w:szCs w:val="28"/>
        </w:rPr>
        <w:t>24 400,31 тыс. рублей, из них:</w:t>
      </w:r>
    </w:p>
    <w:p w:rsidR="00690F80" w:rsidRPr="000D4E2F" w:rsidRDefault="00690F80" w:rsidP="00690F80">
      <w:pPr>
        <w:tabs>
          <w:tab w:val="left" w:pos="709"/>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0D4E2F">
        <w:rPr>
          <w:rFonts w:ascii="Times New Roman" w:eastAsia="Times New Roman" w:hAnsi="Times New Roman" w:cs="Times New Roman"/>
          <w:sz w:val="28"/>
          <w:szCs w:val="28"/>
          <w:lang w:eastAsia="ru-RU"/>
        </w:rPr>
        <w:t xml:space="preserve">увеличение расходов на сумму 27 311,07 тыс. рублей, </w:t>
      </w:r>
      <w:r>
        <w:rPr>
          <w:rFonts w:ascii="Times New Roman" w:eastAsia="Times New Roman" w:hAnsi="Times New Roman" w:cs="Times New Roman"/>
          <w:sz w:val="28"/>
          <w:szCs w:val="28"/>
          <w:lang w:eastAsia="ru-RU"/>
        </w:rPr>
        <w:t>в том числе</w:t>
      </w:r>
      <w:r w:rsidRPr="000D4E2F">
        <w:rPr>
          <w:rFonts w:ascii="Times New Roman" w:eastAsia="Times New Roman" w:hAnsi="Times New Roman" w:cs="Times New Roman"/>
          <w:sz w:val="28"/>
          <w:szCs w:val="28"/>
          <w:lang w:eastAsia="ru-RU"/>
        </w:rPr>
        <w:t xml:space="preserve"> </w:t>
      </w:r>
      <w:proofErr w:type="gramStart"/>
      <w:r w:rsidRPr="000D4E2F">
        <w:rPr>
          <w:rFonts w:ascii="Times New Roman" w:eastAsia="Times New Roman" w:hAnsi="Times New Roman" w:cs="Times New Roman"/>
          <w:sz w:val="28"/>
          <w:szCs w:val="28"/>
          <w:lang w:eastAsia="ru-RU"/>
        </w:rPr>
        <w:t>на</w:t>
      </w:r>
      <w:proofErr w:type="gramEnd"/>
      <w:r w:rsidRPr="000D4E2F">
        <w:rPr>
          <w:rFonts w:ascii="Times New Roman" w:eastAsia="Times New Roman" w:hAnsi="Times New Roman" w:cs="Times New Roman"/>
          <w:sz w:val="28"/>
          <w:szCs w:val="28"/>
          <w:lang w:eastAsia="ru-RU"/>
        </w:rPr>
        <w:t>:</w:t>
      </w:r>
    </w:p>
    <w:p w:rsidR="00690F80" w:rsidRPr="00BA0EDE"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выплату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 1 998,27 тыс. рублей;</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1 099,46 тыс. рублей;</w:t>
      </w:r>
    </w:p>
    <w:p w:rsidR="00690F80" w:rsidRPr="00BA0EDE"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18 764,34 тыс. рублей;</w:t>
      </w:r>
    </w:p>
    <w:p w:rsidR="00690F80" w:rsidRPr="00BA0EDE"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BA0EDE">
        <w:rPr>
          <w:rFonts w:ascii="Times New Roman" w:eastAsia="Calibri" w:hAnsi="Times New Roman" w:cs="Times New Roman"/>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r>
        <w:rPr>
          <w:rFonts w:ascii="Times New Roman" w:eastAsia="Calibri" w:hAnsi="Times New Roman" w:cs="Times New Roman"/>
          <w:sz w:val="28"/>
          <w:szCs w:val="28"/>
        </w:rPr>
        <w:t xml:space="preserve"> – 520,80 тыс. рублей;</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BA0EDE">
        <w:rPr>
          <w:rFonts w:ascii="Times New Roman" w:eastAsia="Calibri" w:hAnsi="Times New Roman" w:cs="Times New Roman"/>
          <w:sz w:val="28"/>
          <w:szCs w:val="28"/>
        </w:rPr>
        <w:t>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r>
        <w:rPr>
          <w:rFonts w:ascii="Times New Roman" w:eastAsia="Calibri" w:hAnsi="Times New Roman" w:cs="Times New Roman"/>
          <w:sz w:val="28"/>
          <w:szCs w:val="28"/>
        </w:rPr>
        <w:t xml:space="preserve"> – 3 775,20 тыс. рублей;</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п</w:t>
      </w:r>
      <w:r w:rsidRPr="00BA0EDE">
        <w:rPr>
          <w:rFonts w:ascii="Times New Roman" w:eastAsia="Calibri" w:hAnsi="Times New Roman" w:cs="Times New Roman"/>
          <w:sz w:val="28"/>
          <w:szCs w:val="28"/>
        </w:rPr>
        <w:t xml:space="preserve">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w:t>
      </w:r>
      <w:r w:rsidRPr="00BA0EDE">
        <w:rPr>
          <w:rFonts w:ascii="Times New Roman" w:eastAsia="Calibri" w:hAnsi="Times New Roman" w:cs="Times New Roman"/>
          <w:sz w:val="28"/>
          <w:szCs w:val="28"/>
        </w:rPr>
        <w:lastRenderedPageBreak/>
        <w:t>работающим в сельских населенных пунктах, рабочих поселках (поселках городского типа)</w:t>
      </w:r>
      <w:r>
        <w:rPr>
          <w:rFonts w:ascii="Times New Roman" w:eastAsia="Calibri" w:hAnsi="Times New Roman" w:cs="Times New Roman"/>
          <w:sz w:val="28"/>
          <w:szCs w:val="28"/>
        </w:rPr>
        <w:t xml:space="preserve"> – 1 153,00 тыс. рублей;</w:t>
      </w:r>
    </w:p>
    <w:p w:rsidR="00690F80" w:rsidRPr="000D4E2F"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Pr="000D4E2F">
        <w:rPr>
          <w:rFonts w:ascii="Times New Roman" w:eastAsia="Calibri" w:hAnsi="Times New Roman" w:cs="Times New Roman"/>
          <w:sz w:val="28"/>
          <w:szCs w:val="28"/>
        </w:rPr>
        <w:t xml:space="preserve">уменьшение расходов на сумму 2 910,76 тыс. рублей, </w:t>
      </w:r>
      <w:r>
        <w:rPr>
          <w:rFonts w:ascii="Times New Roman" w:eastAsia="Calibri" w:hAnsi="Times New Roman" w:cs="Times New Roman"/>
          <w:sz w:val="28"/>
          <w:szCs w:val="28"/>
        </w:rPr>
        <w:t xml:space="preserve">в том числе </w:t>
      </w:r>
      <w:proofErr w:type="gramStart"/>
      <w:r>
        <w:rPr>
          <w:rFonts w:ascii="Times New Roman" w:eastAsia="Calibri" w:hAnsi="Times New Roman" w:cs="Times New Roman"/>
          <w:sz w:val="28"/>
          <w:szCs w:val="28"/>
        </w:rPr>
        <w:t>на</w:t>
      </w:r>
      <w:proofErr w:type="gramEnd"/>
      <w:r w:rsidRPr="000D4E2F">
        <w:rPr>
          <w:rFonts w:ascii="Times New Roman" w:eastAsia="Calibri" w:hAnsi="Times New Roman" w:cs="Times New Roman"/>
          <w:sz w:val="28"/>
          <w:szCs w:val="28"/>
        </w:rPr>
        <w:t>:</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 15,40 тыс. рублей;</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A0EDE">
        <w:rPr>
          <w:rFonts w:ascii="Times New Roman" w:eastAsia="Calibri" w:hAnsi="Times New Roman" w:cs="Times New Roman"/>
          <w:sz w:val="28"/>
          <w:szCs w:val="28"/>
        </w:rPr>
        <w:t>ыплат</w:t>
      </w:r>
      <w:r>
        <w:rPr>
          <w:rFonts w:ascii="Times New Roman" w:eastAsia="Calibri" w:hAnsi="Times New Roman" w:cs="Times New Roman"/>
          <w:sz w:val="28"/>
          <w:szCs w:val="28"/>
        </w:rPr>
        <w:t>у</w:t>
      </w:r>
      <w:r w:rsidRPr="00BA0EDE">
        <w:rPr>
          <w:rFonts w:ascii="Times New Roman" w:eastAsia="Calibri" w:hAnsi="Times New Roman" w:cs="Times New Roman"/>
          <w:sz w:val="28"/>
          <w:szCs w:val="28"/>
        </w:rPr>
        <w:t xml:space="preserve"> денежных средств на содержание ребенка опекуну (попечителю)</w:t>
      </w:r>
      <w:r>
        <w:rPr>
          <w:rFonts w:ascii="Times New Roman" w:eastAsia="Calibri" w:hAnsi="Times New Roman" w:cs="Times New Roman"/>
          <w:sz w:val="28"/>
          <w:szCs w:val="28"/>
        </w:rPr>
        <w:t xml:space="preserve"> – 234,44 тыс. рублей;</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A0EDE">
        <w:rPr>
          <w:rFonts w:ascii="Times New Roman" w:eastAsia="Calibri" w:hAnsi="Times New Roman" w:cs="Times New Roman"/>
          <w:sz w:val="28"/>
          <w:szCs w:val="28"/>
        </w:rPr>
        <w:t>ыплат</w:t>
      </w:r>
      <w:r>
        <w:rPr>
          <w:rFonts w:ascii="Times New Roman" w:eastAsia="Calibri" w:hAnsi="Times New Roman" w:cs="Times New Roman"/>
          <w:sz w:val="28"/>
          <w:szCs w:val="28"/>
        </w:rPr>
        <w:t>у</w:t>
      </w:r>
      <w:r w:rsidRPr="00BA0EDE">
        <w:rPr>
          <w:rFonts w:ascii="Times New Roman" w:eastAsia="Calibri" w:hAnsi="Times New Roman" w:cs="Times New Roman"/>
          <w:sz w:val="28"/>
          <w:szCs w:val="28"/>
        </w:rPr>
        <w:t xml:space="preserve"> на содержание детей-сирот и детей, оставшихся без попечения родителей, в приемных семьях, а также на вознаграждение, причитающееся приемным родителям</w:t>
      </w:r>
      <w:r>
        <w:rPr>
          <w:rFonts w:ascii="Times New Roman" w:eastAsia="Calibri" w:hAnsi="Times New Roman" w:cs="Times New Roman"/>
          <w:sz w:val="28"/>
          <w:szCs w:val="28"/>
        </w:rPr>
        <w:t xml:space="preserve"> – 1 302,82 тыс. рублей;</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F422B6">
        <w:rPr>
          <w:rFonts w:ascii="Times New Roman" w:eastAsia="Calibri" w:hAnsi="Times New Roman" w:cs="Times New Roman"/>
          <w:sz w:val="28"/>
          <w:szCs w:val="28"/>
        </w:rPr>
        <w:t>ыплат</w:t>
      </w:r>
      <w:r>
        <w:rPr>
          <w:rFonts w:ascii="Times New Roman" w:eastAsia="Calibri" w:hAnsi="Times New Roman" w:cs="Times New Roman"/>
          <w:sz w:val="28"/>
          <w:szCs w:val="28"/>
        </w:rPr>
        <w:t>у</w:t>
      </w:r>
      <w:r w:rsidRPr="00F422B6">
        <w:rPr>
          <w:rFonts w:ascii="Times New Roman" w:eastAsia="Calibri" w:hAnsi="Times New Roman" w:cs="Times New Roman"/>
          <w:sz w:val="28"/>
          <w:szCs w:val="28"/>
        </w:rPr>
        <w:t xml:space="preserve"> единовременного пособия усыновителям</w:t>
      </w:r>
      <w:r>
        <w:rPr>
          <w:rFonts w:ascii="Times New Roman" w:eastAsia="Calibri" w:hAnsi="Times New Roman" w:cs="Times New Roman"/>
          <w:sz w:val="28"/>
          <w:szCs w:val="28"/>
        </w:rPr>
        <w:t xml:space="preserve"> – 300,00 тыс. рублей;</w:t>
      </w:r>
    </w:p>
    <w:p w:rsidR="00690F80" w:rsidRPr="00BA0EDE"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F422B6">
        <w:rPr>
          <w:rFonts w:ascii="Times New Roman" w:eastAsia="Calibri" w:hAnsi="Times New Roman" w:cs="Times New Roman"/>
          <w:sz w:val="28"/>
          <w:szCs w:val="28"/>
        </w:rPr>
        <w:t>рганизаци</w:t>
      </w:r>
      <w:r>
        <w:rPr>
          <w:rFonts w:ascii="Times New Roman" w:eastAsia="Calibri" w:hAnsi="Times New Roman" w:cs="Times New Roman"/>
          <w:sz w:val="28"/>
          <w:szCs w:val="28"/>
        </w:rPr>
        <w:t>ю</w:t>
      </w:r>
      <w:r w:rsidRPr="00F422B6">
        <w:rPr>
          <w:rFonts w:ascii="Times New Roman" w:eastAsia="Calibri" w:hAnsi="Times New Roman" w:cs="Times New Roman"/>
          <w:sz w:val="28"/>
          <w:szCs w:val="28"/>
        </w:rPr>
        <w:t xml:space="preserve"> и обеспечение отдыха и оздоровления детей</w:t>
      </w:r>
      <w:r>
        <w:rPr>
          <w:rFonts w:ascii="Times New Roman" w:eastAsia="Calibri" w:hAnsi="Times New Roman" w:cs="Times New Roman"/>
          <w:sz w:val="28"/>
          <w:szCs w:val="28"/>
        </w:rPr>
        <w:t xml:space="preserve"> – 1 058,10 тыс. рублей;</w:t>
      </w:r>
    </w:p>
    <w:p w:rsidR="00690F80" w:rsidRPr="003D6C55"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D6C5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увеличение расходов </w:t>
      </w:r>
      <w:r w:rsidRPr="003D6C55">
        <w:rPr>
          <w:rFonts w:ascii="Times New Roman" w:eastAsia="Calibri" w:hAnsi="Times New Roman" w:cs="Times New Roman"/>
          <w:sz w:val="28"/>
          <w:szCs w:val="28"/>
        </w:rPr>
        <w:t xml:space="preserve">за счет средств местного бюджета – </w:t>
      </w:r>
      <w:r>
        <w:rPr>
          <w:rFonts w:ascii="Times New Roman" w:eastAsia="Calibri" w:hAnsi="Times New Roman" w:cs="Times New Roman"/>
          <w:sz w:val="28"/>
          <w:szCs w:val="28"/>
        </w:rPr>
        <w:t>2 100,85</w:t>
      </w:r>
      <w:r w:rsidRPr="003D6C55">
        <w:rPr>
          <w:rFonts w:ascii="Times New Roman" w:eastAsia="Calibri" w:hAnsi="Times New Roman" w:cs="Times New Roman"/>
          <w:sz w:val="28"/>
          <w:szCs w:val="28"/>
        </w:rPr>
        <w:t xml:space="preserve"> тыс. рублей, </w:t>
      </w:r>
      <w:r>
        <w:rPr>
          <w:rFonts w:ascii="Times New Roman" w:eastAsia="Calibri" w:hAnsi="Times New Roman" w:cs="Times New Roman"/>
          <w:sz w:val="28"/>
          <w:szCs w:val="28"/>
        </w:rPr>
        <w:t>из них</w:t>
      </w:r>
      <w:r w:rsidRPr="003D6C55">
        <w:rPr>
          <w:rFonts w:ascii="Times New Roman" w:eastAsia="Calibri" w:hAnsi="Times New Roman" w:cs="Times New Roman"/>
          <w:sz w:val="28"/>
          <w:szCs w:val="28"/>
        </w:rPr>
        <w:t xml:space="preserve">: </w:t>
      </w:r>
    </w:p>
    <w:p w:rsidR="00690F80" w:rsidRDefault="00690F80" w:rsidP="00690F80">
      <w:pPr>
        <w:shd w:val="clear" w:color="auto" w:fill="FFFFFF"/>
        <w:tabs>
          <w:tab w:val="left" w:pos="567"/>
          <w:tab w:val="left" w:pos="709"/>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Pr="00282C7B">
        <w:rPr>
          <w:rFonts w:ascii="Times New Roman" w:eastAsia="Calibri" w:hAnsi="Times New Roman" w:cs="Times New Roman"/>
          <w:sz w:val="28"/>
          <w:szCs w:val="28"/>
        </w:rPr>
        <w:t xml:space="preserve">увеличение </w:t>
      </w:r>
      <w:r>
        <w:rPr>
          <w:rFonts w:ascii="Times New Roman" w:eastAsia="Calibri" w:hAnsi="Times New Roman" w:cs="Times New Roman"/>
          <w:sz w:val="28"/>
          <w:szCs w:val="28"/>
        </w:rPr>
        <w:t xml:space="preserve">расходов на сумму 2 910,64 тыс. рублей, в том числе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w:t>
      </w:r>
    </w:p>
    <w:p w:rsidR="00690F80" w:rsidRDefault="00690F80" w:rsidP="00690F80">
      <w:pPr>
        <w:shd w:val="clear" w:color="auto" w:fill="FFFFFF"/>
        <w:tabs>
          <w:tab w:val="left" w:pos="567"/>
          <w:tab w:val="left" w:pos="709"/>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232C66">
        <w:rPr>
          <w:rFonts w:ascii="Times New Roman" w:eastAsia="Calibri" w:hAnsi="Times New Roman" w:cs="Times New Roman"/>
          <w:sz w:val="28"/>
          <w:szCs w:val="28"/>
        </w:rPr>
        <w:t>беспечени</w:t>
      </w:r>
      <w:r>
        <w:rPr>
          <w:rFonts w:ascii="Times New Roman" w:eastAsia="Calibri" w:hAnsi="Times New Roman" w:cs="Times New Roman"/>
          <w:sz w:val="28"/>
          <w:szCs w:val="28"/>
        </w:rPr>
        <w:t>е</w:t>
      </w:r>
      <w:r w:rsidRPr="00232C66">
        <w:rPr>
          <w:rFonts w:ascii="Times New Roman" w:eastAsia="Calibri" w:hAnsi="Times New Roman" w:cs="Times New Roman"/>
          <w:sz w:val="28"/>
          <w:szCs w:val="28"/>
        </w:rPr>
        <w:t xml:space="preserve">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sidRPr="003D6C55">
        <w:rPr>
          <w:rFonts w:ascii="Times New Roman" w:eastAsia="Calibri" w:hAnsi="Times New Roman" w:cs="Times New Roman"/>
          <w:sz w:val="28"/>
          <w:szCs w:val="28"/>
        </w:rPr>
        <w:t>–</w:t>
      </w:r>
      <w:r w:rsidRPr="00282C7B">
        <w:rPr>
          <w:rFonts w:ascii="Times New Roman" w:eastAsia="Calibri" w:hAnsi="Times New Roman" w:cs="Times New Roman"/>
          <w:sz w:val="28"/>
          <w:szCs w:val="28"/>
        </w:rPr>
        <w:t xml:space="preserve"> 260</w:t>
      </w:r>
      <w:r>
        <w:rPr>
          <w:rFonts w:ascii="Times New Roman" w:eastAsia="Calibri" w:hAnsi="Times New Roman" w:cs="Times New Roman"/>
          <w:sz w:val="28"/>
          <w:szCs w:val="28"/>
        </w:rPr>
        <w:t>,31 тыс. рублей;</w:t>
      </w:r>
    </w:p>
    <w:p w:rsidR="00690F80" w:rsidRDefault="00690F80" w:rsidP="00690F80">
      <w:pPr>
        <w:shd w:val="clear" w:color="auto" w:fill="FFFFFF"/>
        <w:tabs>
          <w:tab w:val="left" w:pos="567"/>
          <w:tab w:val="left" w:pos="709"/>
        </w:tabs>
        <w:suppressAutoHyphens/>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приобретение спортивного инвентаря муниципальными общеобразовательными организациями – 2 650,33 тыс. рублей; </w:t>
      </w:r>
    </w:p>
    <w:p w:rsidR="00690F80" w:rsidRDefault="00690F80" w:rsidP="00690F80">
      <w:pPr>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б) </w:t>
      </w:r>
      <w:r w:rsidRPr="003D6C55">
        <w:rPr>
          <w:rFonts w:ascii="Times New Roman" w:eastAsia="Calibri" w:hAnsi="Times New Roman" w:cs="Times New Roman"/>
          <w:sz w:val="28"/>
          <w:szCs w:val="28"/>
        </w:rPr>
        <w:t xml:space="preserve">уменьшение расходов </w:t>
      </w:r>
      <w:r w:rsidRPr="003D6C55">
        <w:rPr>
          <w:rFonts w:ascii="Times New Roman" w:eastAsia="Times New Roman" w:hAnsi="Times New Roman" w:cs="Times New Roman"/>
          <w:sz w:val="28"/>
          <w:szCs w:val="28"/>
          <w:lang w:eastAsia="ru-RU"/>
        </w:rPr>
        <w:t>на сумму</w:t>
      </w:r>
      <w:r>
        <w:rPr>
          <w:rFonts w:ascii="Times New Roman" w:eastAsia="Times New Roman" w:hAnsi="Times New Roman" w:cs="Times New Roman"/>
          <w:sz w:val="28"/>
          <w:szCs w:val="28"/>
          <w:lang w:eastAsia="ru-RU"/>
        </w:rPr>
        <w:t xml:space="preserve"> 809,79 тыс. рублей, в том числе:</w:t>
      </w:r>
    </w:p>
    <w:p w:rsidR="00690F80"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за счет экономии, образовавшейся в результате </w:t>
      </w:r>
      <w:r w:rsidRPr="003D6C55">
        <w:rPr>
          <w:rFonts w:ascii="Times New Roman" w:eastAsia="Calibri" w:hAnsi="Times New Roman" w:cs="Times New Roman"/>
          <w:sz w:val="28"/>
          <w:szCs w:val="28"/>
        </w:rPr>
        <w:t>проведен</w:t>
      </w:r>
      <w:r>
        <w:rPr>
          <w:rFonts w:ascii="Times New Roman" w:eastAsia="Calibri" w:hAnsi="Times New Roman" w:cs="Times New Roman"/>
          <w:sz w:val="28"/>
          <w:szCs w:val="28"/>
        </w:rPr>
        <w:t>ных</w:t>
      </w:r>
      <w:r w:rsidRPr="003D6C55">
        <w:rPr>
          <w:rFonts w:ascii="Times New Roman" w:eastAsia="Calibri" w:hAnsi="Times New Roman" w:cs="Times New Roman"/>
          <w:sz w:val="28"/>
          <w:szCs w:val="28"/>
        </w:rPr>
        <w:t xml:space="preserve"> конкурентных процедур </w:t>
      </w:r>
      <w:r>
        <w:rPr>
          <w:rFonts w:ascii="Times New Roman" w:eastAsia="Calibri" w:hAnsi="Times New Roman" w:cs="Times New Roman"/>
          <w:sz w:val="28"/>
          <w:szCs w:val="28"/>
        </w:rPr>
        <w:t xml:space="preserve">по отдельным направлениям расходов местного бюджета </w:t>
      </w:r>
      <w:r w:rsidRPr="003D6C55">
        <w:rPr>
          <w:rFonts w:ascii="Times New Roman" w:eastAsia="Calibri" w:hAnsi="Times New Roman" w:cs="Times New Roman"/>
          <w:sz w:val="28"/>
          <w:szCs w:val="28"/>
        </w:rPr>
        <w:t xml:space="preserve">– </w:t>
      </w:r>
      <w:r>
        <w:rPr>
          <w:rFonts w:ascii="Times New Roman" w:eastAsia="Calibri" w:hAnsi="Times New Roman" w:cs="Times New Roman"/>
          <w:sz w:val="28"/>
          <w:szCs w:val="28"/>
        </w:rPr>
        <w:t>290,90</w:t>
      </w:r>
      <w:r w:rsidRPr="003D6C55">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w:t>
      </w:r>
    </w:p>
    <w:p w:rsidR="00690F80" w:rsidRPr="00606DF4" w:rsidRDefault="00690F80" w:rsidP="00690F80">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расходов на </w:t>
      </w:r>
      <w:r w:rsidRPr="00606DF4">
        <w:rPr>
          <w:rFonts w:ascii="Times New Roman" w:hAnsi="Times New Roman" w:cs="Times New Roman"/>
          <w:sz w:val="28"/>
          <w:szCs w:val="28"/>
        </w:rPr>
        <w:t xml:space="preserve">обеспечение деятельности муниципальных образовательных организаций </w:t>
      </w:r>
      <w:r>
        <w:rPr>
          <w:rFonts w:ascii="Times New Roman" w:hAnsi="Times New Roman" w:cs="Times New Roman"/>
          <w:sz w:val="28"/>
          <w:szCs w:val="28"/>
        </w:rPr>
        <w:t xml:space="preserve">для </w:t>
      </w:r>
      <w:r w:rsidRPr="00606DF4">
        <w:rPr>
          <w:rFonts w:ascii="Times New Roman" w:eastAsia="Times New Roman" w:hAnsi="Times New Roman" w:cs="Times New Roman"/>
          <w:sz w:val="28"/>
          <w:szCs w:val="28"/>
          <w:lang w:eastAsia="ru-RU"/>
        </w:rPr>
        <w:t>перераспределения средств на муниципальн</w:t>
      </w:r>
      <w:r>
        <w:rPr>
          <w:rFonts w:ascii="Times New Roman" w:eastAsia="Times New Roman" w:hAnsi="Times New Roman" w:cs="Times New Roman"/>
          <w:sz w:val="28"/>
          <w:szCs w:val="28"/>
          <w:lang w:eastAsia="ru-RU"/>
        </w:rPr>
        <w:t>ую программу</w:t>
      </w:r>
      <w:proofErr w:type="gramStart"/>
      <w:r>
        <w:rPr>
          <w:rFonts w:ascii="Times New Roman" w:hAnsi="Times New Roman" w:cs="Times New Roman"/>
          <w:sz w:val="28"/>
          <w:szCs w:val="28"/>
        </w:rPr>
        <w:t>«</w:t>
      </w:r>
      <w:r w:rsidRPr="00606DF4">
        <w:rPr>
          <w:rFonts w:ascii="Times New Roman" w:hAnsi="Times New Roman" w:cs="Times New Roman"/>
          <w:sz w:val="28"/>
          <w:szCs w:val="28"/>
        </w:rPr>
        <w:t>О</w:t>
      </w:r>
      <w:proofErr w:type="gramEnd"/>
      <w:r w:rsidRPr="00606DF4">
        <w:rPr>
          <w:rFonts w:ascii="Times New Roman" w:hAnsi="Times New Roman" w:cs="Times New Roman"/>
          <w:sz w:val="28"/>
          <w:szCs w:val="28"/>
        </w:rPr>
        <w:t>бщественная безопасность, защита населения и территории от чрезвычайных ситуаций</w:t>
      </w:r>
      <w:r>
        <w:rPr>
          <w:rFonts w:ascii="Times New Roman" w:hAnsi="Times New Roman" w:cs="Times New Roman"/>
          <w:sz w:val="28"/>
          <w:szCs w:val="28"/>
        </w:rPr>
        <w:t>»</w:t>
      </w:r>
      <w:r>
        <w:rPr>
          <w:rFonts w:ascii="Times New Roman" w:eastAsia="Calibri" w:hAnsi="Times New Roman" w:cs="Times New Roman"/>
          <w:sz w:val="28"/>
          <w:szCs w:val="28"/>
        </w:rPr>
        <w:t>–</w:t>
      </w:r>
      <w:r>
        <w:rPr>
          <w:rFonts w:ascii="Times New Roman" w:hAnsi="Times New Roman" w:cs="Times New Roman"/>
          <w:sz w:val="28"/>
          <w:szCs w:val="28"/>
        </w:rPr>
        <w:t>518,90 тыс. рублей.</w:t>
      </w:r>
    </w:p>
    <w:p w:rsidR="00690F80" w:rsidRPr="003D6C55" w:rsidRDefault="00690F80" w:rsidP="00690F8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3D6C55">
        <w:rPr>
          <w:rFonts w:ascii="Times New Roman" w:eastAsia="Calibri" w:hAnsi="Times New Roman" w:cs="Times New Roman"/>
          <w:sz w:val="28"/>
          <w:szCs w:val="28"/>
        </w:rPr>
        <w:t xml:space="preserve">С учетом предлагаемых изменений уточненные годовые плановые назначения на реализацию Программы в 2024 году составят                                      </w:t>
      </w:r>
      <w:r>
        <w:rPr>
          <w:rFonts w:ascii="Times New Roman" w:eastAsia="Calibri" w:hAnsi="Times New Roman" w:cs="Times New Roman"/>
          <w:sz w:val="28"/>
          <w:szCs w:val="28"/>
        </w:rPr>
        <w:t>1 220 746,55</w:t>
      </w:r>
      <w:r w:rsidRPr="003D6C55">
        <w:rPr>
          <w:rFonts w:ascii="Times New Roman" w:eastAsia="Calibri" w:hAnsi="Times New Roman" w:cs="Times New Roman"/>
          <w:sz w:val="28"/>
          <w:szCs w:val="28"/>
        </w:rPr>
        <w:t xml:space="preserve"> тыс. рублей.</w:t>
      </w:r>
    </w:p>
    <w:p w:rsidR="00690F80" w:rsidRPr="00393640" w:rsidRDefault="00690F80" w:rsidP="00690F80">
      <w:pPr>
        <w:tabs>
          <w:tab w:val="left" w:pos="567"/>
        </w:tabs>
        <w:suppressAutoHyphens/>
        <w:spacing w:after="0" w:line="240" w:lineRule="auto"/>
        <w:jc w:val="both"/>
        <w:rPr>
          <w:rFonts w:ascii="Times New Roman" w:eastAsia="Calibri" w:hAnsi="Times New Roman" w:cs="Times New Roman"/>
          <w:sz w:val="28"/>
          <w:szCs w:val="28"/>
          <w:highlight w:val="yellow"/>
        </w:rPr>
      </w:pPr>
    </w:p>
    <w:p w:rsidR="00690F80" w:rsidRPr="00220078" w:rsidRDefault="00690F80" w:rsidP="00690F80">
      <w:pPr>
        <w:numPr>
          <w:ilvl w:val="0"/>
          <w:numId w:val="2"/>
        </w:numPr>
        <w:tabs>
          <w:tab w:val="left" w:pos="426"/>
          <w:tab w:val="left" w:pos="709"/>
          <w:tab w:val="left" w:pos="851"/>
        </w:tabs>
        <w:suppressAutoHyphens/>
        <w:spacing w:after="0" w:line="240" w:lineRule="exact"/>
        <w:ind w:left="0" w:firstLine="0"/>
        <w:jc w:val="center"/>
        <w:rPr>
          <w:rFonts w:ascii="Times New Roman" w:eastAsia="Calibri" w:hAnsi="Times New Roman" w:cs="Times New Roman"/>
          <w:sz w:val="28"/>
          <w:szCs w:val="28"/>
        </w:rPr>
      </w:pPr>
      <w:r w:rsidRPr="00220078">
        <w:rPr>
          <w:rFonts w:ascii="Times New Roman" w:eastAsia="Calibri" w:hAnsi="Times New Roman" w:cs="Times New Roman"/>
          <w:sz w:val="28"/>
          <w:szCs w:val="28"/>
        </w:rPr>
        <w:t>Муниципальная программа Нефтекумского муниципального округа Ставропольского края «Развитие культуры»</w:t>
      </w:r>
    </w:p>
    <w:p w:rsidR="00690F80" w:rsidRPr="00220078" w:rsidRDefault="00690F80" w:rsidP="00690F80">
      <w:pPr>
        <w:tabs>
          <w:tab w:val="left" w:pos="567"/>
        </w:tabs>
        <w:suppressAutoHyphens/>
        <w:spacing w:after="0" w:line="240" w:lineRule="auto"/>
        <w:jc w:val="center"/>
        <w:rPr>
          <w:rFonts w:ascii="Times New Roman" w:eastAsia="Calibri" w:hAnsi="Times New Roman" w:cs="Times New Roman"/>
          <w:sz w:val="28"/>
          <w:szCs w:val="28"/>
        </w:rPr>
      </w:pPr>
    </w:p>
    <w:p w:rsidR="00690F80" w:rsidRPr="00220078" w:rsidRDefault="00690F80" w:rsidP="00690F80">
      <w:pPr>
        <w:suppressAutoHyphens/>
        <w:spacing w:after="0" w:line="240" w:lineRule="auto"/>
        <w:ind w:firstLine="709"/>
        <w:jc w:val="both"/>
        <w:rPr>
          <w:rFonts w:ascii="Times New Roman" w:eastAsia="Calibri" w:hAnsi="Times New Roman" w:cs="Times New Roman"/>
          <w:sz w:val="28"/>
          <w:szCs w:val="28"/>
        </w:rPr>
      </w:pPr>
      <w:r w:rsidRPr="00220078">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«Развитие культуры» (далее – Программа) на 2024 год утверждены в сумме 191 606,15 тыс. рублей.</w:t>
      </w:r>
    </w:p>
    <w:p w:rsidR="00690F80" w:rsidRPr="0034356B"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lastRenderedPageBreak/>
        <w:t>Проектом решения предлагается увеличить объем бюджетных ассигнований на реализацию Программы на сумму 51,10 тыс. рублей на изготовление проектно-сметной документации по ремонту ДК с. Ачикулак.</w:t>
      </w:r>
    </w:p>
    <w:p w:rsidR="00690F80" w:rsidRPr="00220078"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С учетом предлагаемых изменений уточненные годовые плановые</w:t>
      </w:r>
      <w:r w:rsidRPr="008921D7">
        <w:rPr>
          <w:rFonts w:ascii="Times New Roman" w:eastAsia="Calibri" w:hAnsi="Times New Roman" w:cs="Times New Roman"/>
          <w:sz w:val="28"/>
          <w:szCs w:val="28"/>
        </w:rPr>
        <w:t xml:space="preserve"> назначения на реализацию Программы в 2024 году составят                                      191 657,25 тыс. рублей.</w:t>
      </w:r>
    </w:p>
    <w:p w:rsidR="00690F80" w:rsidRPr="00393640" w:rsidRDefault="00690F80" w:rsidP="00690F80">
      <w:pPr>
        <w:shd w:val="clear" w:color="auto" w:fill="FFFFFF"/>
        <w:tabs>
          <w:tab w:val="left" w:pos="567"/>
        </w:tabs>
        <w:suppressAutoHyphens/>
        <w:spacing w:after="0" w:line="240" w:lineRule="auto"/>
        <w:jc w:val="both"/>
        <w:rPr>
          <w:rFonts w:ascii="Times New Roman" w:eastAsia="Calibri" w:hAnsi="Times New Roman" w:cs="Times New Roman"/>
          <w:sz w:val="28"/>
          <w:szCs w:val="28"/>
          <w:highlight w:val="yellow"/>
        </w:rPr>
      </w:pPr>
    </w:p>
    <w:p w:rsidR="00690F80" w:rsidRPr="00F62580" w:rsidRDefault="00690F80" w:rsidP="00690F80">
      <w:pPr>
        <w:tabs>
          <w:tab w:val="left" w:pos="0"/>
          <w:tab w:val="left" w:pos="851"/>
        </w:tabs>
        <w:suppressAutoHyphens/>
        <w:spacing w:after="0" w:line="240" w:lineRule="exact"/>
        <w:contextualSpacing/>
        <w:jc w:val="center"/>
        <w:rPr>
          <w:rFonts w:ascii="Times New Roman" w:eastAsia="Calibri" w:hAnsi="Times New Roman" w:cs="Times New Roman"/>
          <w:sz w:val="28"/>
          <w:szCs w:val="28"/>
        </w:rPr>
      </w:pPr>
      <w:r w:rsidRPr="00F62580">
        <w:rPr>
          <w:rFonts w:ascii="Times New Roman" w:eastAsia="Calibri" w:hAnsi="Times New Roman" w:cs="Times New Roman"/>
          <w:sz w:val="28"/>
          <w:szCs w:val="28"/>
        </w:rPr>
        <w:t>03. Муниципальная программа Нефтекумского муниципального округа Ставропольского края «Социальная поддержка граждан»</w:t>
      </w:r>
    </w:p>
    <w:p w:rsidR="00690F80" w:rsidRPr="00F62580" w:rsidRDefault="00690F80" w:rsidP="00690F80">
      <w:pPr>
        <w:tabs>
          <w:tab w:val="left" w:pos="709"/>
          <w:tab w:val="left" w:pos="851"/>
        </w:tabs>
        <w:suppressAutoHyphens/>
        <w:spacing w:after="0" w:line="240" w:lineRule="auto"/>
        <w:contextualSpacing/>
        <w:jc w:val="center"/>
        <w:rPr>
          <w:rFonts w:ascii="Times New Roman" w:eastAsia="Calibri" w:hAnsi="Times New Roman" w:cs="Times New Roman"/>
          <w:sz w:val="28"/>
          <w:szCs w:val="28"/>
        </w:rPr>
      </w:pPr>
    </w:p>
    <w:p w:rsidR="00690F80" w:rsidRPr="00F62580" w:rsidRDefault="00690F80" w:rsidP="00690F80">
      <w:pPr>
        <w:suppressAutoHyphens/>
        <w:spacing w:after="0" w:line="240" w:lineRule="auto"/>
        <w:ind w:firstLine="709"/>
        <w:jc w:val="both"/>
        <w:rPr>
          <w:rFonts w:ascii="Times New Roman" w:eastAsia="Calibri" w:hAnsi="Times New Roman" w:cs="Times New Roman"/>
          <w:sz w:val="28"/>
          <w:szCs w:val="28"/>
        </w:rPr>
      </w:pPr>
      <w:r w:rsidRPr="00F62580">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«Социальная поддержка граждан» (далее – Программа) на 2024 год утверждены в сумме 328 315,</w:t>
      </w:r>
      <w:r w:rsidRPr="0083012F">
        <w:rPr>
          <w:rFonts w:ascii="Times New Roman" w:eastAsia="Calibri" w:hAnsi="Times New Roman" w:cs="Times New Roman"/>
          <w:sz w:val="28"/>
          <w:szCs w:val="28"/>
        </w:rPr>
        <w:t>5</w:t>
      </w:r>
      <w:r>
        <w:rPr>
          <w:rFonts w:ascii="Times New Roman" w:eastAsia="Calibri" w:hAnsi="Times New Roman" w:cs="Times New Roman"/>
          <w:sz w:val="28"/>
          <w:szCs w:val="28"/>
        </w:rPr>
        <w:t>4</w:t>
      </w:r>
      <w:r w:rsidRPr="00F62580">
        <w:rPr>
          <w:rFonts w:ascii="Times New Roman" w:eastAsia="Calibri" w:hAnsi="Times New Roman" w:cs="Times New Roman"/>
          <w:sz w:val="28"/>
          <w:szCs w:val="28"/>
        </w:rPr>
        <w:t xml:space="preserve"> тыс. рублей.</w:t>
      </w:r>
    </w:p>
    <w:p w:rsidR="00690F80" w:rsidRPr="00F625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E542E3">
        <w:rPr>
          <w:rFonts w:ascii="Times New Roman" w:eastAsia="Calibri" w:hAnsi="Times New Roman" w:cs="Times New Roman"/>
          <w:sz w:val="28"/>
          <w:szCs w:val="28"/>
        </w:rPr>
        <w:t xml:space="preserve">Проектом решения предлагается уменьшить объем бюджетных </w:t>
      </w:r>
      <w:r w:rsidRPr="00F62580">
        <w:rPr>
          <w:rFonts w:ascii="Times New Roman" w:eastAsia="Calibri" w:hAnsi="Times New Roman" w:cs="Times New Roman"/>
          <w:sz w:val="28"/>
          <w:szCs w:val="28"/>
        </w:rPr>
        <w:t>ассигнований на реализацию Программы на сумму 23 800,70 тыс. рублей, в том числе:</w:t>
      </w:r>
    </w:p>
    <w:p w:rsidR="00690F80" w:rsidRPr="00F62580" w:rsidRDefault="00690F80" w:rsidP="00690F80">
      <w:pPr>
        <w:shd w:val="clear" w:color="auto" w:fill="FFFFFF" w:themeFill="background1"/>
        <w:tabs>
          <w:tab w:val="left" w:pos="567"/>
          <w:tab w:val="left" w:pos="1418"/>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62580">
        <w:rPr>
          <w:rFonts w:ascii="Times New Roman" w:eastAsia="Times New Roman" w:hAnsi="Times New Roman" w:cs="Times New Roman"/>
          <w:sz w:val="28"/>
          <w:szCs w:val="28"/>
          <w:lang w:eastAsia="ru-RU"/>
        </w:rPr>
        <w:t xml:space="preserve">) за счет средств бюджета Ставропольского края </w:t>
      </w:r>
      <w:r>
        <w:rPr>
          <w:rFonts w:ascii="Times New Roman" w:eastAsia="Times New Roman" w:hAnsi="Times New Roman" w:cs="Times New Roman"/>
          <w:sz w:val="28"/>
          <w:szCs w:val="28"/>
          <w:lang w:eastAsia="ru-RU"/>
        </w:rPr>
        <w:t>– 23 899,22</w:t>
      </w:r>
      <w:r w:rsidRPr="00F62580">
        <w:rPr>
          <w:rFonts w:ascii="Times New Roman" w:eastAsia="Times New Roman" w:hAnsi="Times New Roman" w:cs="Times New Roman"/>
          <w:sz w:val="28"/>
          <w:szCs w:val="28"/>
          <w:lang w:eastAsia="ru-RU"/>
        </w:rPr>
        <w:t xml:space="preserve">   тыс. рублей, в том числе:</w:t>
      </w:r>
    </w:p>
    <w:p w:rsidR="00690F80" w:rsidRPr="00FA2434"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FA2434">
        <w:rPr>
          <w:rFonts w:ascii="Times New Roman" w:hAnsi="Times New Roman" w:cs="Times New Roman"/>
          <w:sz w:val="28"/>
          <w:szCs w:val="28"/>
        </w:rPr>
        <w:t xml:space="preserve">увеличение расходов на </w:t>
      </w:r>
      <w:r>
        <w:rPr>
          <w:rFonts w:ascii="Times New Roman" w:hAnsi="Times New Roman" w:cs="Times New Roman"/>
          <w:sz w:val="28"/>
          <w:szCs w:val="28"/>
        </w:rPr>
        <w:t>7 184,53</w:t>
      </w:r>
      <w:r w:rsidRPr="00FA2434">
        <w:rPr>
          <w:rFonts w:ascii="Times New Roman" w:hAnsi="Times New Roman" w:cs="Times New Roman"/>
          <w:sz w:val="28"/>
          <w:szCs w:val="28"/>
        </w:rPr>
        <w:t xml:space="preserve"> тыс. рублей, из них </w:t>
      </w:r>
      <w:proofErr w:type="gramStart"/>
      <w:r w:rsidRPr="00FA2434">
        <w:rPr>
          <w:rFonts w:ascii="Times New Roman" w:hAnsi="Times New Roman" w:cs="Times New Roman"/>
          <w:sz w:val="28"/>
          <w:szCs w:val="28"/>
        </w:rPr>
        <w:t>на</w:t>
      </w:r>
      <w:proofErr w:type="gramEnd"/>
      <w:r w:rsidRPr="00FA2434">
        <w:rPr>
          <w:rFonts w:ascii="Times New Roman" w:hAnsi="Times New Roman" w:cs="Times New Roman"/>
          <w:sz w:val="28"/>
          <w:szCs w:val="28"/>
        </w:rPr>
        <w:t>:</w:t>
      </w:r>
    </w:p>
    <w:p w:rsidR="00690F80" w:rsidRPr="004526D2"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FA2434">
        <w:rPr>
          <w:rFonts w:ascii="Times New Roman" w:hAnsi="Times New Roman" w:cs="Times New Roman"/>
          <w:sz w:val="28"/>
          <w:szCs w:val="28"/>
        </w:rPr>
        <w:t>существление ежегодной денежной выплаты лицам,</w:t>
      </w:r>
      <w:r>
        <w:rPr>
          <w:rFonts w:ascii="Times New Roman" w:hAnsi="Times New Roman" w:cs="Times New Roman"/>
          <w:sz w:val="28"/>
          <w:szCs w:val="28"/>
        </w:rPr>
        <w:t xml:space="preserve"> награжденным нагрудным знаком «</w:t>
      </w:r>
      <w:r w:rsidRPr="00FA2434">
        <w:rPr>
          <w:rFonts w:ascii="Times New Roman" w:hAnsi="Times New Roman" w:cs="Times New Roman"/>
          <w:sz w:val="28"/>
          <w:szCs w:val="28"/>
        </w:rPr>
        <w:t>Почетный донор России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16,00 тыс. рублей;</w:t>
      </w:r>
    </w:p>
    <w:p w:rsidR="00690F80" w:rsidRPr="00FA2434"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color w:val="000000" w:themeColor="text1"/>
          <w:sz w:val="28"/>
          <w:szCs w:val="28"/>
        </w:rPr>
      </w:pPr>
      <w:r w:rsidRPr="00FA2434">
        <w:rPr>
          <w:rFonts w:ascii="Times New Roman" w:hAnsi="Times New Roman" w:cs="Times New Roman"/>
          <w:color w:val="000000" w:themeColor="text1"/>
          <w:sz w:val="28"/>
          <w:szCs w:val="28"/>
        </w:rPr>
        <w:t>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 1 865,95 тыс. рублей;</w:t>
      </w:r>
    </w:p>
    <w:p w:rsidR="00690F80" w:rsidRPr="00FA2434"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FA2434">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 1 243,94 тыс. рублей;</w:t>
      </w:r>
    </w:p>
    <w:p w:rsidR="00690F80" w:rsidRPr="004526D2"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оплату жилищно-коммунальных услуг отдельным категориям граждан за счет средств резервного фонда Правительства Российской Федерации – 3 982,09 тыс. рублей;</w:t>
      </w:r>
    </w:p>
    <w:p w:rsidR="00690F80" w:rsidRPr="004526D2"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color w:val="000000" w:themeColor="text1"/>
          <w:sz w:val="28"/>
          <w:szCs w:val="28"/>
        </w:rPr>
      </w:pPr>
      <w:r w:rsidRPr="004526D2">
        <w:rPr>
          <w:rFonts w:ascii="Times New Roman" w:hAnsi="Times New Roman" w:cs="Times New Roman"/>
          <w:color w:val="000000" w:themeColor="text1"/>
          <w:sz w:val="28"/>
          <w:szCs w:val="28"/>
        </w:rPr>
        <w:t>компенсацию отдельным категориям граждан оплаты взноса на капитальный ремонт общего имущества в многоквартирном доме – 7,60 тыс. рублей;</w:t>
      </w:r>
    </w:p>
    <w:p w:rsidR="00690F80" w:rsidRPr="00FA2434" w:rsidRDefault="00690F80" w:rsidP="00690F80">
      <w:pPr>
        <w:shd w:val="clear" w:color="auto" w:fill="FFFFFF" w:themeFill="background1"/>
        <w:tabs>
          <w:tab w:val="left" w:pos="567"/>
        </w:tabs>
        <w:suppressAutoHyphens/>
        <w:spacing w:after="0" w:line="240" w:lineRule="auto"/>
        <w:ind w:firstLine="709"/>
        <w:jc w:val="both"/>
        <w:rPr>
          <w:rFonts w:ascii="Times New Roman" w:hAnsi="Times New Roman" w:cs="Times New Roman"/>
          <w:sz w:val="28"/>
          <w:szCs w:val="28"/>
        </w:rPr>
      </w:pPr>
      <w:r w:rsidRPr="00FA2434">
        <w:rPr>
          <w:rFonts w:ascii="Times New Roman" w:hAnsi="Times New Roman" w:cs="Times New Roman"/>
          <w:sz w:val="28"/>
          <w:szCs w:val="28"/>
        </w:rPr>
        <w:t>осуществление выплаты социального пособия на погребение – 68,95 тыс. рублей;</w:t>
      </w:r>
    </w:p>
    <w:p w:rsidR="00690F80" w:rsidRPr="00F62580" w:rsidRDefault="00690F80" w:rsidP="00690F80">
      <w:pPr>
        <w:shd w:val="clear" w:color="auto" w:fill="FFFFFF" w:themeFill="background1"/>
        <w:tabs>
          <w:tab w:val="left" w:pos="567"/>
          <w:tab w:val="left" w:pos="1418"/>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F62580">
        <w:rPr>
          <w:rFonts w:ascii="Times New Roman" w:eastAsia="Times New Roman" w:hAnsi="Times New Roman" w:cs="Times New Roman"/>
          <w:sz w:val="28"/>
          <w:szCs w:val="28"/>
          <w:lang w:eastAsia="ru-RU"/>
        </w:rPr>
        <w:t xml:space="preserve">уменьшение расходов на </w:t>
      </w:r>
      <w:r>
        <w:rPr>
          <w:rFonts w:ascii="Times New Roman" w:eastAsia="Times New Roman" w:hAnsi="Times New Roman" w:cs="Times New Roman"/>
          <w:sz w:val="28"/>
          <w:szCs w:val="28"/>
          <w:lang w:eastAsia="ru-RU"/>
        </w:rPr>
        <w:t>31 083,75</w:t>
      </w:r>
      <w:r w:rsidRPr="00F62580">
        <w:rPr>
          <w:rFonts w:ascii="Times New Roman" w:eastAsia="Times New Roman" w:hAnsi="Times New Roman" w:cs="Times New Roman"/>
          <w:sz w:val="28"/>
          <w:szCs w:val="28"/>
          <w:lang w:eastAsia="ru-RU"/>
        </w:rPr>
        <w:t xml:space="preserve"> тыс. рублей, из них </w:t>
      </w:r>
      <w:proofErr w:type="gramStart"/>
      <w:r w:rsidRPr="00F62580">
        <w:rPr>
          <w:rFonts w:ascii="Times New Roman" w:eastAsia="Times New Roman" w:hAnsi="Times New Roman" w:cs="Times New Roman"/>
          <w:sz w:val="28"/>
          <w:szCs w:val="28"/>
          <w:lang w:eastAsia="ru-RU"/>
        </w:rPr>
        <w:t>на</w:t>
      </w:r>
      <w:proofErr w:type="gramEnd"/>
      <w:r w:rsidRPr="00F62580">
        <w:rPr>
          <w:rFonts w:ascii="Times New Roman" w:eastAsia="Times New Roman" w:hAnsi="Times New Roman" w:cs="Times New Roman"/>
          <w:sz w:val="28"/>
          <w:szCs w:val="28"/>
          <w:lang w:eastAsia="ru-RU"/>
        </w:rPr>
        <w:t>:</w:t>
      </w:r>
    </w:p>
    <w:p w:rsidR="00690F80" w:rsidRPr="004526D2"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выплату пособия на ребенка – 61,31 тыс. рублей;</w:t>
      </w:r>
    </w:p>
    <w:p w:rsidR="00690F80"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выплату ежемесячной денежной компенсации на каждого ребенка в возрасте до 18 лет многодетным семьям – 3 000,00 тыс. рублей;</w:t>
      </w:r>
    </w:p>
    <w:p w:rsidR="00690F80"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е</w:t>
      </w:r>
      <w:r w:rsidRPr="004526D2">
        <w:rPr>
          <w:rFonts w:ascii="Times New Roman" w:hAnsi="Times New Roman" w:cs="Times New Roman"/>
          <w:sz w:val="28"/>
          <w:szCs w:val="28"/>
        </w:rPr>
        <w:t>жегодн</w:t>
      </w:r>
      <w:r>
        <w:rPr>
          <w:rFonts w:ascii="Times New Roman" w:hAnsi="Times New Roman" w:cs="Times New Roman"/>
          <w:sz w:val="28"/>
          <w:szCs w:val="28"/>
        </w:rPr>
        <w:t>ую</w:t>
      </w:r>
      <w:r w:rsidRPr="004526D2">
        <w:rPr>
          <w:rFonts w:ascii="Times New Roman" w:hAnsi="Times New Roman" w:cs="Times New Roman"/>
          <w:sz w:val="28"/>
          <w:szCs w:val="28"/>
        </w:rPr>
        <w:t xml:space="preserve"> денежн</w:t>
      </w:r>
      <w:r>
        <w:rPr>
          <w:rFonts w:ascii="Times New Roman" w:hAnsi="Times New Roman" w:cs="Times New Roman"/>
          <w:sz w:val="28"/>
          <w:szCs w:val="28"/>
        </w:rPr>
        <w:t>ую</w:t>
      </w:r>
      <w:r w:rsidRPr="004526D2">
        <w:rPr>
          <w:rFonts w:ascii="Times New Roman" w:hAnsi="Times New Roman" w:cs="Times New Roman"/>
          <w:sz w:val="28"/>
          <w:szCs w:val="28"/>
        </w:rPr>
        <w:t xml:space="preserve"> выплат</w:t>
      </w:r>
      <w:r>
        <w:rPr>
          <w:rFonts w:ascii="Times New Roman" w:hAnsi="Times New Roman" w:cs="Times New Roman"/>
          <w:sz w:val="28"/>
          <w:szCs w:val="28"/>
        </w:rPr>
        <w:t>у</w:t>
      </w:r>
      <w:r w:rsidRPr="004526D2">
        <w:rPr>
          <w:rFonts w:ascii="Times New Roman" w:hAnsi="Times New Roman" w:cs="Times New Roman"/>
          <w:sz w:val="28"/>
          <w:szCs w:val="28"/>
        </w:rPr>
        <w:t xml:space="preserve"> гражданам Российской Федерации, не достигшим совершеннолетия на 3 сентября 1945 года и постоянно проживающим на территории Ставропольского края</w:t>
      </w:r>
      <w:r>
        <w:rPr>
          <w:rFonts w:ascii="Times New Roman" w:hAnsi="Times New Roman" w:cs="Times New Roman"/>
          <w:sz w:val="28"/>
          <w:szCs w:val="28"/>
        </w:rPr>
        <w:t xml:space="preserve"> – 17,21 тыс. рублей;</w:t>
      </w:r>
    </w:p>
    <w:p w:rsidR="00690F80" w:rsidRPr="004526D2"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предоставление государственной социальной помощи малоимущим семьям, малоимущим одиноко проживающим гражданам – 159,95 тыс. рублей;</w:t>
      </w:r>
    </w:p>
    <w:p w:rsidR="00690F80" w:rsidRPr="004526D2" w:rsidRDefault="00690F80" w:rsidP="00690F8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ежемесячную денежную выплату, назначаемую в случае рождения третьего ребенка или последующих детей до достижения ребенком возраста трех лет – 27 845,28 тыс. рублей;</w:t>
      </w:r>
    </w:p>
    <w:p w:rsidR="00690F80" w:rsidRPr="00E542E3" w:rsidRDefault="00690F80" w:rsidP="00690F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42E3">
        <w:rPr>
          <w:rFonts w:ascii="Times New Roman" w:hAnsi="Times New Roman" w:cs="Times New Roman"/>
          <w:sz w:val="28"/>
          <w:szCs w:val="28"/>
        </w:rPr>
        <w:t xml:space="preserve">) </w:t>
      </w:r>
      <w:r w:rsidRPr="00E542E3">
        <w:rPr>
          <w:rFonts w:ascii="Times New Roman" w:eastAsia="Calibri" w:hAnsi="Times New Roman" w:cs="Times New Roman"/>
          <w:sz w:val="28"/>
          <w:szCs w:val="28"/>
        </w:rPr>
        <w:t>увеличение</w:t>
      </w:r>
      <w:r>
        <w:rPr>
          <w:rFonts w:ascii="Times New Roman" w:eastAsia="Calibri" w:hAnsi="Times New Roman" w:cs="Times New Roman"/>
          <w:sz w:val="28"/>
          <w:szCs w:val="28"/>
        </w:rPr>
        <w:t xml:space="preserve"> </w:t>
      </w:r>
      <w:r w:rsidRPr="00E542E3">
        <w:rPr>
          <w:rFonts w:ascii="Times New Roman" w:eastAsia="Calibri" w:hAnsi="Times New Roman" w:cs="Times New Roman"/>
          <w:sz w:val="28"/>
          <w:szCs w:val="28"/>
        </w:rPr>
        <w:t xml:space="preserve">расходов за счет средств местного бюджета на </w:t>
      </w:r>
      <w:r>
        <w:rPr>
          <w:rFonts w:ascii="Times New Roman" w:eastAsia="Calibri" w:hAnsi="Times New Roman" w:cs="Times New Roman"/>
          <w:sz w:val="28"/>
          <w:szCs w:val="28"/>
        </w:rPr>
        <w:t>98,52</w:t>
      </w:r>
      <w:r w:rsidRPr="00E542E3">
        <w:rPr>
          <w:rFonts w:ascii="Times New Roman" w:eastAsia="Calibri" w:hAnsi="Times New Roman" w:cs="Times New Roman"/>
          <w:sz w:val="28"/>
          <w:szCs w:val="28"/>
        </w:rPr>
        <w:t xml:space="preserve"> тыс. рублей, в том числе:</w:t>
      </w:r>
    </w:p>
    <w:p w:rsidR="00690F80" w:rsidRPr="00587B6C" w:rsidRDefault="00690F80" w:rsidP="00690F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542E3">
        <w:rPr>
          <w:rFonts w:ascii="Times New Roman" w:hAnsi="Times New Roman" w:cs="Times New Roman"/>
          <w:sz w:val="28"/>
          <w:szCs w:val="28"/>
        </w:rPr>
        <w:t xml:space="preserve">уменьшение расходов на </w:t>
      </w:r>
      <w:r>
        <w:rPr>
          <w:rFonts w:ascii="Times New Roman" w:hAnsi="Times New Roman" w:cs="Times New Roman"/>
          <w:sz w:val="28"/>
          <w:szCs w:val="28"/>
        </w:rPr>
        <w:t>51,48</w:t>
      </w:r>
      <w:r w:rsidRPr="00E542E3">
        <w:rPr>
          <w:rFonts w:ascii="Times New Roman" w:hAnsi="Times New Roman" w:cs="Times New Roman"/>
          <w:sz w:val="28"/>
          <w:szCs w:val="28"/>
        </w:rPr>
        <w:t xml:space="preserve"> тыс. рублей, из них:</w:t>
      </w:r>
    </w:p>
    <w:p w:rsidR="00690F80" w:rsidRPr="00587B6C" w:rsidRDefault="00690F80" w:rsidP="00690F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587B6C">
        <w:rPr>
          <w:rFonts w:ascii="Times New Roman" w:hAnsi="Times New Roman" w:cs="Times New Roman"/>
          <w:sz w:val="28"/>
          <w:szCs w:val="28"/>
        </w:rPr>
        <w:t xml:space="preserve">ежемесячную доплату к пенсии лицам, удостоенным звания </w:t>
      </w:r>
      <w:r>
        <w:rPr>
          <w:rFonts w:ascii="Times New Roman" w:hAnsi="Times New Roman" w:cs="Times New Roman"/>
          <w:sz w:val="28"/>
          <w:szCs w:val="28"/>
        </w:rPr>
        <w:t>«</w:t>
      </w:r>
      <w:r w:rsidRPr="00587B6C">
        <w:rPr>
          <w:rFonts w:ascii="Times New Roman" w:hAnsi="Times New Roman" w:cs="Times New Roman"/>
          <w:sz w:val="28"/>
          <w:szCs w:val="28"/>
        </w:rPr>
        <w:t>Почетный гражданин города Нефтекумска</w:t>
      </w:r>
      <w:r>
        <w:rPr>
          <w:rFonts w:ascii="Times New Roman" w:hAnsi="Times New Roman" w:cs="Times New Roman"/>
          <w:sz w:val="28"/>
          <w:szCs w:val="28"/>
        </w:rPr>
        <w:t>»</w:t>
      </w:r>
      <w:r w:rsidRPr="00587B6C">
        <w:rPr>
          <w:rFonts w:ascii="Times New Roman" w:hAnsi="Times New Roman" w:cs="Times New Roman"/>
          <w:sz w:val="28"/>
          <w:szCs w:val="28"/>
        </w:rPr>
        <w:t xml:space="preserve">, </w:t>
      </w:r>
      <w:r>
        <w:rPr>
          <w:rFonts w:ascii="Times New Roman" w:hAnsi="Times New Roman" w:cs="Times New Roman"/>
          <w:sz w:val="28"/>
          <w:szCs w:val="28"/>
        </w:rPr>
        <w:t>«</w:t>
      </w:r>
      <w:r w:rsidRPr="00587B6C">
        <w:rPr>
          <w:rFonts w:ascii="Times New Roman" w:hAnsi="Times New Roman" w:cs="Times New Roman"/>
          <w:sz w:val="28"/>
          <w:szCs w:val="28"/>
        </w:rPr>
        <w:t>Почетный гражданин Нефтекумского района Ставропольского края</w:t>
      </w:r>
      <w:r>
        <w:rPr>
          <w:rFonts w:ascii="Times New Roman" w:hAnsi="Times New Roman" w:cs="Times New Roman"/>
          <w:sz w:val="28"/>
          <w:szCs w:val="28"/>
        </w:rPr>
        <w:t>»</w:t>
      </w:r>
      <w:r w:rsidRPr="00587B6C">
        <w:rPr>
          <w:rFonts w:ascii="Times New Roman" w:hAnsi="Times New Roman" w:cs="Times New Roman"/>
          <w:sz w:val="28"/>
          <w:szCs w:val="28"/>
        </w:rPr>
        <w:t xml:space="preserve"> – </w:t>
      </w:r>
      <w:r>
        <w:rPr>
          <w:rFonts w:ascii="Times New Roman" w:hAnsi="Times New Roman" w:cs="Times New Roman"/>
          <w:sz w:val="28"/>
          <w:szCs w:val="28"/>
        </w:rPr>
        <w:t>37,37</w:t>
      </w:r>
      <w:r w:rsidRPr="00587B6C">
        <w:rPr>
          <w:rFonts w:ascii="Times New Roman" w:hAnsi="Times New Roman" w:cs="Times New Roman"/>
          <w:sz w:val="28"/>
          <w:szCs w:val="28"/>
        </w:rPr>
        <w:t xml:space="preserve"> тыс. рублей;</w:t>
      </w:r>
    </w:p>
    <w:p w:rsidR="00690F80" w:rsidRDefault="00690F80" w:rsidP="00690F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w:t>
      </w:r>
      <w:r w:rsidRPr="00587B6C">
        <w:rPr>
          <w:rFonts w:ascii="Times New Roman" w:eastAsia="Times New Roman" w:hAnsi="Times New Roman" w:cs="Times New Roman"/>
          <w:sz w:val="28"/>
          <w:szCs w:val="28"/>
          <w:lang w:eastAsia="ru-RU"/>
        </w:rPr>
        <w:t xml:space="preserve">сумму экономии средств местного бюджета по итогам проведения конкурентных процедур по </w:t>
      </w:r>
      <w:r w:rsidRPr="00587B6C">
        <w:rPr>
          <w:rFonts w:ascii="Times New Roman" w:hAnsi="Times New Roman" w:cs="Times New Roman"/>
          <w:sz w:val="28"/>
          <w:szCs w:val="28"/>
        </w:rPr>
        <w:t xml:space="preserve">организации и проведению мероприятий для инвалидов – </w:t>
      </w:r>
      <w:r>
        <w:rPr>
          <w:rFonts w:ascii="Times New Roman" w:hAnsi="Times New Roman" w:cs="Times New Roman"/>
          <w:sz w:val="28"/>
          <w:szCs w:val="28"/>
        </w:rPr>
        <w:t>6,00</w:t>
      </w:r>
      <w:r w:rsidRPr="00587B6C">
        <w:rPr>
          <w:rFonts w:ascii="Times New Roman" w:hAnsi="Times New Roman" w:cs="Times New Roman"/>
          <w:sz w:val="28"/>
          <w:szCs w:val="28"/>
        </w:rPr>
        <w:t xml:space="preserve"> тыс. рублей; </w:t>
      </w:r>
    </w:p>
    <w:p w:rsidR="00690F80" w:rsidRPr="00587B6C" w:rsidRDefault="00690F80" w:rsidP="00690F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AD7734">
        <w:rPr>
          <w:rFonts w:ascii="Times New Roman" w:hAnsi="Times New Roman" w:cs="Times New Roman"/>
          <w:sz w:val="28"/>
          <w:szCs w:val="28"/>
        </w:rPr>
        <w:t xml:space="preserve">перераспределения средств на муниципальную программу «Развитие культуры» </w:t>
      </w:r>
      <w:r>
        <w:rPr>
          <w:rFonts w:ascii="Times New Roman" w:eastAsia="Times New Roman" w:hAnsi="Times New Roman" w:cs="Times New Roman"/>
          <w:sz w:val="28"/>
          <w:szCs w:val="28"/>
          <w:lang w:eastAsia="ru-RU"/>
        </w:rPr>
        <w:t>–</w:t>
      </w:r>
      <w:r w:rsidRPr="00AD7734">
        <w:rPr>
          <w:rFonts w:ascii="Times New Roman" w:hAnsi="Times New Roman" w:cs="Times New Roman"/>
          <w:sz w:val="28"/>
          <w:szCs w:val="28"/>
        </w:rPr>
        <w:t xml:space="preserve"> 8,11 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б) </w:t>
      </w:r>
      <w:r w:rsidRPr="00FA2434">
        <w:rPr>
          <w:rFonts w:ascii="Times New Roman" w:eastAsia="Calibri" w:hAnsi="Times New Roman" w:cs="Times New Roman"/>
          <w:sz w:val="28"/>
          <w:szCs w:val="28"/>
        </w:rPr>
        <w:t>увеличение</w:t>
      </w:r>
      <w:r>
        <w:rPr>
          <w:rFonts w:ascii="Times New Roman" w:eastAsia="Calibri" w:hAnsi="Times New Roman" w:cs="Times New Roman"/>
          <w:sz w:val="28"/>
          <w:szCs w:val="28"/>
        </w:rPr>
        <w:t xml:space="preserve"> </w:t>
      </w:r>
      <w:r w:rsidRPr="00FA2434">
        <w:rPr>
          <w:rFonts w:ascii="Times New Roman" w:eastAsia="Calibri" w:hAnsi="Times New Roman" w:cs="Times New Roman"/>
          <w:sz w:val="28"/>
          <w:szCs w:val="28"/>
        </w:rPr>
        <w:t>расходов</w:t>
      </w:r>
      <w:r>
        <w:rPr>
          <w:rFonts w:ascii="Times New Roman" w:eastAsia="Calibri" w:hAnsi="Times New Roman" w:cs="Times New Roman"/>
          <w:sz w:val="28"/>
          <w:szCs w:val="28"/>
        </w:rPr>
        <w:t xml:space="preserve"> за счет средств местного бюджета на 150,00 тыс. рублей на е</w:t>
      </w:r>
      <w:r w:rsidRPr="00FA2434">
        <w:rPr>
          <w:rFonts w:ascii="Times New Roman" w:eastAsia="Calibri" w:hAnsi="Times New Roman" w:cs="Times New Roman"/>
          <w:sz w:val="28"/>
          <w:szCs w:val="28"/>
        </w:rPr>
        <w:t>диновременн</w:t>
      </w:r>
      <w:r>
        <w:rPr>
          <w:rFonts w:ascii="Times New Roman" w:eastAsia="Calibri" w:hAnsi="Times New Roman" w:cs="Times New Roman"/>
          <w:sz w:val="28"/>
          <w:szCs w:val="28"/>
        </w:rPr>
        <w:t>ую денежную</w:t>
      </w:r>
      <w:r w:rsidRPr="00FA2434">
        <w:rPr>
          <w:rFonts w:ascii="Times New Roman" w:eastAsia="Calibri" w:hAnsi="Times New Roman" w:cs="Times New Roman"/>
          <w:sz w:val="28"/>
          <w:szCs w:val="28"/>
        </w:rPr>
        <w:t xml:space="preserve"> выплат</w:t>
      </w:r>
      <w:r>
        <w:rPr>
          <w:rFonts w:ascii="Times New Roman" w:eastAsia="Calibri" w:hAnsi="Times New Roman" w:cs="Times New Roman"/>
          <w:sz w:val="28"/>
          <w:szCs w:val="28"/>
        </w:rPr>
        <w:t>у</w:t>
      </w:r>
      <w:r w:rsidRPr="00FA2434">
        <w:rPr>
          <w:rFonts w:ascii="Times New Roman" w:eastAsia="Calibri" w:hAnsi="Times New Roman" w:cs="Times New Roman"/>
          <w:sz w:val="28"/>
          <w:szCs w:val="28"/>
        </w:rPr>
        <w:t xml:space="preserve"> семьям погибших участников специальной военной операции</w:t>
      </w:r>
      <w:r>
        <w:rPr>
          <w:rFonts w:ascii="Times New Roman" w:eastAsia="Calibri" w:hAnsi="Times New Roman" w:cs="Times New Roman"/>
          <w:sz w:val="28"/>
          <w:szCs w:val="28"/>
        </w:rPr>
        <w:t>.</w:t>
      </w:r>
    </w:p>
    <w:p w:rsidR="00690F80" w:rsidRPr="00E542E3"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E542E3">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304 514,</w:t>
      </w:r>
      <w:r w:rsidRPr="0083012F">
        <w:rPr>
          <w:rFonts w:ascii="Times New Roman" w:eastAsia="Calibri" w:hAnsi="Times New Roman" w:cs="Times New Roman"/>
          <w:sz w:val="28"/>
          <w:szCs w:val="28"/>
        </w:rPr>
        <w:t>84</w:t>
      </w:r>
      <w:r w:rsidRPr="00E542E3">
        <w:rPr>
          <w:rFonts w:ascii="Times New Roman" w:eastAsia="Calibri" w:hAnsi="Times New Roman" w:cs="Times New Roman"/>
          <w:sz w:val="28"/>
          <w:szCs w:val="28"/>
        </w:rPr>
        <w:t xml:space="preserve"> тыс. рублей.</w:t>
      </w:r>
    </w:p>
    <w:p w:rsidR="00690F80" w:rsidRPr="00393640" w:rsidRDefault="00690F80" w:rsidP="00690F80">
      <w:pPr>
        <w:shd w:val="clear" w:color="auto" w:fill="FFFFFF"/>
        <w:tabs>
          <w:tab w:val="left" w:pos="567"/>
        </w:tabs>
        <w:suppressAutoHyphens/>
        <w:spacing w:after="0" w:line="240" w:lineRule="auto"/>
        <w:jc w:val="both"/>
        <w:rPr>
          <w:rFonts w:ascii="Times New Roman" w:eastAsia="Calibri" w:hAnsi="Times New Roman" w:cs="Times New Roman"/>
          <w:sz w:val="28"/>
          <w:szCs w:val="28"/>
          <w:highlight w:val="yellow"/>
        </w:rPr>
      </w:pPr>
    </w:p>
    <w:p w:rsidR="00690F80" w:rsidRPr="008B0FF2" w:rsidRDefault="00690F80" w:rsidP="00690F80">
      <w:pPr>
        <w:numPr>
          <w:ilvl w:val="0"/>
          <w:numId w:val="3"/>
        </w:numPr>
        <w:tabs>
          <w:tab w:val="left" w:pos="709"/>
          <w:tab w:val="left" w:pos="851"/>
        </w:tabs>
        <w:suppressAutoHyphens/>
        <w:spacing w:after="0" w:line="240" w:lineRule="exact"/>
        <w:ind w:left="0" w:firstLine="0"/>
        <w:contextualSpacing/>
        <w:jc w:val="center"/>
        <w:rPr>
          <w:rFonts w:ascii="Times New Roman" w:eastAsia="Calibri" w:hAnsi="Times New Roman" w:cs="Times New Roman"/>
          <w:sz w:val="28"/>
          <w:szCs w:val="28"/>
        </w:rPr>
      </w:pPr>
      <w:r w:rsidRPr="008B0FF2">
        <w:rPr>
          <w:rFonts w:ascii="Times New Roman" w:eastAsia="Calibri" w:hAnsi="Times New Roman" w:cs="Times New Roman"/>
          <w:sz w:val="28"/>
          <w:szCs w:val="28"/>
        </w:rPr>
        <w:t xml:space="preserve">Муниципальная программа Нефтекумского </w:t>
      </w:r>
      <w:proofErr w:type="gramStart"/>
      <w:r w:rsidRPr="008B0FF2">
        <w:rPr>
          <w:rFonts w:ascii="Times New Roman" w:eastAsia="Calibri" w:hAnsi="Times New Roman" w:cs="Times New Roman"/>
          <w:sz w:val="28"/>
          <w:szCs w:val="28"/>
        </w:rPr>
        <w:t>муниципального</w:t>
      </w:r>
      <w:proofErr w:type="gramEnd"/>
    </w:p>
    <w:p w:rsidR="00690F80" w:rsidRPr="008B0FF2" w:rsidRDefault="00690F80" w:rsidP="00690F8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8B0FF2">
        <w:rPr>
          <w:rFonts w:ascii="Times New Roman" w:eastAsia="Calibri" w:hAnsi="Times New Roman" w:cs="Times New Roman"/>
          <w:sz w:val="28"/>
          <w:szCs w:val="28"/>
        </w:rPr>
        <w:t>округа Ставропольского края «Развитие градостроительства, транспортной системы и обеспечение безопасности дорожного движения»</w:t>
      </w:r>
    </w:p>
    <w:p w:rsidR="00690F80" w:rsidRPr="008B0FF2" w:rsidRDefault="00690F80" w:rsidP="00690F80">
      <w:pPr>
        <w:tabs>
          <w:tab w:val="left" w:pos="567"/>
        </w:tabs>
        <w:suppressAutoHyphens/>
        <w:spacing w:after="0" w:line="240" w:lineRule="auto"/>
        <w:jc w:val="both"/>
        <w:rPr>
          <w:rFonts w:ascii="Times New Roman" w:eastAsia="Calibri" w:hAnsi="Times New Roman" w:cs="Times New Roman"/>
          <w:sz w:val="28"/>
          <w:szCs w:val="28"/>
        </w:rPr>
      </w:pPr>
    </w:p>
    <w:p w:rsidR="00690F80" w:rsidRPr="008B0FF2" w:rsidRDefault="00690F80" w:rsidP="00690F80">
      <w:pPr>
        <w:suppressAutoHyphens/>
        <w:spacing w:after="0" w:line="240" w:lineRule="auto"/>
        <w:ind w:firstLine="709"/>
        <w:jc w:val="both"/>
        <w:rPr>
          <w:rFonts w:ascii="Times New Roman" w:eastAsia="Calibri" w:hAnsi="Times New Roman" w:cs="Times New Roman"/>
          <w:sz w:val="28"/>
          <w:szCs w:val="28"/>
        </w:rPr>
      </w:pPr>
      <w:r w:rsidRPr="008B0FF2">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«Развитие градостроительства, транспортной системы и обеспечение безопасности дорожного движения» (далее – Программа) на 2024 год утверждены в сумме 157 902,90 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8B0FF2">
        <w:rPr>
          <w:rFonts w:ascii="Times New Roman" w:eastAsia="Calibri" w:hAnsi="Times New Roman" w:cs="Times New Roman"/>
          <w:sz w:val="28"/>
          <w:szCs w:val="28"/>
        </w:rPr>
        <w:t>Проектом решения предлагается уменьшить объем бюджетных ассигнований на реализацию Программы</w:t>
      </w:r>
      <w:r>
        <w:rPr>
          <w:rFonts w:ascii="Times New Roman" w:eastAsia="Calibri" w:hAnsi="Times New Roman" w:cs="Times New Roman"/>
          <w:sz w:val="28"/>
          <w:szCs w:val="28"/>
        </w:rPr>
        <w:t xml:space="preserve"> </w:t>
      </w:r>
      <w:r w:rsidRPr="00E542E3">
        <w:rPr>
          <w:rFonts w:ascii="Times New Roman" w:eastAsia="Calibri" w:hAnsi="Times New Roman" w:cs="Times New Roman"/>
          <w:sz w:val="28"/>
          <w:szCs w:val="28"/>
        </w:rPr>
        <w:t>за счет средств местного бюджета</w:t>
      </w:r>
      <w:r w:rsidRPr="008B0FF2">
        <w:rPr>
          <w:rFonts w:ascii="Times New Roman" w:eastAsia="Calibri" w:hAnsi="Times New Roman" w:cs="Times New Roman"/>
          <w:sz w:val="28"/>
          <w:szCs w:val="28"/>
        </w:rPr>
        <w:t xml:space="preserve"> на сумму 1 308,5</w:t>
      </w:r>
      <w:r>
        <w:rPr>
          <w:rFonts w:ascii="Times New Roman" w:eastAsia="Calibri" w:hAnsi="Times New Roman" w:cs="Times New Roman"/>
          <w:sz w:val="28"/>
          <w:szCs w:val="28"/>
        </w:rPr>
        <w:t>7</w:t>
      </w:r>
      <w:r w:rsidRPr="008B0FF2">
        <w:rPr>
          <w:rFonts w:ascii="Times New Roman" w:eastAsia="Calibri" w:hAnsi="Times New Roman" w:cs="Times New Roman"/>
          <w:sz w:val="28"/>
          <w:szCs w:val="28"/>
        </w:rPr>
        <w:t xml:space="preserve"> тыс. рублей, в том числе:</w:t>
      </w:r>
    </w:p>
    <w:p w:rsidR="00690F80"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E542E3">
        <w:rPr>
          <w:rFonts w:ascii="Times New Roman" w:eastAsia="Calibri" w:hAnsi="Times New Roman" w:cs="Times New Roman"/>
          <w:sz w:val="28"/>
          <w:szCs w:val="28"/>
        </w:rPr>
        <w:t>Увеличение</w:t>
      </w:r>
      <w:r>
        <w:rPr>
          <w:rFonts w:ascii="Times New Roman" w:eastAsia="Calibri" w:hAnsi="Times New Roman" w:cs="Times New Roman"/>
          <w:sz w:val="28"/>
          <w:szCs w:val="28"/>
        </w:rPr>
        <w:t xml:space="preserve"> </w:t>
      </w:r>
      <w:r w:rsidRPr="00E542E3">
        <w:rPr>
          <w:rFonts w:ascii="Times New Roman" w:eastAsia="Calibri" w:hAnsi="Times New Roman" w:cs="Times New Roman"/>
          <w:sz w:val="28"/>
          <w:szCs w:val="28"/>
        </w:rPr>
        <w:t xml:space="preserve">расходов на </w:t>
      </w:r>
      <w:r>
        <w:rPr>
          <w:rFonts w:ascii="Times New Roman" w:eastAsia="Calibri" w:hAnsi="Times New Roman" w:cs="Times New Roman"/>
          <w:sz w:val="28"/>
          <w:szCs w:val="28"/>
        </w:rPr>
        <w:t>1 146,83</w:t>
      </w:r>
      <w:r w:rsidRPr="00E542E3">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за счет средств резервного фонда администрации </w:t>
      </w:r>
      <w:r w:rsidRPr="008553EC">
        <w:rPr>
          <w:rFonts w:ascii="Times New Roman" w:eastAsia="Calibri" w:hAnsi="Times New Roman" w:cs="Times New Roman"/>
          <w:sz w:val="28"/>
          <w:szCs w:val="28"/>
        </w:rPr>
        <w:t>Нефтекумского муниципального округа Ставропольского края на изготовление и</w:t>
      </w:r>
      <w:r>
        <w:rPr>
          <w:rFonts w:ascii="Times New Roman" w:eastAsia="Calibri" w:hAnsi="Times New Roman" w:cs="Times New Roman"/>
          <w:sz w:val="28"/>
          <w:szCs w:val="28"/>
        </w:rPr>
        <w:t xml:space="preserve"> установку пяти рекламных конструкций для размещения социальной рекламы и агитационных материалов;</w:t>
      </w:r>
    </w:p>
    <w:p w:rsidR="00690F80"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E542E3">
        <w:rPr>
          <w:rFonts w:ascii="Times New Roman" w:hAnsi="Times New Roman" w:cs="Times New Roman"/>
          <w:sz w:val="28"/>
          <w:szCs w:val="28"/>
        </w:rPr>
        <w:lastRenderedPageBreak/>
        <w:t xml:space="preserve">уменьшение расходов на </w:t>
      </w:r>
      <w:r>
        <w:rPr>
          <w:rFonts w:ascii="Times New Roman" w:hAnsi="Times New Roman" w:cs="Times New Roman"/>
          <w:sz w:val="28"/>
          <w:szCs w:val="28"/>
        </w:rPr>
        <w:t>2 455,40</w:t>
      </w:r>
      <w:r w:rsidRPr="00E542E3">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 счет экономии, образовавшейся в результате </w:t>
      </w:r>
      <w:r w:rsidRPr="003D6C55">
        <w:rPr>
          <w:rFonts w:ascii="Times New Roman" w:eastAsia="Calibri" w:hAnsi="Times New Roman" w:cs="Times New Roman"/>
          <w:sz w:val="28"/>
          <w:szCs w:val="28"/>
        </w:rPr>
        <w:t>проведен</w:t>
      </w:r>
      <w:r>
        <w:rPr>
          <w:rFonts w:ascii="Times New Roman" w:eastAsia="Calibri" w:hAnsi="Times New Roman" w:cs="Times New Roman"/>
          <w:sz w:val="28"/>
          <w:szCs w:val="28"/>
        </w:rPr>
        <w:t>ных</w:t>
      </w:r>
      <w:r w:rsidRPr="003D6C55">
        <w:rPr>
          <w:rFonts w:ascii="Times New Roman" w:eastAsia="Calibri" w:hAnsi="Times New Roman" w:cs="Times New Roman"/>
          <w:sz w:val="28"/>
          <w:szCs w:val="28"/>
        </w:rPr>
        <w:t xml:space="preserve"> конкурентных процедур</w:t>
      </w:r>
      <w:r>
        <w:rPr>
          <w:rFonts w:ascii="Times New Roman" w:eastAsia="Calibri" w:hAnsi="Times New Roman" w:cs="Times New Roman"/>
          <w:sz w:val="28"/>
          <w:szCs w:val="28"/>
        </w:rPr>
        <w:t xml:space="preserve"> по отдельным направлениям расходов местного бюджета, предусмотренных на реализацию Программы.</w:t>
      </w:r>
    </w:p>
    <w:p w:rsidR="00690F80" w:rsidRPr="008B0FF2"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8B0FF2">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156 594,3</w:t>
      </w:r>
      <w:r>
        <w:rPr>
          <w:rFonts w:ascii="Times New Roman" w:eastAsia="Calibri" w:hAnsi="Times New Roman" w:cs="Times New Roman"/>
          <w:sz w:val="28"/>
          <w:szCs w:val="28"/>
        </w:rPr>
        <w:t>3</w:t>
      </w:r>
      <w:r w:rsidRPr="008B0FF2">
        <w:rPr>
          <w:rFonts w:ascii="Times New Roman" w:eastAsia="Calibri" w:hAnsi="Times New Roman" w:cs="Times New Roman"/>
          <w:sz w:val="28"/>
          <w:szCs w:val="28"/>
        </w:rPr>
        <w:t xml:space="preserve"> тыс. рублей.</w:t>
      </w:r>
    </w:p>
    <w:p w:rsidR="00690F80" w:rsidRPr="00393640" w:rsidRDefault="00690F80" w:rsidP="00690F80">
      <w:pPr>
        <w:shd w:val="clear" w:color="auto" w:fill="FFFFFF"/>
        <w:tabs>
          <w:tab w:val="left" w:pos="567"/>
        </w:tabs>
        <w:suppressAutoHyphens/>
        <w:spacing w:after="0" w:line="240" w:lineRule="auto"/>
        <w:jc w:val="both"/>
        <w:rPr>
          <w:rFonts w:ascii="Times New Roman" w:eastAsia="Calibri" w:hAnsi="Times New Roman" w:cs="Times New Roman"/>
          <w:sz w:val="28"/>
          <w:szCs w:val="28"/>
          <w:highlight w:val="yellow"/>
        </w:rPr>
      </w:pPr>
    </w:p>
    <w:p w:rsidR="00690F80" w:rsidRPr="00C639B3" w:rsidRDefault="00690F80" w:rsidP="00690F80">
      <w:pPr>
        <w:shd w:val="clear" w:color="auto" w:fill="FFFFFF"/>
        <w:tabs>
          <w:tab w:val="left" w:pos="567"/>
        </w:tabs>
        <w:suppressAutoHyphens/>
        <w:spacing w:after="0" w:line="240" w:lineRule="exact"/>
        <w:jc w:val="center"/>
        <w:rPr>
          <w:rFonts w:ascii="Times New Roman" w:eastAsia="Calibri" w:hAnsi="Times New Roman" w:cs="Times New Roman"/>
          <w:sz w:val="28"/>
          <w:szCs w:val="28"/>
        </w:rPr>
      </w:pPr>
      <w:r w:rsidRPr="00C639B3">
        <w:rPr>
          <w:rFonts w:ascii="Times New Roman" w:eastAsia="Calibri" w:hAnsi="Times New Roman" w:cs="Times New Roman"/>
          <w:sz w:val="28"/>
          <w:szCs w:val="28"/>
        </w:rPr>
        <w:t>05. Муниципальная программа Нефтекумского муниципального округа Ставропольского края «Развитие жилищно-коммунального хозяйства и улучшение жилищных условий»</w:t>
      </w:r>
    </w:p>
    <w:p w:rsidR="00690F80" w:rsidRPr="00C639B3" w:rsidRDefault="00690F80" w:rsidP="00690F80">
      <w:pPr>
        <w:shd w:val="clear" w:color="auto" w:fill="FFFFFF"/>
        <w:tabs>
          <w:tab w:val="left" w:pos="567"/>
        </w:tabs>
        <w:suppressAutoHyphens/>
        <w:spacing w:after="0" w:line="240" w:lineRule="auto"/>
        <w:jc w:val="both"/>
        <w:rPr>
          <w:rFonts w:ascii="Times New Roman" w:eastAsia="Calibri" w:hAnsi="Times New Roman" w:cs="Times New Roman"/>
          <w:sz w:val="28"/>
          <w:szCs w:val="28"/>
        </w:rPr>
      </w:pPr>
    </w:p>
    <w:p w:rsidR="00690F80" w:rsidRPr="00C639B3"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C639B3">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«Развитие жилищно-коммунального хозяйства и улучшение жилищных условий» (далее – Программа) на 2024 год утверждены в сумме </w:t>
      </w:r>
      <w:r w:rsidRPr="00C639B3">
        <w:rPr>
          <w:rFonts w:ascii="Times New Roman" w:eastAsia="Times New Roman" w:hAnsi="Times New Roman" w:cs="Times New Roman"/>
          <w:sz w:val="28"/>
          <w:szCs w:val="28"/>
          <w:lang w:eastAsia="ru-RU"/>
        </w:rPr>
        <w:t xml:space="preserve">156 693,85 </w:t>
      </w:r>
      <w:r w:rsidRPr="00C639B3">
        <w:rPr>
          <w:rFonts w:ascii="Times New Roman" w:eastAsia="Calibri" w:hAnsi="Times New Roman" w:cs="Times New Roman"/>
          <w:sz w:val="28"/>
          <w:szCs w:val="28"/>
        </w:rPr>
        <w:t>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pacing w:val="-2"/>
          <w:sz w:val="28"/>
          <w:szCs w:val="28"/>
        </w:rPr>
      </w:pPr>
      <w:r w:rsidRPr="008553EC">
        <w:rPr>
          <w:rFonts w:ascii="Times New Roman" w:eastAsia="Calibri" w:hAnsi="Times New Roman" w:cs="Times New Roman"/>
          <w:sz w:val="28"/>
          <w:szCs w:val="28"/>
        </w:rPr>
        <w:t>Проектом решения предлагается уменьшит</w:t>
      </w:r>
      <w:r>
        <w:rPr>
          <w:rFonts w:ascii="Times New Roman" w:eastAsia="Calibri" w:hAnsi="Times New Roman" w:cs="Times New Roman"/>
          <w:sz w:val="28"/>
          <w:szCs w:val="28"/>
        </w:rPr>
        <w:t>ь</w:t>
      </w:r>
      <w:r w:rsidRPr="008553EC">
        <w:rPr>
          <w:rFonts w:ascii="Times New Roman" w:eastAsia="Calibri" w:hAnsi="Times New Roman" w:cs="Times New Roman"/>
          <w:sz w:val="28"/>
          <w:szCs w:val="28"/>
        </w:rPr>
        <w:t xml:space="preserve"> объем бюджетных ассигнований на реализацию Программы на 663,91 тыс. рублей</w:t>
      </w:r>
      <w:r w:rsidRPr="008553EC">
        <w:rPr>
          <w:rFonts w:ascii="Times New Roman" w:eastAsia="Calibri" w:hAnsi="Times New Roman" w:cs="Times New Roman"/>
          <w:spacing w:val="-2"/>
          <w:sz w:val="28"/>
          <w:szCs w:val="28"/>
        </w:rPr>
        <w:t>, в том числе:</w:t>
      </w:r>
    </w:p>
    <w:p w:rsidR="00690F80" w:rsidRPr="00C71144" w:rsidRDefault="00690F80" w:rsidP="00690F8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C71144">
        <w:rPr>
          <w:rFonts w:ascii="Times New Roman" w:eastAsia="Times New Roman" w:hAnsi="Times New Roman" w:cs="Times New Roman"/>
          <w:sz w:val="28"/>
          <w:szCs w:val="28"/>
          <w:lang w:eastAsia="ru-RU"/>
        </w:rPr>
        <w:t>а) увеличить расходы за счет средств бюджета Ставропольского края на 14,30 тыс. рублей на проведение мероприятий при осуществлении деятельности по обращению с животными без владельцев;</w:t>
      </w:r>
    </w:p>
    <w:p w:rsidR="00690F80"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C71144">
        <w:rPr>
          <w:rFonts w:ascii="Times New Roman" w:hAnsi="Times New Roman" w:cs="Times New Roman"/>
          <w:sz w:val="28"/>
          <w:szCs w:val="28"/>
        </w:rPr>
        <w:t xml:space="preserve">б) </w:t>
      </w:r>
      <w:r w:rsidRPr="00C71144">
        <w:rPr>
          <w:rFonts w:ascii="Times New Roman" w:eastAsia="Calibri" w:hAnsi="Times New Roman" w:cs="Times New Roman"/>
          <w:sz w:val="28"/>
          <w:szCs w:val="28"/>
        </w:rPr>
        <w:t>уменьшить расходы за счет</w:t>
      </w:r>
      <w:r w:rsidRPr="00E542E3">
        <w:rPr>
          <w:rFonts w:ascii="Times New Roman" w:eastAsia="Calibri" w:hAnsi="Times New Roman" w:cs="Times New Roman"/>
          <w:sz w:val="28"/>
          <w:szCs w:val="28"/>
        </w:rPr>
        <w:t xml:space="preserve"> средств местного бюджета</w:t>
      </w:r>
      <w:r w:rsidRPr="00C71144">
        <w:rPr>
          <w:rFonts w:ascii="Times New Roman" w:eastAsia="Times New Roman" w:hAnsi="Times New Roman" w:cs="Times New Roman"/>
          <w:sz w:val="28"/>
          <w:szCs w:val="28"/>
          <w:lang w:eastAsia="ru-RU"/>
        </w:rPr>
        <w:t xml:space="preserve"> на сумму </w:t>
      </w:r>
      <w:r>
        <w:rPr>
          <w:rFonts w:ascii="Times New Roman" w:eastAsia="Times New Roman" w:hAnsi="Times New Roman" w:cs="Times New Roman"/>
          <w:sz w:val="28"/>
          <w:szCs w:val="28"/>
          <w:lang w:eastAsia="ru-RU"/>
        </w:rPr>
        <w:t xml:space="preserve">экономии, образовавшейся в результате </w:t>
      </w:r>
      <w:r w:rsidRPr="003D6C55">
        <w:rPr>
          <w:rFonts w:ascii="Times New Roman" w:eastAsia="Calibri" w:hAnsi="Times New Roman" w:cs="Times New Roman"/>
          <w:sz w:val="28"/>
          <w:szCs w:val="28"/>
        </w:rPr>
        <w:t>проведен</w:t>
      </w:r>
      <w:r>
        <w:rPr>
          <w:rFonts w:ascii="Times New Roman" w:eastAsia="Calibri" w:hAnsi="Times New Roman" w:cs="Times New Roman"/>
          <w:sz w:val="28"/>
          <w:szCs w:val="28"/>
        </w:rPr>
        <w:t>ных</w:t>
      </w:r>
      <w:r w:rsidRPr="003D6C55">
        <w:rPr>
          <w:rFonts w:ascii="Times New Roman" w:eastAsia="Calibri" w:hAnsi="Times New Roman" w:cs="Times New Roman"/>
          <w:sz w:val="28"/>
          <w:szCs w:val="28"/>
        </w:rPr>
        <w:t xml:space="preserve"> конкурентных процедур</w:t>
      </w:r>
      <w:r>
        <w:rPr>
          <w:rFonts w:ascii="Times New Roman" w:eastAsia="Calibri" w:hAnsi="Times New Roman" w:cs="Times New Roman"/>
          <w:sz w:val="28"/>
          <w:szCs w:val="28"/>
        </w:rPr>
        <w:t xml:space="preserve"> по отдельным направлениям расходов местного бюджета, предусмотренных на реализацию </w:t>
      </w:r>
      <w:proofErr w:type="gramStart"/>
      <w:r>
        <w:rPr>
          <w:rFonts w:ascii="Times New Roman" w:eastAsia="Calibri" w:hAnsi="Times New Roman" w:cs="Times New Roman"/>
          <w:sz w:val="28"/>
          <w:szCs w:val="28"/>
        </w:rPr>
        <w:t>Программы</w:t>
      </w:r>
      <w:proofErr w:type="gramEnd"/>
      <w:r>
        <w:rPr>
          <w:rFonts w:ascii="Times New Roman" w:eastAsia="Calibri" w:hAnsi="Times New Roman" w:cs="Times New Roman"/>
          <w:sz w:val="28"/>
          <w:szCs w:val="28"/>
        </w:rPr>
        <w:t xml:space="preserve"> на сумму 658,21</w:t>
      </w:r>
      <w:r w:rsidRPr="00E542E3">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w:t>
      </w:r>
    </w:p>
    <w:p w:rsidR="00690F80" w:rsidRPr="00C639B3" w:rsidRDefault="00690F80" w:rsidP="00690F8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C639B3">
        <w:rPr>
          <w:rFonts w:ascii="Times New Roman" w:eastAsia="Times New Roman" w:hAnsi="Times New Roman" w:cs="Times New Roman"/>
          <w:sz w:val="28"/>
          <w:szCs w:val="28"/>
          <w:lang w:eastAsia="ru-RU"/>
        </w:rPr>
        <w:t>С учетом предлагаемых изменений уточненные годовые плановые назначения на реализацию Программы в 2024 году составят 156 029,9</w:t>
      </w:r>
      <w:r>
        <w:rPr>
          <w:rFonts w:ascii="Times New Roman" w:eastAsia="Times New Roman" w:hAnsi="Times New Roman" w:cs="Times New Roman"/>
          <w:sz w:val="28"/>
          <w:szCs w:val="28"/>
          <w:lang w:eastAsia="ru-RU"/>
        </w:rPr>
        <w:t>4</w:t>
      </w:r>
      <w:r w:rsidRPr="00C639B3">
        <w:rPr>
          <w:rFonts w:ascii="Times New Roman" w:eastAsia="Times New Roman" w:hAnsi="Times New Roman" w:cs="Times New Roman"/>
          <w:sz w:val="28"/>
          <w:szCs w:val="28"/>
          <w:lang w:eastAsia="ru-RU"/>
        </w:rPr>
        <w:t xml:space="preserve"> тыс. рублей.</w:t>
      </w:r>
    </w:p>
    <w:p w:rsidR="00690F80" w:rsidRDefault="00690F80" w:rsidP="00690F80">
      <w:pPr>
        <w:tabs>
          <w:tab w:val="left" w:pos="709"/>
          <w:tab w:val="left" w:pos="851"/>
        </w:tabs>
        <w:suppressAutoHyphens/>
        <w:spacing w:after="0" w:line="240" w:lineRule="auto"/>
        <w:contextualSpacing/>
        <w:rPr>
          <w:rFonts w:ascii="Times New Roman" w:eastAsia="Calibri" w:hAnsi="Times New Roman" w:cs="Times New Roman"/>
          <w:sz w:val="28"/>
          <w:szCs w:val="28"/>
          <w:highlight w:val="yellow"/>
        </w:rPr>
      </w:pPr>
    </w:p>
    <w:p w:rsidR="00690F80" w:rsidRPr="00E71EFD" w:rsidRDefault="00690F80" w:rsidP="00690F8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E71EFD">
        <w:rPr>
          <w:rFonts w:ascii="Times New Roman" w:eastAsia="Calibri" w:hAnsi="Times New Roman" w:cs="Times New Roman"/>
          <w:sz w:val="28"/>
          <w:szCs w:val="28"/>
        </w:rPr>
        <w:t>06. Муниципальная программа Нефтекумского муниципального округа Ставропольского края «Развитие физической культуры и спорта»</w:t>
      </w:r>
    </w:p>
    <w:p w:rsidR="00690F80" w:rsidRPr="00E71EFD" w:rsidRDefault="00690F80" w:rsidP="00690F80">
      <w:pPr>
        <w:tabs>
          <w:tab w:val="left" w:pos="709"/>
          <w:tab w:val="left" w:pos="851"/>
        </w:tabs>
        <w:suppressAutoHyphens/>
        <w:spacing w:after="0" w:line="240" w:lineRule="auto"/>
        <w:contextualSpacing/>
        <w:rPr>
          <w:rFonts w:ascii="Times New Roman" w:eastAsia="Calibri" w:hAnsi="Times New Roman" w:cs="Times New Roman"/>
          <w:sz w:val="28"/>
          <w:szCs w:val="28"/>
        </w:rPr>
      </w:pPr>
    </w:p>
    <w:p w:rsidR="00690F80" w:rsidRPr="00E71EFD" w:rsidRDefault="00690F80" w:rsidP="00690F80">
      <w:pPr>
        <w:suppressAutoHyphens/>
        <w:spacing w:after="0" w:line="240" w:lineRule="auto"/>
        <w:ind w:firstLine="709"/>
        <w:jc w:val="both"/>
        <w:rPr>
          <w:rFonts w:ascii="Times New Roman" w:eastAsia="Calibri" w:hAnsi="Times New Roman" w:cs="Times New Roman"/>
          <w:sz w:val="28"/>
          <w:szCs w:val="28"/>
        </w:rPr>
      </w:pPr>
      <w:r w:rsidRPr="00E71EFD">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«Развитие физической культуры и спорта» (далее – Программа) на 2024 год утверждены в сумме 43 010,21 тыс. рублей.</w:t>
      </w:r>
    </w:p>
    <w:p w:rsidR="00690F80" w:rsidRPr="0052345D" w:rsidRDefault="00690F80" w:rsidP="00690F80">
      <w:pPr>
        <w:suppressAutoHyphens/>
        <w:spacing w:after="0" w:line="240" w:lineRule="auto"/>
        <w:ind w:firstLine="709"/>
        <w:jc w:val="both"/>
        <w:rPr>
          <w:rFonts w:ascii="Times New Roman" w:eastAsia="Calibri" w:hAnsi="Times New Roman" w:cs="Times New Roman"/>
          <w:sz w:val="28"/>
          <w:szCs w:val="28"/>
        </w:rPr>
      </w:pPr>
      <w:r w:rsidRPr="00E71EFD">
        <w:rPr>
          <w:rFonts w:ascii="Times New Roman" w:eastAsia="Calibri" w:hAnsi="Times New Roman" w:cs="Times New Roman"/>
          <w:sz w:val="28"/>
          <w:szCs w:val="28"/>
        </w:rPr>
        <w:t xml:space="preserve">Проектом решения предлагается уменьшить объем бюджетных ассигнований на реализацию Программы в </w:t>
      </w:r>
      <w:r w:rsidRPr="0052345D">
        <w:rPr>
          <w:rFonts w:ascii="Times New Roman" w:eastAsia="Calibri" w:hAnsi="Times New Roman" w:cs="Times New Roman"/>
          <w:sz w:val="28"/>
          <w:szCs w:val="28"/>
        </w:rPr>
        <w:t xml:space="preserve">2024 году </w:t>
      </w:r>
      <w:r>
        <w:rPr>
          <w:rFonts w:ascii="Times New Roman" w:eastAsia="Calibri" w:hAnsi="Times New Roman" w:cs="Times New Roman"/>
          <w:sz w:val="28"/>
          <w:szCs w:val="28"/>
        </w:rPr>
        <w:t xml:space="preserve">за счет средств местного бюджета </w:t>
      </w:r>
      <w:r w:rsidRPr="0052345D">
        <w:rPr>
          <w:rFonts w:ascii="Times New Roman" w:eastAsia="Calibri" w:hAnsi="Times New Roman" w:cs="Times New Roman"/>
          <w:sz w:val="28"/>
          <w:szCs w:val="28"/>
        </w:rPr>
        <w:t>на сумму 81,08 тыс. рублей, в том числе:</w:t>
      </w:r>
    </w:p>
    <w:p w:rsidR="00690F80" w:rsidRDefault="00690F80" w:rsidP="00690F80">
      <w:pPr>
        <w:tabs>
          <w:tab w:val="left" w:pos="709"/>
          <w:tab w:val="left" w:pos="851"/>
        </w:tabs>
        <w:suppressAutoHyphens/>
        <w:spacing w:after="0" w:line="240" w:lineRule="auto"/>
        <w:contextualSpacing/>
        <w:jc w:val="both"/>
        <w:rPr>
          <w:rFonts w:ascii="Times New Roman" w:eastAsia="Calibri" w:hAnsi="Times New Roman" w:cs="Times New Roman"/>
          <w:sz w:val="28"/>
          <w:szCs w:val="28"/>
        </w:rPr>
      </w:pPr>
      <w:r w:rsidRPr="0052345D">
        <w:rPr>
          <w:rFonts w:ascii="Times New Roman" w:eastAsia="Times New Roman" w:hAnsi="Times New Roman" w:cs="Times New Roman"/>
          <w:sz w:val="28"/>
          <w:szCs w:val="28"/>
          <w:lang w:eastAsia="ru-RU"/>
        </w:rPr>
        <w:tab/>
        <w:t xml:space="preserve">за счет экономии средств </w:t>
      </w:r>
      <w:r w:rsidRPr="0052345D">
        <w:rPr>
          <w:rFonts w:ascii="Times New Roman" w:eastAsia="Calibri" w:hAnsi="Times New Roman" w:cs="Times New Roman"/>
          <w:sz w:val="28"/>
          <w:szCs w:val="28"/>
        </w:rPr>
        <w:t xml:space="preserve">по итогам проведения конкурентных процедур </w:t>
      </w:r>
      <w:r>
        <w:rPr>
          <w:rFonts w:ascii="Times New Roman" w:eastAsia="Calibri" w:hAnsi="Times New Roman" w:cs="Times New Roman"/>
          <w:sz w:val="28"/>
          <w:szCs w:val="28"/>
        </w:rPr>
        <w:t xml:space="preserve">по отдельным направлениям расходов местного бюджета, предусмотренных на реализацию Программы </w:t>
      </w:r>
      <w:r w:rsidRPr="0052345D">
        <w:rPr>
          <w:rFonts w:ascii="Times New Roman" w:eastAsia="Calibri" w:hAnsi="Times New Roman" w:cs="Times New Roman"/>
          <w:sz w:val="28"/>
          <w:szCs w:val="28"/>
        </w:rPr>
        <w:t>–</w:t>
      </w:r>
      <w:r>
        <w:rPr>
          <w:rFonts w:ascii="Times New Roman" w:eastAsia="Calibri" w:hAnsi="Times New Roman" w:cs="Times New Roman"/>
          <w:sz w:val="28"/>
          <w:szCs w:val="28"/>
        </w:rPr>
        <w:t xml:space="preserve"> 61,28 тыс. рублей;</w:t>
      </w:r>
    </w:p>
    <w:p w:rsidR="00690F80" w:rsidRPr="00E71EFD" w:rsidRDefault="00690F80" w:rsidP="00690F80">
      <w:pPr>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перераспределения средств </w:t>
      </w:r>
      <w:r w:rsidRPr="0052345D">
        <w:rPr>
          <w:rFonts w:ascii="Times New Roman" w:eastAsia="Calibri" w:hAnsi="Times New Roman" w:cs="Times New Roman"/>
          <w:sz w:val="28"/>
          <w:szCs w:val="28"/>
        </w:rPr>
        <w:t xml:space="preserve">на </w:t>
      </w:r>
      <w:r w:rsidRPr="0052345D">
        <w:rPr>
          <w:rFonts w:ascii="Times New Roman" w:eastAsia="Times New Roman" w:hAnsi="Times New Roman" w:cs="Times New Roman"/>
          <w:sz w:val="28"/>
          <w:szCs w:val="28"/>
          <w:lang w:eastAsia="ru-RU"/>
        </w:rPr>
        <w:t xml:space="preserve">муниципальную программу </w:t>
      </w:r>
      <w:r w:rsidRPr="0052345D">
        <w:rPr>
          <w:rFonts w:ascii="Times New Roman" w:hAnsi="Times New Roman" w:cs="Times New Roman"/>
          <w:sz w:val="28"/>
          <w:szCs w:val="28"/>
        </w:rPr>
        <w:t>«Общественная безопасность, защита населения и территории от чрезвычайных ситуаций»</w:t>
      </w:r>
      <w:r>
        <w:rPr>
          <w:rFonts w:ascii="Times New Roman" w:eastAsia="Calibri" w:hAnsi="Times New Roman" w:cs="Times New Roman"/>
          <w:sz w:val="28"/>
          <w:szCs w:val="28"/>
        </w:rPr>
        <w:t>– 19,80 тыс. рублей.</w:t>
      </w:r>
    </w:p>
    <w:p w:rsidR="00690F80" w:rsidRPr="00E71EFD" w:rsidRDefault="00690F80" w:rsidP="00690F8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71EFD">
        <w:rPr>
          <w:rFonts w:ascii="Times New Roman" w:eastAsia="Times New Roman" w:hAnsi="Times New Roman" w:cs="Times New Roman"/>
          <w:sz w:val="28"/>
          <w:szCs w:val="28"/>
          <w:lang w:eastAsia="ru-RU"/>
        </w:rPr>
        <w:t>С учетом предлагаемых изменений уточненные годовые плановые назначения на реализацию Программы в 2024 году составят 42 929,13 тыс. рублей.</w:t>
      </w:r>
    </w:p>
    <w:p w:rsidR="00690F80" w:rsidRPr="00393640" w:rsidRDefault="00690F80" w:rsidP="00690F80">
      <w:pPr>
        <w:tabs>
          <w:tab w:val="left" w:pos="709"/>
          <w:tab w:val="left" w:pos="851"/>
        </w:tabs>
        <w:suppressAutoHyphens/>
        <w:spacing w:after="0" w:line="240" w:lineRule="auto"/>
        <w:contextualSpacing/>
        <w:rPr>
          <w:rFonts w:ascii="Times New Roman" w:eastAsia="Calibri" w:hAnsi="Times New Roman" w:cs="Times New Roman"/>
          <w:sz w:val="28"/>
          <w:szCs w:val="28"/>
          <w:highlight w:val="yellow"/>
        </w:rPr>
      </w:pPr>
    </w:p>
    <w:p w:rsidR="00690F80" w:rsidRPr="0052345D" w:rsidRDefault="00690F80" w:rsidP="00690F8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52345D">
        <w:rPr>
          <w:rFonts w:ascii="Times New Roman" w:eastAsia="Calibri" w:hAnsi="Times New Roman" w:cs="Times New Roman"/>
          <w:sz w:val="28"/>
          <w:szCs w:val="28"/>
        </w:rPr>
        <w:t>07. Муниципальная программа Нефтекумского муниципального округа Ставропольского края «Управление имуществом»</w:t>
      </w:r>
    </w:p>
    <w:p w:rsidR="00690F80" w:rsidRPr="0052345D" w:rsidRDefault="00690F80" w:rsidP="00690F80">
      <w:pPr>
        <w:tabs>
          <w:tab w:val="left" w:pos="709"/>
          <w:tab w:val="left" w:pos="851"/>
        </w:tabs>
        <w:suppressAutoHyphens/>
        <w:spacing w:after="0" w:line="240" w:lineRule="auto"/>
        <w:contextualSpacing/>
        <w:rPr>
          <w:rFonts w:ascii="Times New Roman" w:eastAsia="Calibri" w:hAnsi="Times New Roman" w:cs="Times New Roman"/>
          <w:sz w:val="28"/>
          <w:szCs w:val="28"/>
        </w:rPr>
      </w:pPr>
    </w:p>
    <w:p w:rsidR="00690F80" w:rsidRPr="0052345D" w:rsidRDefault="00690F80" w:rsidP="00690F80">
      <w:pPr>
        <w:suppressAutoHyphens/>
        <w:spacing w:after="0" w:line="240" w:lineRule="auto"/>
        <w:ind w:firstLine="709"/>
        <w:jc w:val="both"/>
        <w:rPr>
          <w:rFonts w:ascii="Times New Roman" w:eastAsia="Calibri" w:hAnsi="Times New Roman" w:cs="Times New Roman"/>
          <w:sz w:val="28"/>
          <w:szCs w:val="28"/>
        </w:rPr>
      </w:pPr>
      <w:r w:rsidRPr="0052345D">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«Управление имуществом» (далее – Программа) на 2024 год утверждены в сумме 40 173,</w:t>
      </w:r>
      <w:r w:rsidRPr="00742845">
        <w:rPr>
          <w:rFonts w:ascii="Times New Roman" w:eastAsia="Calibri" w:hAnsi="Times New Roman" w:cs="Times New Roman"/>
          <w:sz w:val="28"/>
          <w:szCs w:val="28"/>
        </w:rPr>
        <w:t>77</w:t>
      </w:r>
      <w:r w:rsidRPr="0052345D">
        <w:rPr>
          <w:rFonts w:ascii="Times New Roman" w:eastAsia="Calibri" w:hAnsi="Times New Roman" w:cs="Times New Roman"/>
          <w:sz w:val="28"/>
          <w:szCs w:val="28"/>
        </w:rPr>
        <w:t xml:space="preserve"> тыс. р</w:t>
      </w:r>
      <w:r>
        <w:rPr>
          <w:rFonts w:ascii="Times New Roman" w:eastAsia="Calibri" w:hAnsi="Times New Roman" w:cs="Times New Roman"/>
          <w:sz w:val="28"/>
          <w:szCs w:val="28"/>
        </w:rPr>
        <w:t>ублей</w:t>
      </w:r>
      <w:r w:rsidRPr="0052345D">
        <w:rPr>
          <w:rFonts w:ascii="Times New Roman" w:eastAsia="Calibri" w:hAnsi="Times New Roman" w:cs="Times New Roman"/>
          <w:sz w:val="28"/>
          <w:szCs w:val="28"/>
        </w:rPr>
        <w:t>.</w:t>
      </w:r>
    </w:p>
    <w:p w:rsidR="00690F80" w:rsidRDefault="00690F80" w:rsidP="00690F80">
      <w:pPr>
        <w:suppressAutoHyphens/>
        <w:spacing w:after="0" w:line="240" w:lineRule="auto"/>
        <w:ind w:firstLine="709"/>
        <w:jc w:val="both"/>
        <w:rPr>
          <w:rFonts w:ascii="Times New Roman" w:eastAsia="Calibri" w:hAnsi="Times New Roman" w:cs="Times New Roman"/>
          <w:sz w:val="28"/>
          <w:szCs w:val="28"/>
        </w:rPr>
      </w:pPr>
      <w:r w:rsidRPr="0052345D">
        <w:rPr>
          <w:rFonts w:ascii="Times New Roman" w:eastAsia="Calibri" w:hAnsi="Times New Roman" w:cs="Times New Roman"/>
          <w:sz w:val="28"/>
          <w:szCs w:val="28"/>
        </w:rPr>
        <w:t xml:space="preserve">Проектом решения предлагается уменьшить объем бюджетных ассигнований на реализацию Программы </w:t>
      </w:r>
      <w:r>
        <w:rPr>
          <w:rFonts w:ascii="Times New Roman" w:eastAsia="Calibri" w:hAnsi="Times New Roman" w:cs="Times New Roman"/>
          <w:sz w:val="28"/>
          <w:szCs w:val="28"/>
        </w:rPr>
        <w:t xml:space="preserve">в 2024 году за счет средств местного бюджета </w:t>
      </w:r>
      <w:r w:rsidRPr="0052345D">
        <w:rPr>
          <w:rFonts w:ascii="Times New Roman" w:eastAsia="Calibri" w:hAnsi="Times New Roman" w:cs="Times New Roman"/>
          <w:sz w:val="28"/>
          <w:szCs w:val="28"/>
        </w:rPr>
        <w:t xml:space="preserve">на сумму 527,51 тыс. рублей, </w:t>
      </w:r>
      <w:r w:rsidRPr="0052345D">
        <w:rPr>
          <w:rFonts w:ascii="Times New Roman" w:eastAsia="Times New Roman" w:hAnsi="Times New Roman" w:cs="Times New Roman"/>
          <w:sz w:val="28"/>
          <w:szCs w:val="28"/>
          <w:lang w:eastAsia="ru-RU"/>
        </w:rPr>
        <w:t xml:space="preserve">за счет экономии средств </w:t>
      </w:r>
      <w:r w:rsidRPr="0052345D">
        <w:rPr>
          <w:rFonts w:ascii="Times New Roman" w:eastAsia="Calibri" w:hAnsi="Times New Roman" w:cs="Times New Roman"/>
          <w:sz w:val="28"/>
          <w:szCs w:val="28"/>
        </w:rPr>
        <w:t>по итогам проведения конкурентных процедур</w:t>
      </w:r>
      <w:r>
        <w:rPr>
          <w:rFonts w:ascii="Times New Roman" w:eastAsia="Calibri" w:hAnsi="Times New Roman" w:cs="Times New Roman"/>
          <w:sz w:val="28"/>
          <w:szCs w:val="28"/>
        </w:rPr>
        <w:t xml:space="preserve"> по отдельным направлениям расходов местного бюджета, предусмотренных на реализацию Программы.</w:t>
      </w:r>
    </w:p>
    <w:p w:rsidR="00690F80" w:rsidRPr="00AA4E9D"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AA4E9D">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39 646,26 тыс. рублей.</w:t>
      </w:r>
    </w:p>
    <w:p w:rsidR="00690F80" w:rsidRPr="00393640" w:rsidRDefault="00690F80" w:rsidP="00690F80">
      <w:pPr>
        <w:shd w:val="clear" w:color="auto" w:fill="FFFFFF"/>
        <w:tabs>
          <w:tab w:val="left" w:pos="567"/>
        </w:tabs>
        <w:suppressAutoHyphens/>
        <w:spacing w:after="0" w:line="240" w:lineRule="auto"/>
        <w:jc w:val="both"/>
        <w:rPr>
          <w:rFonts w:ascii="Times New Roman" w:eastAsia="Calibri" w:hAnsi="Times New Roman" w:cs="Times New Roman"/>
          <w:spacing w:val="-2"/>
          <w:sz w:val="28"/>
          <w:szCs w:val="28"/>
          <w:highlight w:val="yellow"/>
        </w:rPr>
      </w:pPr>
    </w:p>
    <w:p w:rsidR="00690F80" w:rsidRPr="00AA4E9D" w:rsidRDefault="00690F80" w:rsidP="00690F8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AA4E9D">
        <w:rPr>
          <w:rFonts w:ascii="Times New Roman" w:eastAsia="Calibri" w:hAnsi="Times New Roman" w:cs="Times New Roman"/>
          <w:sz w:val="28"/>
          <w:szCs w:val="28"/>
        </w:rPr>
        <w:t>08. Муниципальная программа Нефтекумского муниципального округа Ставропольского края «Общественная безопасность, защита населения и территории от чрезвычайных ситуаций»</w:t>
      </w:r>
    </w:p>
    <w:p w:rsidR="00690F80" w:rsidRPr="00AA4E9D" w:rsidRDefault="00690F80" w:rsidP="00690F80">
      <w:pPr>
        <w:tabs>
          <w:tab w:val="left" w:pos="709"/>
          <w:tab w:val="left" w:pos="851"/>
        </w:tabs>
        <w:suppressAutoHyphens/>
        <w:spacing w:after="0" w:line="240" w:lineRule="auto"/>
        <w:contextualSpacing/>
        <w:jc w:val="center"/>
        <w:rPr>
          <w:rFonts w:ascii="Times New Roman" w:eastAsia="Calibri" w:hAnsi="Times New Roman" w:cs="Times New Roman"/>
          <w:sz w:val="28"/>
          <w:szCs w:val="28"/>
        </w:rPr>
      </w:pPr>
    </w:p>
    <w:p w:rsidR="00690F80" w:rsidRPr="00393640" w:rsidRDefault="00690F80" w:rsidP="00690F80">
      <w:pPr>
        <w:suppressAutoHyphens/>
        <w:spacing w:after="0" w:line="240" w:lineRule="auto"/>
        <w:ind w:firstLine="709"/>
        <w:jc w:val="both"/>
        <w:rPr>
          <w:rFonts w:ascii="Times New Roman" w:eastAsia="Calibri" w:hAnsi="Times New Roman" w:cs="Times New Roman"/>
          <w:sz w:val="28"/>
          <w:szCs w:val="28"/>
          <w:highlight w:val="yellow"/>
        </w:rPr>
      </w:pPr>
      <w:r w:rsidRPr="00AA4E9D">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«Общественная безопасность, защита населения и территории от чрезвычайных ситуаций» (далее – Программа) на 2024 год утверждены в сумме 67 244,</w:t>
      </w:r>
      <w:r w:rsidRPr="00742845">
        <w:rPr>
          <w:rFonts w:ascii="Times New Roman" w:eastAsia="Calibri" w:hAnsi="Times New Roman" w:cs="Times New Roman"/>
          <w:sz w:val="28"/>
          <w:szCs w:val="28"/>
        </w:rPr>
        <w:t>62</w:t>
      </w:r>
      <w:r>
        <w:rPr>
          <w:rFonts w:ascii="Times New Roman" w:eastAsia="Calibri" w:hAnsi="Times New Roman" w:cs="Times New Roman"/>
          <w:sz w:val="28"/>
          <w:szCs w:val="28"/>
        </w:rPr>
        <w:t>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AA4E9D">
        <w:rPr>
          <w:rFonts w:ascii="Times New Roman" w:eastAsia="Calibri" w:hAnsi="Times New Roman" w:cs="Times New Roman"/>
          <w:sz w:val="28"/>
          <w:szCs w:val="28"/>
        </w:rPr>
        <w:t>Проектом решения предлагается увеличить объем бюджетных ассигнований за счет средств местного бюджета на реализацию Программы в 2024 году на 184,3</w:t>
      </w:r>
      <w:r>
        <w:rPr>
          <w:rFonts w:ascii="Times New Roman" w:eastAsia="Calibri" w:hAnsi="Times New Roman" w:cs="Times New Roman"/>
          <w:sz w:val="28"/>
          <w:szCs w:val="28"/>
        </w:rPr>
        <w:t>3</w:t>
      </w:r>
      <w:r w:rsidRPr="00AA4E9D">
        <w:rPr>
          <w:rFonts w:ascii="Times New Roman" w:eastAsia="Calibri" w:hAnsi="Times New Roman" w:cs="Times New Roman"/>
          <w:sz w:val="28"/>
          <w:szCs w:val="28"/>
        </w:rPr>
        <w:t xml:space="preserve"> тыс. рублей, в том числе:</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140D5D">
        <w:rPr>
          <w:rFonts w:ascii="Times New Roman" w:eastAsia="Calibri" w:hAnsi="Times New Roman" w:cs="Times New Roman"/>
          <w:sz w:val="28"/>
          <w:szCs w:val="28"/>
        </w:rPr>
        <w:t xml:space="preserve">увеличение расходов </w:t>
      </w:r>
      <w:r>
        <w:rPr>
          <w:rFonts w:ascii="Times New Roman" w:eastAsia="Calibri" w:hAnsi="Times New Roman" w:cs="Times New Roman"/>
          <w:sz w:val="28"/>
          <w:szCs w:val="28"/>
        </w:rPr>
        <w:t xml:space="preserve">за счет перераспределения средств </w:t>
      </w:r>
      <w:r w:rsidRPr="00140D5D">
        <w:rPr>
          <w:rFonts w:ascii="Times New Roman" w:eastAsia="Calibri" w:hAnsi="Times New Roman" w:cs="Times New Roman"/>
          <w:sz w:val="28"/>
          <w:szCs w:val="28"/>
        </w:rPr>
        <w:t>с муниципальных программ «Развитие</w:t>
      </w:r>
      <w:r>
        <w:rPr>
          <w:rFonts w:ascii="Times New Roman" w:eastAsia="Calibri" w:hAnsi="Times New Roman" w:cs="Times New Roman"/>
          <w:sz w:val="28"/>
          <w:szCs w:val="28"/>
        </w:rPr>
        <w:t xml:space="preserve"> образования», «</w:t>
      </w:r>
      <w:r w:rsidRPr="00E71EFD">
        <w:rPr>
          <w:rFonts w:ascii="Times New Roman" w:eastAsia="Calibri" w:hAnsi="Times New Roman" w:cs="Times New Roman"/>
          <w:sz w:val="28"/>
          <w:szCs w:val="28"/>
        </w:rPr>
        <w:t>Развитие физической культуры и спорта</w:t>
      </w:r>
      <w:r>
        <w:rPr>
          <w:rFonts w:ascii="Times New Roman" w:eastAsia="Calibri" w:hAnsi="Times New Roman" w:cs="Times New Roman"/>
          <w:sz w:val="28"/>
          <w:szCs w:val="28"/>
        </w:rPr>
        <w:t>» на сумму 538,70 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hAnsi="Times New Roman" w:cs="Times New Roman"/>
          <w:sz w:val="28"/>
          <w:szCs w:val="28"/>
        </w:rPr>
      </w:pPr>
      <w:r w:rsidRPr="0004412A">
        <w:rPr>
          <w:rFonts w:ascii="Times New Roman" w:hAnsi="Times New Roman" w:cs="Times New Roman"/>
          <w:sz w:val="28"/>
          <w:szCs w:val="28"/>
        </w:rPr>
        <w:t xml:space="preserve">уменьшение расходов на </w:t>
      </w:r>
      <w:r>
        <w:rPr>
          <w:rFonts w:ascii="Times New Roman" w:hAnsi="Times New Roman" w:cs="Times New Roman"/>
          <w:sz w:val="28"/>
          <w:szCs w:val="28"/>
        </w:rPr>
        <w:t>354,37 тыс. рублей, из них:</w:t>
      </w:r>
    </w:p>
    <w:p w:rsidR="00690F80" w:rsidRDefault="00690F80" w:rsidP="00690F80">
      <w:pPr>
        <w:shd w:val="clear" w:color="auto" w:fill="FFFFFF"/>
        <w:tabs>
          <w:tab w:val="left" w:pos="567"/>
        </w:tabs>
        <w:suppressAutoHyphens/>
        <w:spacing w:after="0" w:line="240" w:lineRule="auto"/>
        <w:ind w:firstLine="709"/>
        <w:jc w:val="both"/>
        <w:rPr>
          <w:rFonts w:ascii="Times New Roman" w:hAnsi="Times New Roman" w:cs="Times New Roman"/>
          <w:sz w:val="28"/>
          <w:szCs w:val="28"/>
        </w:rPr>
      </w:pPr>
      <w:r w:rsidRPr="0004412A">
        <w:rPr>
          <w:rFonts w:ascii="Times New Roman" w:hAnsi="Times New Roman" w:cs="Times New Roman"/>
          <w:sz w:val="28"/>
          <w:szCs w:val="28"/>
        </w:rPr>
        <w:t>субсиди</w:t>
      </w:r>
      <w:r>
        <w:rPr>
          <w:rFonts w:ascii="Times New Roman" w:hAnsi="Times New Roman" w:cs="Times New Roman"/>
          <w:sz w:val="28"/>
          <w:szCs w:val="28"/>
        </w:rPr>
        <w:t>я</w:t>
      </w:r>
      <w:r w:rsidRPr="0004412A">
        <w:rPr>
          <w:rFonts w:ascii="Times New Roman" w:hAnsi="Times New Roman" w:cs="Times New Roman"/>
          <w:sz w:val="28"/>
          <w:szCs w:val="28"/>
        </w:rPr>
        <w:t xml:space="preserve"> казачьим обществам</w:t>
      </w:r>
      <w:r>
        <w:rPr>
          <w:rFonts w:ascii="Times New Roman" w:hAnsi="Times New Roman" w:cs="Times New Roman"/>
          <w:sz w:val="28"/>
          <w:szCs w:val="28"/>
        </w:rPr>
        <w:t xml:space="preserve"> – </w:t>
      </w:r>
      <w:r w:rsidRPr="0004412A">
        <w:rPr>
          <w:rFonts w:ascii="Times New Roman" w:hAnsi="Times New Roman" w:cs="Times New Roman"/>
          <w:sz w:val="28"/>
          <w:szCs w:val="28"/>
        </w:rPr>
        <w:t>200,00 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средства </w:t>
      </w:r>
      <w:r w:rsidRPr="0052345D">
        <w:rPr>
          <w:rFonts w:ascii="Times New Roman" w:eastAsia="Times New Roman" w:hAnsi="Times New Roman" w:cs="Times New Roman"/>
          <w:sz w:val="28"/>
          <w:szCs w:val="28"/>
          <w:lang w:eastAsia="ru-RU"/>
        </w:rPr>
        <w:t xml:space="preserve">экономии </w:t>
      </w:r>
      <w:r w:rsidRPr="0052345D">
        <w:rPr>
          <w:rFonts w:ascii="Times New Roman" w:eastAsia="Calibri" w:hAnsi="Times New Roman" w:cs="Times New Roman"/>
          <w:sz w:val="28"/>
          <w:szCs w:val="28"/>
        </w:rPr>
        <w:t>по итогам проведения конкурентных процедур</w:t>
      </w:r>
      <w:r w:rsidR="00D92619">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отдельным направлениям расходов местного бюджета, предусмотренных на реализацию Программы</w:t>
      </w:r>
      <w:r>
        <w:rPr>
          <w:rFonts w:ascii="Times New Roman" w:hAnsi="Times New Roman" w:cs="Times New Roman"/>
          <w:sz w:val="28"/>
          <w:szCs w:val="28"/>
        </w:rPr>
        <w:t xml:space="preserve">– </w:t>
      </w:r>
      <w:r>
        <w:rPr>
          <w:rFonts w:ascii="Times New Roman" w:eastAsia="Calibri" w:hAnsi="Times New Roman" w:cs="Times New Roman"/>
          <w:sz w:val="28"/>
          <w:szCs w:val="28"/>
        </w:rPr>
        <w:t>84,50 тыс. рублей;</w:t>
      </w:r>
    </w:p>
    <w:p w:rsidR="00690F80" w:rsidRPr="00140D5D"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140D5D">
        <w:rPr>
          <w:rFonts w:ascii="Times New Roman" w:eastAsia="Calibri" w:hAnsi="Times New Roman" w:cs="Times New Roman"/>
          <w:sz w:val="28"/>
          <w:szCs w:val="28"/>
        </w:rPr>
        <w:t>средств</w:t>
      </w:r>
      <w:r>
        <w:rPr>
          <w:rFonts w:ascii="Times New Roman" w:eastAsia="Calibri" w:hAnsi="Times New Roman" w:cs="Times New Roman"/>
          <w:sz w:val="28"/>
          <w:szCs w:val="28"/>
        </w:rPr>
        <w:t xml:space="preserve">а </w:t>
      </w:r>
      <w:r w:rsidRPr="00140D5D">
        <w:rPr>
          <w:rFonts w:ascii="Times New Roman" w:eastAsia="Times New Roman" w:hAnsi="Times New Roman" w:cs="Times New Roman"/>
          <w:sz w:val="28"/>
          <w:szCs w:val="28"/>
          <w:lang w:eastAsia="ru-RU"/>
        </w:rPr>
        <w:t>на обеспечение деятельности муниципальных учреждений</w:t>
      </w:r>
      <w:r>
        <w:rPr>
          <w:rFonts w:ascii="Times New Roman" w:eastAsia="Times New Roman" w:hAnsi="Times New Roman" w:cs="Times New Roman"/>
          <w:sz w:val="28"/>
          <w:szCs w:val="28"/>
          <w:lang w:eastAsia="ru-RU"/>
        </w:rPr>
        <w:t xml:space="preserve"> для перераспределения на </w:t>
      </w:r>
      <w:r w:rsidRPr="00140D5D">
        <w:rPr>
          <w:rFonts w:ascii="Times New Roman" w:eastAsia="Calibri" w:hAnsi="Times New Roman" w:cs="Times New Roman"/>
          <w:sz w:val="28"/>
          <w:szCs w:val="28"/>
        </w:rPr>
        <w:t xml:space="preserve">муниципальную программу «Развитие культуры» </w:t>
      </w:r>
      <w:r>
        <w:rPr>
          <w:rFonts w:ascii="Times New Roman" w:hAnsi="Times New Roman" w:cs="Times New Roman"/>
          <w:sz w:val="28"/>
          <w:szCs w:val="28"/>
        </w:rPr>
        <w:t>–</w:t>
      </w:r>
      <w:r w:rsidRPr="00140D5D">
        <w:rPr>
          <w:rFonts w:ascii="Times New Roman" w:eastAsia="Calibri" w:hAnsi="Times New Roman" w:cs="Times New Roman"/>
          <w:sz w:val="28"/>
          <w:szCs w:val="28"/>
        </w:rPr>
        <w:t xml:space="preserve"> 69,87 тыс. рублей</w:t>
      </w:r>
      <w:r>
        <w:rPr>
          <w:rFonts w:ascii="Times New Roman" w:eastAsia="Calibri" w:hAnsi="Times New Roman" w:cs="Times New Roman"/>
          <w:sz w:val="28"/>
          <w:szCs w:val="28"/>
        </w:rPr>
        <w:t>.</w:t>
      </w:r>
    </w:p>
    <w:p w:rsidR="00690F80" w:rsidRPr="00AA4E9D"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AA4E9D">
        <w:rPr>
          <w:rFonts w:ascii="Times New Roman" w:eastAsia="Calibri" w:hAnsi="Times New Roman" w:cs="Times New Roman"/>
          <w:sz w:val="28"/>
          <w:szCs w:val="28"/>
        </w:rPr>
        <w:lastRenderedPageBreak/>
        <w:t>С учетом предлагаемых изменений уточненные годовые плановые назначения на реализацию Программы в 2024 году составят 67 428,9</w:t>
      </w:r>
      <w:r>
        <w:rPr>
          <w:rFonts w:ascii="Times New Roman" w:eastAsia="Calibri" w:hAnsi="Times New Roman" w:cs="Times New Roman"/>
          <w:sz w:val="28"/>
          <w:szCs w:val="28"/>
        </w:rPr>
        <w:t>5</w:t>
      </w:r>
      <w:r w:rsidRPr="00AA4E9D">
        <w:rPr>
          <w:rFonts w:ascii="Times New Roman" w:eastAsia="Calibri" w:hAnsi="Times New Roman" w:cs="Times New Roman"/>
          <w:sz w:val="28"/>
          <w:szCs w:val="28"/>
        </w:rPr>
        <w:t xml:space="preserve"> тыс. рублей.</w:t>
      </w:r>
    </w:p>
    <w:p w:rsidR="00690F80" w:rsidRPr="00393640" w:rsidRDefault="00690F80" w:rsidP="00690F80">
      <w:pPr>
        <w:shd w:val="clear" w:color="auto" w:fill="FFFFFF"/>
        <w:tabs>
          <w:tab w:val="left" w:pos="567"/>
        </w:tabs>
        <w:suppressAutoHyphens/>
        <w:spacing w:after="0" w:line="240" w:lineRule="auto"/>
        <w:jc w:val="both"/>
        <w:rPr>
          <w:rFonts w:ascii="Times New Roman" w:eastAsia="Calibri" w:hAnsi="Times New Roman" w:cs="Times New Roman"/>
          <w:spacing w:val="-2"/>
          <w:sz w:val="28"/>
          <w:szCs w:val="28"/>
          <w:highlight w:val="yellow"/>
        </w:rPr>
      </w:pPr>
    </w:p>
    <w:p w:rsidR="00690F80" w:rsidRPr="005E3159" w:rsidRDefault="00690F80" w:rsidP="00690F8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5E3159">
        <w:rPr>
          <w:rFonts w:ascii="Times New Roman" w:eastAsia="Calibri" w:hAnsi="Times New Roman" w:cs="Times New Roman"/>
          <w:sz w:val="28"/>
          <w:szCs w:val="28"/>
        </w:rPr>
        <w:t>09. Муниципальная программа Нефтекумского муниципального округа Ставропольского края «Управление финансами»</w:t>
      </w:r>
    </w:p>
    <w:p w:rsidR="00690F80" w:rsidRPr="005E3159" w:rsidRDefault="00690F80" w:rsidP="00690F80">
      <w:pPr>
        <w:tabs>
          <w:tab w:val="left" w:pos="709"/>
          <w:tab w:val="left" w:pos="851"/>
        </w:tabs>
        <w:suppressAutoHyphens/>
        <w:spacing w:after="0" w:line="240" w:lineRule="auto"/>
        <w:contextualSpacing/>
        <w:jc w:val="center"/>
        <w:rPr>
          <w:rFonts w:ascii="Times New Roman" w:eastAsia="Calibri" w:hAnsi="Times New Roman" w:cs="Times New Roman"/>
          <w:sz w:val="28"/>
          <w:szCs w:val="28"/>
        </w:rPr>
      </w:pPr>
    </w:p>
    <w:p w:rsidR="00690F80" w:rsidRPr="005E3159" w:rsidRDefault="00690F80" w:rsidP="00690F80">
      <w:pPr>
        <w:suppressAutoHyphens/>
        <w:spacing w:after="0" w:line="240" w:lineRule="auto"/>
        <w:ind w:firstLine="709"/>
        <w:jc w:val="both"/>
        <w:rPr>
          <w:rFonts w:ascii="Times New Roman" w:eastAsia="Calibri" w:hAnsi="Times New Roman" w:cs="Times New Roman"/>
          <w:sz w:val="28"/>
          <w:szCs w:val="28"/>
        </w:rPr>
      </w:pPr>
      <w:r w:rsidRPr="005E3159">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«Управление финансами» (далее – Программа) на 2024 год утверждены в сумме 52 520,15 тыс. рублей.</w:t>
      </w:r>
    </w:p>
    <w:p w:rsidR="00690F80" w:rsidRPr="005E3159"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5E3159">
        <w:rPr>
          <w:rFonts w:ascii="Times New Roman" w:eastAsia="Calibri" w:hAnsi="Times New Roman" w:cs="Times New Roman"/>
          <w:sz w:val="28"/>
          <w:szCs w:val="28"/>
        </w:rPr>
        <w:t>Проектом решения предлагается увеличить объем бюджетных ассигнований за счет средств местного бюджета на реализацию Программы на 2024 год на сумму 242,08 тыс. рублей для обеспечения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p>
    <w:p w:rsidR="00690F80" w:rsidRPr="005E3159"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5E3159">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52 762,23 тыс. рублей.</w:t>
      </w:r>
    </w:p>
    <w:p w:rsidR="00690F80" w:rsidRPr="0039364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highlight w:val="yellow"/>
        </w:rPr>
      </w:pPr>
    </w:p>
    <w:p w:rsidR="00690F80" w:rsidRPr="005E3159" w:rsidRDefault="00690F80" w:rsidP="00690F8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5E3159">
        <w:rPr>
          <w:rFonts w:ascii="Times New Roman" w:eastAsia="Calibri" w:hAnsi="Times New Roman" w:cs="Times New Roman"/>
          <w:sz w:val="28"/>
          <w:szCs w:val="28"/>
        </w:rPr>
        <w:t>10. Муниципальная программа Нефтекумского муниципального округа Ставропольского края «Экономическое развитие»</w:t>
      </w:r>
    </w:p>
    <w:p w:rsidR="00690F80" w:rsidRPr="005E3159" w:rsidRDefault="00690F80" w:rsidP="00690F80">
      <w:pPr>
        <w:tabs>
          <w:tab w:val="left" w:pos="709"/>
          <w:tab w:val="left" w:pos="851"/>
        </w:tabs>
        <w:suppressAutoHyphens/>
        <w:spacing w:after="0" w:line="240" w:lineRule="auto"/>
        <w:contextualSpacing/>
        <w:jc w:val="center"/>
        <w:rPr>
          <w:rFonts w:ascii="Times New Roman" w:eastAsia="Calibri" w:hAnsi="Times New Roman" w:cs="Times New Roman"/>
          <w:sz w:val="28"/>
          <w:szCs w:val="28"/>
        </w:rPr>
      </w:pPr>
    </w:p>
    <w:p w:rsidR="00690F80" w:rsidRPr="00393640" w:rsidRDefault="00690F80" w:rsidP="00690F80">
      <w:pPr>
        <w:suppressAutoHyphens/>
        <w:spacing w:after="0" w:line="240" w:lineRule="auto"/>
        <w:ind w:firstLine="709"/>
        <w:jc w:val="both"/>
        <w:rPr>
          <w:rFonts w:ascii="Times New Roman" w:eastAsia="Calibri" w:hAnsi="Times New Roman" w:cs="Times New Roman"/>
          <w:sz w:val="28"/>
          <w:szCs w:val="28"/>
          <w:highlight w:val="yellow"/>
        </w:rPr>
      </w:pPr>
      <w:r w:rsidRPr="005E3159">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«Экономическое развитие» (далее – Программа) на 2024 год утверждены в сумме 29 575,</w:t>
      </w:r>
      <w:r w:rsidRPr="00ED26B8">
        <w:rPr>
          <w:rFonts w:ascii="Times New Roman" w:eastAsia="Calibri" w:hAnsi="Times New Roman" w:cs="Times New Roman"/>
          <w:sz w:val="28"/>
          <w:szCs w:val="28"/>
        </w:rPr>
        <w:t>45</w:t>
      </w:r>
      <w:r w:rsidRPr="005E3159">
        <w:rPr>
          <w:rFonts w:ascii="Times New Roman" w:eastAsia="Calibri" w:hAnsi="Times New Roman" w:cs="Times New Roman"/>
          <w:sz w:val="28"/>
          <w:szCs w:val="28"/>
        </w:rPr>
        <w:t xml:space="preserve"> тыс. рублей.</w:t>
      </w:r>
    </w:p>
    <w:p w:rsidR="00690F80" w:rsidRPr="00B57784"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B57784">
        <w:rPr>
          <w:rFonts w:ascii="Times New Roman" w:eastAsia="Calibri" w:hAnsi="Times New Roman" w:cs="Times New Roman"/>
          <w:sz w:val="28"/>
          <w:szCs w:val="28"/>
        </w:rPr>
        <w:t>Проектом решения предлагается увеличить объем бюджетных ассигнований на реализацию Программы в 2024 году на сумму 257,23 тыс. рублей, в том числе:</w:t>
      </w:r>
    </w:p>
    <w:p w:rsidR="00690F80" w:rsidRDefault="00690F80" w:rsidP="00690F8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1) </w:t>
      </w:r>
      <w:r w:rsidRPr="00F62580">
        <w:rPr>
          <w:rFonts w:ascii="Times New Roman" w:eastAsia="Times New Roman" w:hAnsi="Times New Roman" w:cs="Times New Roman"/>
          <w:sz w:val="28"/>
          <w:szCs w:val="28"/>
          <w:lang w:eastAsia="ru-RU"/>
        </w:rPr>
        <w:t>за счет средств бюджета Ставропольского края</w:t>
      </w:r>
      <w:r>
        <w:rPr>
          <w:rFonts w:ascii="Times New Roman" w:eastAsia="Times New Roman" w:hAnsi="Times New Roman" w:cs="Times New Roman"/>
          <w:sz w:val="28"/>
          <w:szCs w:val="28"/>
          <w:lang w:eastAsia="ru-RU"/>
        </w:rPr>
        <w:t xml:space="preserve"> увеличение расходов на выплату г</w:t>
      </w:r>
      <w:r w:rsidRPr="00B57784">
        <w:rPr>
          <w:rFonts w:ascii="Times New Roman" w:eastAsia="Times New Roman" w:hAnsi="Times New Roman" w:cs="Times New Roman"/>
          <w:sz w:val="28"/>
          <w:szCs w:val="28"/>
          <w:lang w:eastAsia="ru-RU"/>
        </w:rPr>
        <w:t>рант</w:t>
      </w:r>
      <w:r>
        <w:rPr>
          <w:rFonts w:ascii="Times New Roman" w:eastAsia="Times New Roman" w:hAnsi="Times New Roman" w:cs="Times New Roman"/>
          <w:sz w:val="28"/>
          <w:szCs w:val="28"/>
          <w:lang w:eastAsia="ru-RU"/>
        </w:rPr>
        <w:t>ов</w:t>
      </w:r>
      <w:r w:rsidRPr="00B57784">
        <w:rPr>
          <w:rFonts w:ascii="Times New Roman" w:eastAsia="Times New Roman" w:hAnsi="Times New Roman" w:cs="Times New Roman"/>
          <w:sz w:val="28"/>
          <w:szCs w:val="28"/>
          <w:lang w:eastAsia="ru-RU"/>
        </w:rPr>
        <w:t xml:space="preserve"> в форме субсидий гражданам, ведущим личные подсобные хозяйства, на закладку сада </w:t>
      </w:r>
      <w:proofErr w:type="spellStart"/>
      <w:r w:rsidRPr="00B57784">
        <w:rPr>
          <w:rFonts w:ascii="Times New Roman" w:eastAsia="Times New Roman" w:hAnsi="Times New Roman" w:cs="Times New Roman"/>
          <w:sz w:val="28"/>
          <w:szCs w:val="28"/>
          <w:lang w:eastAsia="ru-RU"/>
        </w:rPr>
        <w:t>супер</w:t>
      </w:r>
      <w:proofErr w:type="spellEnd"/>
      <w:r>
        <w:rPr>
          <w:rFonts w:ascii="Times New Roman" w:eastAsia="Times New Roman" w:hAnsi="Times New Roman" w:cs="Times New Roman"/>
          <w:sz w:val="28"/>
          <w:szCs w:val="28"/>
          <w:lang w:eastAsia="ru-RU"/>
        </w:rPr>
        <w:t xml:space="preserve"> </w:t>
      </w:r>
      <w:r w:rsidRPr="00B57784">
        <w:rPr>
          <w:rFonts w:ascii="Times New Roman" w:eastAsia="Times New Roman" w:hAnsi="Times New Roman" w:cs="Times New Roman"/>
          <w:sz w:val="28"/>
          <w:szCs w:val="28"/>
          <w:lang w:eastAsia="ru-RU"/>
        </w:rPr>
        <w:t>интенсивного типа</w:t>
      </w:r>
      <w:r>
        <w:rPr>
          <w:rFonts w:ascii="Times New Roman" w:eastAsia="Times New Roman" w:hAnsi="Times New Roman" w:cs="Times New Roman"/>
          <w:sz w:val="28"/>
          <w:szCs w:val="28"/>
          <w:lang w:eastAsia="ru-RU"/>
        </w:rPr>
        <w:t xml:space="preserve"> – 370,00 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Pr="00B57784">
        <w:rPr>
          <w:rFonts w:ascii="Times New Roman" w:eastAsia="Times New Roman" w:hAnsi="Times New Roman" w:cs="Times New Roman"/>
          <w:sz w:val="28"/>
          <w:szCs w:val="28"/>
          <w:lang w:eastAsia="ru-RU"/>
        </w:rPr>
        <w:t xml:space="preserve">) </w:t>
      </w:r>
      <w:r w:rsidRPr="00B57784">
        <w:rPr>
          <w:rFonts w:ascii="Times New Roman" w:eastAsia="Calibri" w:hAnsi="Times New Roman" w:cs="Times New Roman"/>
          <w:sz w:val="28"/>
          <w:szCs w:val="28"/>
        </w:rPr>
        <w:t>за счет средств местного бюджета уменьш</w:t>
      </w:r>
      <w:r>
        <w:rPr>
          <w:rFonts w:ascii="Times New Roman" w:eastAsia="Calibri" w:hAnsi="Times New Roman" w:cs="Times New Roman"/>
          <w:sz w:val="28"/>
          <w:szCs w:val="28"/>
        </w:rPr>
        <w:t xml:space="preserve">ение </w:t>
      </w:r>
      <w:r w:rsidRPr="00B57784">
        <w:rPr>
          <w:rFonts w:ascii="Times New Roman" w:eastAsia="Calibri" w:hAnsi="Times New Roman" w:cs="Times New Roman"/>
          <w:sz w:val="28"/>
          <w:szCs w:val="28"/>
        </w:rPr>
        <w:t>расход</w:t>
      </w:r>
      <w:r>
        <w:rPr>
          <w:rFonts w:ascii="Times New Roman" w:eastAsia="Calibri" w:hAnsi="Times New Roman" w:cs="Times New Roman"/>
          <w:sz w:val="28"/>
          <w:szCs w:val="28"/>
        </w:rPr>
        <w:t>ов</w:t>
      </w:r>
      <w:r w:rsidRPr="00B57784">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сумму 112,77</w:t>
      </w:r>
      <w:r w:rsidRPr="00B57784">
        <w:rPr>
          <w:rFonts w:ascii="Times New Roman" w:eastAsia="Calibri" w:hAnsi="Times New Roman" w:cs="Times New Roman"/>
          <w:sz w:val="28"/>
          <w:szCs w:val="28"/>
        </w:rPr>
        <w:t xml:space="preserve"> тыс. рублей, в том числе:</w:t>
      </w:r>
    </w:p>
    <w:p w:rsidR="00690F80" w:rsidRPr="00B57784" w:rsidRDefault="00690F80" w:rsidP="00690F8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B57784">
        <w:rPr>
          <w:rFonts w:ascii="Times New Roman" w:eastAsia="Times New Roman" w:hAnsi="Times New Roman" w:cs="Times New Roman"/>
          <w:sz w:val="28"/>
          <w:szCs w:val="28"/>
          <w:lang w:eastAsia="ru-RU"/>
        </w:rPr>
        <w:t>субсиди</w:t>
      </w:r>
      <w:r>
        <w:rPr>
          <w:rFonts w:ascii="Times New Roman" w:eastAsia="Times New Roman" w:hAnsi="Times New Roman" w:cs="Times New Roman"/>
          <w:sz w:val="28"/>
          <w:szCs w:val="28"/>
          <w:lang w:eastAsia="ru-RU"/>
        </w:rPr>
        <w:t>и</w:t>
      </w:r>
      <w:r w:rsidRPr="00B57784">
        <w:rPr>
          <w:rFonts w:ascii="Times New Roman" w:eastAsia="Times New Roman" w:hAnsi="Times New Roman" w:cs="Times New Roman"/>
          <w:sz w:val="28"/>
          <w:szCs w:val="28"/>
          <w:lang w:eastAsia="ru-RU"/>
        </w:rPr>
        <w:t xml:space="preserve"> субъектам малого и среднего предпринимательства на создание и развитие собственного бизнеса на конкурсной основе </w:t>
      </w:r>
      <w:r>
        <w:rPr>
          <w:rFonts w:ascii="Times New Roman" w:eastAsia="Times New Roman" w:hAnsi="Times New Roman" w:cs="Times New Roman"/>
          <w:sz w:val="28"/>
          <w:szCs w:val="28"/>
          <w:lang w:eastAsia="ru-RU"/>
        </w:rPr>
        <w:t>–</w:t>
      </w:r>
      <w:r w:rsidRPr="00B57784">
        <w:rPr>
          <w:rFonts w:ascii="Times New Roman" w:eastAsia="Times New Roman" w:hAnsi="Times New Roman" w:cs="Times New Roman"/>
          <w:sz w:val="28"/>
          <w:szCs w:val="28"/>
          <w:lang w:eastAsia="ru-RU"/>
        </w:rPr>
        <w:t xml:space="preserve"> 300,00 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52345D">
        <w:rPr>
          <w:rFonts w:ascii="Times New Roman" w:eastAsia="Times New Roman" w:hAnsi="Times New Roman" w:cs="Times New Roman"/>
          <w:sz w:val="28"/>
          <w:szCs w:val="28"/>
          <w:lang w:eastAsia="ru-RU"/>
        </w:rPr>
        <w:t>экономи</w:t>
      </w:r>
      <w:r>
        <w:rPr>
          <w:rFonts w:ascii="Times New Roman" w:eastAsia="Times New Roman" w:hAnsi="Times New Roman" w:cs="Times New Roman"/>
          <w:sz w:val="28"/>
          <w:szCs w:val="28"/>
          <w:lang w:eastAsia="ru-RU"/>
        </w:rPr>
        <w:t>я</w:t>
      </w:r>
      <w:r w:rsidRPr="0052345D">
        <w:rPr>
          <w:rFonts w:ascii="Times New Roman" w:eastAsia="Times New Roman" w:hAnsi="Times New Roman" w:cs="Times New Roman"/>
          <w:sz w:val="28"/>
          <w:szCs w:val="28"/>
          <w:lang w:eastAsia="ru-RU"/>
        </w:rPr>
        <w:t xml:space="preserve"> средств </w:t>
      </w:r>
      <w:r w:rsidRPr="0052345D">
        <w:rPr>
          <w:rFonts w:ascii="Times New Roman" w:eastAsia="Calibri" w:hAnsi="Times New Roman" w:cs="Times New Roman"/>
          <w:sz w:val="28"/>
          <w:szCs w:val="28"/>
        </w:rPr>
        <w:t>по итогам проведения конкурентных процедур</w:t>
      </w:r>
      <w:r>
        <w:rPr>
          <w:rFonts w:ascii="Times New Roman" w:eastAsia="Calibri" w:hAnsi="Times New Roman" w:cs="Times New Roman"/>
          <w:sz w:val="28"/>
          <w:szCs w:val="28"/>
        </w:rPr>
        <w:t xml:space="preserve"> по отдельным направлениям расходов местного бюджета, предусмотренных на реализацию Программы– 36,27 тыс. рублей;</w:t>
      </w:r>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расходов на о</w:t>
      </w:r>
      <w:r w:rsidRPr="0077789E">
        <w:rPr>
          <w:rFonts w:ascii="Times New Roman" w:eastAsia="Calibri" w:hAnsi="Times New Roman" w:cs="Times New Roman"/>
          <w:sz w:val="28"/>
          <w:szCs w:val="28"/>
        </w:rPr>
        <w:t>беспечени</w:t>
      </w:r>
      <w:r>
        <w:rPr>
          <w:rFonts w:ascii="Times New Roman" w:eastAsia="Calibri" w:hAnsi="Times New Roman" w:cs="Times New Roman"/>
          <w:sz w:val="28"/>
          <w:szCs w:val="28"/>
        </w:rPr>
        <w:t>е</w:t>
      </w:r>
      <w:r w:rsidRPr="0077789E">
        <w:rPr>
          <w:rFonts w:ascii="Times New Roman" w:eastAsia="Calibri" w:hAnsi="Times New Roman" w:cs="Times New Roman"/>
          <w:sz w:val="28"/>
          <w:szCs w:val="28"/>
        </w:rPr>
        <w:t xml:space="preserve"> гарантий лицам, замещающим (замещавшим) муниципальные должности и должности муниципальной </w:t>
      </w:r>
      <w:r w:rsidRPr="0077789E">
        <w:rPr>
          <w:rFonts w:ascii="Times New Roman" w:eastAsia="Calibri" w:hAnsi="Times New Roman" w:cs="Times New Roman"/>
          <w:sz w:val="28"/>
          <w:szCs w:val="28"/>
        </w:rPr>
        <w:lastRenderedPageBreak/>
        <w:t>службы в соответствии с нормативно-правовыми актами Нефтекумского муниципального округа Ставропольского края</w:t>
      </w:r>
      <w:r>
        <w:rPr>
          <w:rFonts w:ascii="Times New Roman" w:eastAsia="Calibri" w:hAnsi="Times New Roman" w:cs="Times New Roman"/>
          <w:sz w:val="28"/>
          <w:szCs w:val="28"/>
        </w:rPr>
        <w:t xml:space="preserve"> – 223,50 тыс. рублей.</w:t>
      </w:r>
    </w:p>
    <w:p w:rsidR="00690F80" w:rsidRPr="00BC2225"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BC2225">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29 832,</w:t>
      </w:r>
      <w:r w:rsidRPr="00ED26B8">
        <w:rPr>
          <w:rFonts w:ascii="Times New Roman" w:eastAsia="Calibri" w:hAnsi="Times New Roman" w:cs="Times New Roman"/>
          <w:sz w:val="28"/>
          <w:szCs w:val="28"/>
        </w:rPr>
        <w:t>68</w:t>
      </w:r>
      <w:r w:rsidRPr="00BC2225">
        <w:rPr>
          <w:rFonts w:ascii="Times New Roman" w:eastAsia="Calibri" w:hAnsi="Times New Roman" w:cs="Times New Roman"/>
          <w:sz w:val="28"/>
          <w:szCs w:val="28"/>
        </w:rPr>
        <w:t xml:space="preserve"> тыс. рублей.</w:t>
      </w:r>
    </w:p>
    <w:p w:rsidR="00690F80" w:rsidRPr="00393640" w:rsidRDefault="00690F80" w:rsidP="00690F80">
      <w:pPr>
        <w:shd w:val="clear" w:color="auto" w:fill="FFFFFF"/>
        <w:tabs>
          <w:tab w:val="left" w:pos="567"/>
        </w:tabs>
        <w:suppressAutoHyphens/>
        <w:spacing w:after="0" w:line="240" w:lineRule="auto"/>
        <w:jc w:val="both"/>
        <w:rPr>
          <w:rFonts w:ascii="Times New Roman" w:eastAsia="Calibri" w:hAnsi="Times New Roman" w:cs="Times New Roman"/>
          <w:spacing w:val="-2"/>
          <w:sz w:val="28"/>
          <w:szCs w:val="28"/>
          <w:highlight w:val="yellow"/>
        </w:rPr>
      </w:pPr>
    </w:p>
    <w:p w:rsidR="00690F80" w:rsidRPr="00FF51A9" w:rsidRDefault="00690F80" w:rsidP="00690F80">
      <w:pPr>
        <w:numPr>
          <w:ilvl w:val="0"/>
          <w:numId w:val="11"/>
        </w:numPr>
        <w:tabs>
          <w:tab w:val="left" w:pos="360"/>
          <w:tab w:val="left" w:pos="851"/>
        </w:tabs>
        <w:suppressAutoHyphens/>
        <w:spacing w:after="0" w:line="240" w:lineRule="exact"/>
        <w:ind w:left="0" w:firstLine="0"/>
        <w:contextualSpacing/>
        <w:jc w:val="center"/>
        <w:rPr>
          <w:rFonts w:ascii="Times New Roman" w:eastAsia="Times New Roman" w:hAnsi="Times New Roman" w:cs="Times New Roman"/>
          <w:sz w:val="28"/>
          <w:szCs w:val="28"/>
          <w:lang w:eastAsia="ru-RU"/>
        </w:rPr>
      </w:pPr>
      <w:r w:rsidRPr="00FF51A9">
        <w:rPr>
          <w:rFonts w:ascii="Times New Roman" w:eastAsia="Times New Roman" w:hAnsi="Times New Roman" w:cs="Times New Roman"/>
          <w:sz w:val="28"/>
          <w:szCs w:val="28"/>
          <w:lang w:eastAsia="ru-RU"/>
        </w:rPr>
        <w:t xml:space="preserve"> Муниципальная программа Нефтекумского муниципального округа Ставропольского края «Формирование современной городской среды»</w:t>
      </w:r>
    </w:p>
    <w:p w:rsidR="00690F80" w:rsidRPr="00FF51A9" w:rsidRDefault="00690F80" w:rsidP="00690F80">
      <w:pPr>
        <w:tabs>
          <w:tab w:val="left" w:pos="567"/>
        </w:tabs>
        <w:suppressAutoHyphens/>
        <w:spacing w:after="0" w:line="240" w:lineRule="auto"/>
        <w:jc w:val="both"/>
        <w:rPr>
          <w:rFonts w:ascii="Times New Roman" w:eastAsia="Calibri" w:hAnsi="Times New Roman" w:cs="Times New Roman"/>
          <w:sz w:val="28"/>
          <w:szCs w:val="28"/>
        </w:rPr>
      </w:pPr>
    </w:p>
    <w:p w:rsidR="00690F80" w:rsidRPr="00FF51A9" w:rsidRDefault="00690F80" w:rsidP="00690F80">
      <w:pPr>
        <w:suppressAutoHyphens/>
        <w:spacing w:after="0" w:line="240" w:lineRule="auto"/>
        <w:ind w:firstLine="709"/>
        <w:jc w:val="both"/>
        <w:rPr>
          <w:rFonts w:ascii="Times New Roman" w:eastAsia="Calibri" w:hAnsi="Times New Roman" w:cs="Times New Roman"/>
          <w:sz w:val="28"/>
          <w:szCs w:val="28"/>
        </w:rPr>
      </w:pPr>
      <w:r w:rsidRPr="00FF51A9">
        <w:rPr>
          <w:rFonts w:ascii="Times New Roman" w:eastAsia="Calibri" w:hAnsi="Times New Roman" w:cs="Times New Roman"/>
          <w:sz w:val="28"/>
          <w:szCs w:val="28"/>
        </w:rPr>
        <w:t>В соответствии с решением о бюджете годовые плановые назначения, предусмотренные по муниципальной программе Нефтекумского муниципального округа Ставропольского края «Формирование современной городской среды» (далее – Программа) на 2024 год утверждены в сумме                       77 892,57 тыс. рублей.</w:t>
      </w:r>
    </w:p>
    <w:p w:rsidR="00690F80" w:rsidRPr="0034356B"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Проектом решения предлагается уменьшить объем бюджетных ассигнований на реализацию Программы в 2024 году на сумму 1 526,12 тыс. рублей, в том числе:</w:t>
      </w:r>
    </w:p>
    <w:p w:rsidR="00690F80" w:rsidRPr="0034356B"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 xml:space="preserve">1) уменьшение расходов за счет инициативных платежей населения и организаций по нереализованным инициативным проектам «Обустройство пешеходных дорожек в пер. Котельный в г. Нефтекумске» и «Обустройство парковки на прилегающей территории к МКДОУ «Детский сад № 18 «Золотой ключик» </w:t>
      </w:r>
      <w:proofErr w:type="gramStart"/>
      <w:r w:rsidRPr="0034356B">
        <w:rPr>
          <w:rFonts w:ascii="Times New Roman" w:eastAsia="Calibri" w:hAnsi="Times New Roman" w:cs="Times New Roman"/>
          <w:sz w:val="28"/>
          <w:szCs w:val="28"/>
        </w:rPr>
        <w:t>в</w:t>
      </w:r>
      <w:proofErr w:type="gramEnd"/>
      <w:r w:rsidRPr="0034356B">
        <w:rPr>
          <w:rFonts w:ascii="Times New Roman" w:eastAsia="Calibri" w:hAnsi="Times New Roman" w:cs="Times New Roman"/>
          <w:sz w:val="28"/>
          <w:szCs w:val="28"/>
        </w:rPr>
        <w:t xml:space="preserve"> а. </w:t>
      </w:r>
      <w:proofErr w:type="spellStart"/>
      <w:r w:rsidRPr="0034356B">
        <w:rPr>
          <w:rFonts w:ascii="Times New Roman" w:eastAsia="Calibri" w:hAnsi="Times New Roman" w:cs="Times New Roman"/>
          <w:sz w:val="28"/>
          <w:szCs w:val="28"/>
        </w:rPr>
        <w:t>Махмуд-Мектеб</w:t>
      </w:r>
      <w:proofErr w:type="spellEnd"/>
      <w:r w:rsidRPr="0034356B">
        <w:rPr>
          <w:rFonts w:ascii="Times New Roman" w:eastAsia="Calibri" w:hAnsi="Times New Roman" w:cs="Times New Roman"/>
          <w:sz w:val="28"/>
          <w:szCs w:val="28"/>
        </w:rPr>
        <w:t xml:space="preserve">» на сумму 350,00 тыс. рублей; </w:t>
      </w:r>
    </w:p>
    <w:p w:rsidR="00690F80" w:rsidRPr="0034356B"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2) уменьшение расходов за счет средств местного бюджета на сумму 1 176,12 тыс. рублей, в том числе:</w:t>
      </w:r>
    </w:p>
    <w:p w:rsidR="00690F80" w:rsidRPr="0034356B"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Times New Roman" w:hAnsi="Times New Roman" w:cs="Times New Roman"/>
          <w:sz w:val="28"/>
          <w:szCs w:val="28"/>
          <w:lang w:eastAsia="ru-RU"/>
        </w:rPr>
        <w:t xml:space="preserve">экономия средств </w:t>
      </w:r>
      <w:r w:rsidRPr="0034356B">
        <w:rPr>
          <w:rFonts w:ascii="Times New Roman" w:eastAsia="Calibri" w:hAnsi="Times New Roman" w:cs="Times New Roman"/>
          <w:sz w:val="28"/>
          <w:szCs w:val="28"/>
        </w:rPr>
        <w:t>по итогам проведения конкурентных процедур по отдельным направлениям расходов местного бюджета, предусмотренных на реализацию Программы – 115,25 тыс. рублей;</w:t>
      </w:r>
    </w:p>
    <w:p w:rsidR="00690F80" w:rsidRPr="0034356B"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 xml:space="preserve">средства, предусмотренные на реализацию нереализованных инициативных проектов «Обустройство пешеходных дорожек в пер. Котельный в г. Нефтекумске» и «Обустройство парковки на прилегающей территории к МКДОУ «Детский сад № 18 «Золотой ключик» </w:t>
      </w:r>
      <w:proofErr w:type="gramStart"/>
      <w:r w:rsidRPr="0034356B">
        <w:rPr>
          <w:rFonts w:ascii="Times New Roman" w:eastAsia="Calibri" w:hAnsi="Times New Roman" w:cs="Times New Roman"/>
          <w:sz w:val="28"/>
          <w:szCs w:val="28"/>
        </w:rPr>
        <w:t>в</w:t>
      </w:r>
      <w:proofErr w:type="gramEnd"/>
      <w:r w:rsidRPr="0034356B">
        <w:rPr>
          <w:rFonts w:ascii="Times New Roman" w:eastAsia="Calibri" w:hAnsi="Times New Roman" w:cs="Times New Roman"/>
          <w:sz w:val="28"/>
          <w:szCs w:val="28"/>
        </w:rPr>
        <w:t xml:space="preserve"> а. </w:t>
      </w:r>
      <w:proofErr w:type="spellStart"/>
      <w:r w:rsidRPr="0034356B">
        <w:rPr>
          <w:rFonts w:ascii="Times New Roman" w:eastAsia="Calibri" w:hAnsi="Times New Roman" w:cs="Times New Roman"/>
          <w:sz w:val="28"/>
          <w:szCs w:val="28"/>
        </w:rPr>
        <w:t>Махмуд-Мектеб</w:t>
      </w:r>
      <w:proofErr w:type="spellEnd"/>
      <w:r w:rsidRPr="0034356B">
        <w:rPr>
          <w:rFonts w:ascii="Times New Roman" w:eastAsia="Calibri" w:hAnsi="Times New Roman" w:cs="Times New Roman"/>
          <w:sz w:val="28"/>
          <w:szCs w:val="28"/>
        </w:rPr>
        <w:t xml:space="preserve">» – 1 659,09 тыс. рублей; </w:t>
      </w:r>
    </w:p>
    <w:p w:rsidR="00690F80" w:rsidRPr="0034356B"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 xml:space="preserve">увеличение расходов за счет перераспределения средств с муниципальной программы «Развитие жилищно-коммунального хозяйства и улучшение жилищных условий» на обустройство полива клумб на пл. Ленина </w:t>
      </w:r>
      <w:proofErr w:type="gramStart"/>
      <w:r w:rsidRPr="0034356B">
        <w:rPr>
          <w:rFonts w:ascii="Times New Roman" w:eastAsia="Calibri" w:hAnsi="Times New Roman" w:cs="Times New Roman"/>
          <w:sz w:val="28"/>
          <w:szCs w:val="28"/>
        </w:rPr>
        <w:t>г</w:t>
      </w:r>
      <w:proofErr w:type="gramEnd"/>
      <w:r w:rsidRPr="0034356B">
        <w:rPr>
          <w:rFonts w:ascii="Times New Roman" w:eastAsia="Calibri" w:hAnsi="Times New Roman" w:cs="Times New Roman"/>
          <w:sz w:val="28"/>
          <w:szCs w:val="28"/>
        </w:rPr>
        <w:t>. Нефтекумска на 598,22 тыс. рублей.</w:t>
      </w:r>
    </w:p>
    <w:p w:rsidR="00690F80" w:rsidRPr="0034356B"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pacing w:val="-2"/>
          <w:sz w:val="28"/>
          <w:szCs w:val="28"/>
        </w:rPr>
      </w:pPr>
      <w:r w:rsidRPr="0034356B">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76 366,45 тыс. рублей.</w:t>
      </w:r>
    </w:p>
    <w:p w:rsidR="00690F80" w:rsidRDefault="00690F80" w:rsidP="00690F80">
      <w:pPr>
        <w:suppressAutoHyphens/>
        <w:autoSpaceDE w:val="0"/>
        <w:autoSpaceDN w:val="0"/>
        <w:adjustRightInd w:val="0"/>
        <w:spacing w:after="0" w:line="240" w:lineRule="auto"/>
        <w:jc w:val="center"/>
        <w:outlineLvl w:val="4"/>
        <w:rPr>
          <w:rFonts w:ascii="Times New Roman" w:eastAsia="Calibri" w:hAnsi="Times New Roman" w:cs="Times New Roman"/>
          <w:sz w:val="28"/>
          <w:szCs w:val="28"/>
        </w:rPr>
      </w:pPr>
    </w:p>
    <w:p w:rsidR="00690F80" w:rsidRPr="006F1DCF" w:rsidRDefault="00690F80" w:rsidP="00690F80">
      <w:pPr>
        <w:suppressAutoHyphens/>
        <w:autoSpaceDE w:val="0"/>
        <w:autoSpaceDN w:val="0"/>
        <w:adjustRightInd w:val="0"/>
        <w:spacing w:after="0" w:line="240" w:lineRule="exact"/>
        <w:jc w:val="center"/>
        <w:outlineLvl w:val="4"/>
        <w:rPr>
          <w:rFonts w:ascii="Times New Roman" w:eastAsia="Calibri" w:hAnsi="Times New Roman" w:cs="Times New Roman"/>
          <w:snapToGrid w:val="0"/>
          <w:sz w:val="28"/>
          <w:szCs w:val="28"/>
        </w:rPr>
      </w:pPr>
      <w:proofErr w:type="spellStart"/>
      <w:r w:rsidRPr="0034356B">
        <w:rPr>
          <w:rFonts w:ascii="Times New Roman" w:eastAsia="Calibri" w:hAnsi="Times New Roman" w:cs="Times New Roman"/>
          <w:sz w:val="28"/>
          <w:szCs w:val="28"/>
        </w:rPr>
        <w:t>Непрограммные</w:t>
      </w:r>
      <w:proofErr w:type="spellEnd"/>
      <w:r w:rsidRPr="0034356B">
        <w:rPr>
          <w:rFonts w:ascii="Times New Roman" w:eastAsia="Calibri" w:hAnsi="Times New Roman" w:cs="Times New Roman"/>
          <w:sz w:val="28"/>
          <w:szCs w:val="28"/>
        </w:rPr>
        <w:t xml:space="preserve"> расходы</w:t>
      </w:r>
      <w:r w:rsidRPr="0034356B">
        <w:rPr>
          <w:rFonts w:ascii="Times New Roman" w:eastAsia="Calibri" w:hAnsi="Times New Roman" w:cs="Times New Roman"/>
          <w:snapToGrid w:val="0"/>
          <w:sz w:val="28"/>
          <w:szCs w:val="28"/>
        </w:rPr>
        <w:t xml:space="preserve"> органов местного самоуправления</w:t>
      </w:r>
    </w:p>
    <w:p w:rsidR="00690F80" w:rsidRPr="006F1DCF" w:rsidRDefault="00690F80" w:rsidP="00690F80">
      <w:pPr>
        <w:suppressAutoHyphens/>
        <w:autoSpaceDE w:val="0"/>
        <w:autoSpaceDN w:val="0"/>
        <w:adjustRightInd w:val="0"/>
        <w:spacing w:after="0" w:line="240" w:lineRule="exact"/>
        <w:jc w:val="center"/>
        <w:outlineLvl w:val="4"/>
        <w:rPr>
          <w:rFonts w:ascii="Times New Roman" w:eastAsia="Calibri" w:hAnsi="Times New Roman" w:cs="Times New Roman"/>
          <w:snapToGrid w:val="0"/>
          <w:sz w:val="28"/>
          <w:szCs w:val="28"/>
        </w:rPr>
      </w:pPr>
      <w:r w:rsidRPr="006F1DCF">
        <w:rPr>
          <w:rFonts w:ascii="Times New Roman" w:eastAsia="Calibri" w:hAnsi="Times New Roman" w:cs="Times New Roman"/>
          <w:snapToGrid w:val="0"/>
          <w:sz w:val="28"/>
          <w:szCs w:val="28"/>
        </w:rPr>
        <w:t xml:space="preserve"> (</w:t>
      </w:r>
      <w:proofErr w:type="gramStart"/>
      <w:r w:rsidRPr="006F1DCF">
        <w:rPr>
          <w:rFonts w:ascii="Times New Roman" w:eastAsia="Calibri" w:hAnsi="Times New Roman" w:cs="Times New Roman"/>
          <w:snapToGrid w:val="0"/>
          <w:sz w:val="28"/>
          <w:szCs w:val="28"/>
        </w:rPr>
        <w:t>отраслевых</w:t>
      </w:r>
      <w:proofErr w:type="gramEnd"/>
      <w:r w:rsidRPr="006F1DCF">
        <w:rPr>
          <w:rFonts w:ascii="Times New Roman" w:eastAsia="Calibri" w:hAnsi="Times New Roman" w:cs="Times New Roman"/>
          <w:snapToGrid w:val="0"/>
          <w:sz w:val="28"/>
          <w:szCs w:val="28"/>
        </w:rPr>
        <w:t xml:space="preserve"> (функциональных) и территориального органа администрации)</w:t>
      </w:r>
    </w:p>
    <w:p w:rsidR="00690F80" w:rsidRPr="006F1DCF" w:rsidRDefault="00690F80" w:rsidP="00690F80">
      <w:pPr>
        <w:tabs>
          <w:tab w:val="left" w:pos="567"/>
        </w:tabs>
        <w:suppressAutoHyphens/>
        <w:spacing w:after="0" w:line="240" w:lineRule="exact"/>
        <w:jc w:val="both"/>
        <w:rPr>
          <w:rFonts w:ascii="Times New Roman" w:eastAsia="Calibri" w:hAnsi="Times New Roman" w:cs="Times New Roman"/>
          <w:snapToGrid w:val="0"/>
          <w:sz w:val="28"/>
          <w:szCs w:val="28"/>
        </w:rPr>
      </w:pPr>
      <w:r w:rsidRPr="006F1DCF">
        <w:rPr>
          <w:rFonts w:ascii="Times New Roman" w:eastAsia="Calibri" w:hAnsi="Times New Roman" w:cs="Times New Roman"/>
          <w:snapToGrid w:val="0"/>
          <w:sz w:val="28"/>
          <w:szCs w:val="28"/>
        </w:rPr>
        <w:t>Нефтекумского муниципального округа Ставропольского края)</w:t>
      </w:r>
    </w:p>
    <w:p w:rsidR="00690F80" w:rsidRPr="006F1DCF" w:rsidRDefault="00690F80" w:rsidP="00690F80">
      <w:pPr>
        <w:tabs>
          <w:tab w:val="left" w:pos="567"/>
        </w:tabs>
        <w:suppressAutoHyphens/>
        <w:spacing w:after="0" w:line="240" w:lineRule="auto"/>
        <w:jc w:val="both"/>
        <w:rPr>
          <w:rFonts w:ascii="Times New Roman" w:eastAsia="Calibri" w:hAnsi="Times New Roman" w:cs="Times New Roman"/>
          <w:sz w:val="28"/>
          <w:szCs w:val="28"/>
        </w:rPr>
      </w:pPr>
    </w:p>
    <w:p w:rsidR="00690F80" w:rsidRPr="006F1DCF" w:rsidRDefault="00690F80" w:rsidP="00690F80">
      <w:pPr>
        <w:tabs>
          <w:tab w:val="left" w:pos="0"/>
          <w:tab w:val="left" w:pos="567"/>
        </w:tabs>
        <w:suppressAutoHyphens/>
        <w:spacing w:after="0" w:line="240" w:lineRule="exact"/>
        <w:jc w:val="center"/>
        <w:rPr>
          <w:rFonts w:ascii="Times New Roman" w:eastAsia="Calibri" w:hAnsi="Times New Roman" w:cs="Times New Roman"/>
          <w:sz w:val="28"/>
          <w:szCs w:val="28"/>
        </w:rPr>
      </w:pPr>
      <w:r w:rsidRPr="006F1DCF">
        <w:rPr>
          <w:rFonts w:ascii="Times New Roman" w:eastAsia="Calibri" w:hAnsi="Times New Roman" w:cs="Times New Roman"/>
          <w:sz w:val="28"/>
          <w:szCs w:val="28"/>
        </w:rPr>
        <w:t>51.Обеспечение деятельности администрации Нефтекумского</w:t>
      </w:r>
    </w:p>
    <w:p w:rsidR="00690F80" w:rsidRPr="006F1DCF" w:rsidRDefault="00690F80" w:rsidP="00690F80">
      <w:pPr>
        <w:tabs>
          <w:tab w:val="left" w:pos="0"/>
          <w:tab w:val="left" w:pos="567"/>
        </w:tabs>
        <w:suppressAutoHyphens/>
        <w:spacing w:after="0" w:line="240" w:lineRule="exact"/>
        <w:jc w:val="center"/>
        <w:rPr>
          <w:rFonts w:ascii="Times New Roman" w:eastAsia="Calibri" w:hAnsi="Times New Roman" w:cs="Times New Roman"/>
          <w:sz w:val="28"/>
          <w:szCs w:val="28"/>
        </w:rPr>
      </w:pPr>
      <w:r w:rsidRPr="006F1DCF">
        <w:rPr>
          <w:rFonts w:ascii="Times New Roman" w:eastAsia="Calibri" w:hAnsi="Times New Roman" w:cs="Times New Roman"/>
          <w:sz w:val="28"/>
          <w:szCs w:val="28"/>
        </w:rPr>
        <w:t>муниципального округа Ставропольского края</w:t>
      </w:r>
    </w:p>
    <w:p w:rsidR="00690F80" w:rsidRPr="00393640" w:rsidRDefault="00690F80" w:rsidP="00690F80">
      <w:pPr>
        <w:tabs>
          <w:tab w:val="left" w:pos="0"/>
          <w:tab w:val="left" w:pos="567"/>
        </w:tabs>
        <w:suppressAutoHyphens/>
        <w:spacing w:after="0" w:line="240" w:lineRule="auto"/>
        <w:jc w:val="both"/>
        <w:rPr>
          <w:rFonts w:ascii="Times New Roman" w:eastAsia="Calibri" w:hAnsi="Times New Roman" w:cs="Times New Roman"/>
          <w:sz w:val="28"/>
          <w:szCs w:val="28"/>
          <w:highlight w:val="yellow"/>
        </w:rPr>
      </w:pPr>
    </w:p>
    <w:p w:rsidR="00690F80" w:rsidRPr="006F1DCF"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6F1DCF">
        <w:rPr>
          <w:rFonts w:ascii="Times New Roman" w:eastAsia="Calibri" w:hAnsi="Times New Roman" w:cs="Times New Roman"/>
          <w:sz w:val="28"/>
          <w:szCs w:val="28"/>
        </w:rPr>
        <w:lastRenderedPageBreak/>
        <w:t>В соответствии с решением о бюджете годовые плановые назначения, предусмотренные на</w:t>
      </w:r>
      <w:r>
        <w:rPr>
          <w:rFonts w:ascii="Times New Roman" w:eastAsia="Calibri" w:hAnsi="Times New Roman" w:cs="Times New Roman"/>
          <w:sz w:val="28"/>
          <w:szCs w:val="28"/>
        </w:rPr>
        <w:t xml:space="preserve"> </w:t>
      </w:r>
      <w:r w:rsidRPr="006F1DCF">
        <w:rPr>
          <w:rFonts w:ascii="Times New Roman" w:eastAsia="Calibri" w:hAnsi="Times New Roman" w:cs="Times New Roman"/>
          <w:sz w:val="28"/>
          <w:szCs w:val="28"/>
        </w:rPr>
        <w:t xml:space="preserve">обеспечение деятельности администрации Нефтекумского муниципального округа Ставропольского края </w:t>
      </w:r>
      <w:r>
        <w:rPr>
          <w:rFonts w:ascii="Times New Roman" w:eastAsia="Calibri" w:hAnsi="Times New Roman" w:cs="Times New Roman"/>
          <w:sz w:val="28"/>
          <w:szCs w:val="28"/>
        </w:rPr>
        <w:t xml:space="preserve">(далее – администрация) </w:t>
      </w:r>
      <w:r w:rsidRPr="006F1DCF">
        <w:rPr>
          <w:rFonts w:ascii="Times New Roman" w:eastAsia="Calibri" w:hAnsi="Times New Roman" w:cs="Times New Roman"/>
          <w:sz w:val="28"/>
          <w:szCs w:val="28"/>
        </w:rPr>
        <w:t>утверждены на 2024 год в сумме 78 009,58 тыс. рублей.</w:t>
      </w:r>
    </w:p>
    <w:p w:rsidR="00690F80"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6F1DCF">
        <w:rPr>
          <w:rFonts w:ascii="Times New Roman" w:eastAsia="Calibri" w:hAnsi="Times New Roman" w:cs="Times New Roman"/>
          <w:sz w:val="28"/>
          <w:szCs w:val="28"/>
        </w:rPr>
        <w:t xml:space="preserve">Проектом решения предлагается увеличить объем бюджетных ассигнований </w:t>
      </w:r>
      <w:r>
        <w:rPr>
          <w:rFonts w:ascii="Times New Roman" w:eastAsia="Calibri" w:hAnsi="Times New Roman" w:cs="Times New Roman"/>
          <w:sz w:val="28"/>
          <w:szCs w:val="28"/>
        </w:rPr>
        <w:t xml:space="preserve">администрации за счет средств местного бюджета </w:t>
      </w:r>
      <w:r w:rsidRPr="006F1DCF">
        <w:rPr>
          <w:rFonts w:ascii="Times New Roman" w:eastAsia="Calibri" w:hAnsi="Times New Roman" w:cs="Times New Roman"/>
          <w:sz w:val="28"/>
          <w:szCs w:val="28"/>
        </w:rPr>
        <w:t>на сумму 382,46 тыс. рублей, в том числе:</w:t>
      </w:r>
    </w:p>
    <w:p w:rsidR="00690F80" w:rsidRDefault="00690F80" w:rsidP="00690F80">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уменьшение:</w:t>
      </w:r>
    </w:p>
    <w:p w:rsidR="00690F80"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B4532A">
        <w:rPr>
          <w:rFonts w:ascii="Times New Roman" w:eastAsia="Times New Roman" w:hAnsi="Times New Roman" w:cs="Times New Roman"/>
          <w:sz w:val="28"/>
          <w:szCs w:val="28"/>
          <w:lang w:eastAsia="ru-RU"/>
        </w:rPr>
        <w:t xml:space="preserve">за счет экономии средств </w:t>
      </w:r>
      <w:r w:rsidRPr="00B4532A">
        <w:rPr>
          <w:rFonts w:ascii="Times New Roman" w:eastAsia="Calibri" w:hAnsi="Times New Roman" w:cs="Times New Roman"/>
          <w:sz w:val="28"/>
          <w:szCs w:val="28"/>
        </w:rPr>
        <w:t xml:space="preserve">по итогам проведения конкурентных процедур </w:t>
      </w:r>
      <w:r>
        <w:rPr>
          <w:rFonts w:ascii="Times New Roman" w:eastAsia="Calibri" w:hAnsi="Times New Roman" w:cs="Times New Roman"/>
          <w:sz w:val="28"/>
          <w:szCs w:val="28"/>
        </w:rPr>
        <w:t xml:space="preserve">– 10,44 тыс. рублей, </w:t>
      </w:r>
    </w:p>
    <w:p w:rsidR="00690F80" w:rsidRDefault="00690F80" w:rsidP="00690F80">
      <w:pPr>
        <w:tabs>
          <w:tab w:val="left" w:pos="567"/>
        </w:tabs>
        <w:suppressAutoHyphens/>
        <w:spacing w:after="0" w:line="24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для перераспределения средств на </w:t>
      </w:r>
      <w:r w:rsidRPr="00A00412">
        <w:rPr>
          <w:rFonts w:ascii="Times New Roman" w:eastAsia="Calibri" w:hAnsi="Times New Roman" w:cs="Times New Roman"/>
          <w:sz w:val="28"/>
          <w:szCs w:val="28"/>
        </w:rPr>
        <w:t>реализацию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w:t>
      </w:r>
      <w:r>
        <w:rPr>
          <w:rFonts w:ascii="Times New Roman" w:eastAsia="Calibri" w:hAnsi="Times New Roman" w:cs="Times New Roman"/>
          <w:sz w:val="28"/>
          <w:szCs w:val="28"/>
        </w:rPr>
        <w:t xml:space="preserve"> для </w:t>
      </w:r>
      <w:r w:rsidRPr="00F3470B">
        <w:rPr>
          <w:rFonts w:ascii="Times New Roman" w:eastAsia="Calibri" w:hAnsi="Times New Roman" w:cs="Times New Roman"/>
          <w:sz w:val="28"/>
          <w:szCs w:val="28"/>
        </w:rPr>
        <w:t>оплат</w:t>
      </w:r>
      <w:r>
        <w:rPr>
          <w:rFonts w:ascii="Times New Roman" w:eastAsia="Calibri" w:hAnsi="Times New Roman" w:cs="Times New Roman"/>
          <w:sz w:val="28"/>
          <w:szCs w:val="28"/>
        </w:rPr>
        <w:t>ы</w:t>
      </w:r>
      <w:r w:rsidRPr="00F3470B">
        <w:rPr>
          <w:rFonts w:ascii="Times New Roman" w:eastAsia="Calibri" w:hAnsi="Times New Roman" w:cs="Times New Roman"/>
          <w:sz w:val="28"/>
          <w:szCs w:val="28"/>
        </w:rPr>
        <w:t xml:space="preserve"> административных штрафов</w:t>
      </w:r>
      <w:r>
        <w:rPr>
          <w:rFonts w:ascii="Times New Roman" w:eastAsia="Calibri" w:hAnsi="Times New Roman" w:cs="Times New Roman"/>
          <w:sz w:val="28"/>
          <w:szCs w:val="28"/>
        </w:rPr>
        <w:t xml:space="preserve"> – 43,65 тыс. рублей;</w:t>
      </w:r>
      <w:proofErr w:type="gramEnd"/>
    </w:p>
    <w:p w:rsidR="00690F80" w:rsidRDefault="00690F80" w:rsidP="00690F8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расходов для о</w:t>
      </w:r>
      <w:r w:rsidRPr="0077789E">
        <w:rPr>
          <w:rFonts w:ascii="Times New Roman" w:eastAsia="Calibri" w:hAnsi="Times New Roman" w:cs="Times New Roman"/>
          <w:sz w:val="28"/>
          <w:szCs w:val="28"/>
        </w:rPr>
        <w:t>беспечени</w:t>
      </w:r>
      <w:r>
        <w:rPr>
          <w:rFonts w:ascii="Times New Roman" w:eastAsia="Calibri" w:hAnsi="Times New Roman" w:cs="Times New Roman"/>
          <w:sz w:val="28"/>
          <w:szCs w:val="28"/>
        </w:rPr>
        <w:t>я</w:t>
      </w:r>
      <w:r w:rsidRPr="0077789E">
        <w:rPr>
          <w:rFonts w:ascii="Times New Roman" w:eastAsia="Calibri" w:hAnsi="Times New Roman" w:cs="Times New Roman"/>
          <w:sz w:val="28"/>
          <w:szCs w:val="28"/>
        </w:rPr>
        <w:t xml:space="preserve">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eastAsia="Calibri" w:hAnsi="Times New Roman" w:cs="Times New Roman"/>
          <w:sz w:val="28"/>
          <w:szCs w:val="28"/>
        </w:rPr>
        <w:t xml:space="preserve"> – 436,55 тыс. рублей.</w:t>
      </w:r>
    </w:p>
    <w:p w:rsidR="00690F80" w:rsidRPr="00932B8E"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932B8E">
        <w:rPr>
          <w:rFonts w:ascii="Times New Roman" w:eastAsia="Calibri" w:hAnsi="Times New Roman" w:cs="Times New Roman"/>
          <w:sz w:val="28"/>
          <w:szCs w:val="28"/>
        </w:rPr>
        <w:t>С учетом предлагаемых изменений уточненные годовые плановые назначения на обеспечение деятельности администрации Нефтекумского муниципального округа Ставропольского края в 2024 году составят 78 392,04 тыс. рублей.</w:t>
      </w:r>
    </w:p>
    <w:p w:rsidR="00690F80" w:rsidRPr="00393640" w:rsidRDefault="00690F80" w:rsidP="00690F80">
      <w:pPr>
        <w:tabs>
          <w:tab w:val="left" w:pos="567"/>
        </w:tabs>
        <w:suppressAutoHyphens/>
        <w:spacing w:after="0" w:line="240" w:lineRule="auto"/>
        <w:jc w:val="both"/>
        <w:rPr>
          <w:rFonts w:ascii="Times New Roman" w:eastAsia="Calibri" w:hAnsi="Times New Roman" w:cs="Times New Roman"/>
          <w:sz w:val="28"/>
          <w:szCs w:val="28"/>
          <w:highlight w:val="yellow"/>
        </w:rPr>
      </w:pPr>
    </w:p>
    <w:p w:rsidR="00690F80" w:rsidRPr="00A00412" w:rsidRDefault="00690F80" w:rsidP="00690F80">
      <w:pPr>
        <w:tabs>
          <w:tab w:val="left" w:pos="0"/>
          <w:tab w:val="left" w:pos="567"/>
        </w:tabs>
        <w:suppressAutoHyphens/>
        <w:spacing w:after="0" w:line="240" w:lineRule="exact"/>
        <w:jc w:val="center"/>
        <w:rPr>
          <w:rFonts w:ascii="Times New Roman" w:eastAsia="Calibri" w:hAnsi="Times New Roman" w:cs="Times New Roman"/>
          <w:sz w:val="28"/>
          <w:szCs w:val="28"/>
        </w:rPr>
      </w:pPr>
      <w:r w:rsidRPr="00A00412">
        <w:rPr>
          <w:rFonts w:ascii="Times New Roman" w:eastAsia="Calibri" w:hAnsi="Times New Roman" w:cs="Times New Roman"/>
          <w:sz w:val="28"/>
          <w:szCs w:val="28"/>
        </w:rPr>
        <w:t xml:space="preserve">53.Обеспечение деятельности управления по делам территорий </w:t>
      </w:r>
    </w:p>
    <w:p w:rsidR="00690F80" w:rsidRPr="00A00412" w:rsidRDefault="00690F80" w:rsidP="00690F80">
      <w:pPr>
        <w:tabs>
          <w:tab w:val="left" w:pos="0"/>
          <w:tab w:val="left" w:pos="567"/>
        </w:tabs>
        <w:suppressAutoHyphens/>
        <w:spacing w:after="0" w:line="240" w:lineRule="exact"/>
        <w:jc w:val="center"/>
        <w:rPr>
          <w:rFonts w:ascii="Times New Roman" w:eastAsia="Calibri" w:hAnsi="Times New Roman" w:cs="Times New Roman"/>
          <w:sz w:val="28"/>
          <w:szCs w:val="28"/>
        </w:rPr>
      </w:pPr>
      <w:r w:rsidRPr="00A00412">
        <w:rPr>
          <w:rFonts w:ascii="Times New Roman" w:eastAsia="Calibri" w:hAnsi="Times New Roman" w:cs="Times New Roman"/>
          <w:sz w:val="28"/>
          <w:szCs w:val="28"/>
        </w:rPr>
        <w:t>администрации Нефтекумского муниципального округа Ставропольского края</w:t>
      </w:r>
    </w:p>
    <w:p w:rsidR="00690F80" w:rsidRPr="00A00412" w:rsidRDefault="00690F80" w:rsidP="00690F80">
      <w:pPr>
        <w:tabs>
          <w:tab w:val="left" w:pos="0"/>
          <w:tab w:val="left" w:pos="567"/>
        </w:tabs>
        <w:suppressAutoHyphens/>
        <w:spacing w:after="0" w:line="240" w:lineRule="auto"/>
        <w:jc w:val="both"/>
        <w:rPr>
          <w:rFonts w:ascii="Times New Roman" w:eastAsia="Calibri" w:hAnsi="Times New Roman" w:cs="Times New Roman"/>
          <w:sz w:val="28"/>
          <w:szCs w:val="28"/>
        </w:rPr>
      </w:pPr>
    </w:p>
    <w:p w:rsidR="00690F80" w:rsidRPr="00A00412"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В соответствии с решением о бюджете годовые плановые назначения, предусмотренные на</w:t>
      </w:r>
      <w:r>
        <w:rPr>
          <w:rFonts w:ascii="Times New Roman" w:eastAsia="Calibri" w:hAnsi="Times New Roman" w:cs="Times New Roman"/>
          <w:sz w:val="28"/>
          <w:szCs w:val="28"/>
        </w:rPr>
        <w:t xml:space="preserve"> </w:t>
      </w:r>
      <w:r w:rsidRPr="00A00412">
        <w:rPr>
          <w:rFonts w:ascii="Times New Roman" w:eastAsia="Calibri" w:hAnsi="Times New Roman" w:cs="Times New Roman"/>
          <w:sz w:val="28"/>
          <w:szCs w:val="28"/>
        </w:rPr>
        <w:t xml:space="preserve">обеспечение деятельности управления по делам территорий администрации Нефтекумского муниципального округа Ставропольского края </w:t>
      </w:r>
      <w:r>
        <w:rPr>
          <w:rFonts w:ascii="Times New Roman" w:eastAsia="Calibri" w:hAnsi="Times New Roman" w:cs="Times New Roman"/>
          <w:sz w:val="28"/>
          <w:szCs w:val="28"/>
        </w:rPr>
        <w:t xml:space="preserve">(далее – управление по делам территорий) </w:t>
      </w:r>
      <w:r w:rsidRPr="00A00412">
        <w:rPr>
          <w:rFonts w:ascii="Times New Roman" w:eastAsia="Calibri" w:hAnsi="Times New Roman" w:cs="Times New Roman"/>
          <w:sz w:val="28"/>
          <w:szCs w:val="28"/>
        </w:rPr>
        <w:t>утверждены на 2024 год в сумме 48 047,57 тыс. рублей.</w:t>
      </w:r>
    </w:p>
    <w:p w:rsidR="00690F80" w:rsidRPr="00A00412"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Проектом решения предлагается увеличить объем бюджетных ассигнований</w:t>
      </w:r>
      <w:r>
        <w:rPr>
          <w:rFonts w:ascii="Times New Roman" w:eastAsia="Calibri" w:hAnsi="Times New Roman" w:cs="Times New Roman"/>
          <w:sz w:val="28"/>
          <w:szCs w:val="28"/>
        </w:rPr>
        <w:t xml:space="preserve"> управлению по делам территорий</w:t>
      </w:r>
      <w:r w:rsidRPr="00A00412">
        <w:rPr>
          <w:rFonts w:ascii="Times New Roman" w:eastAsia="Calibri" w:hAnsi="Times New Roman" w:cs="Times New Roman"/>
          <w:sz w:val="28"/>
          <w:szCs w:val="28"/>
        </w:rPr>
        <w:t xml:space="preserve"> на сумму 56,52 тыс. рублей, в том числе:</w:t>
      </w:r>
    </w:p>
    <w:p w:rsidR="00690F80"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счет средств местного бюджета на о</w:t>
      </w:r>
      <w:r w:rsidRPr="00A00412">
        <w:rPr>
          <w:rFonts w:ascii="Times New Roman" w:eastAsia="Calibri" w:hAnsi="Times New Roman" w:cs="Times New Roman"/>
          <w:sz w:val="28"/>
          <w:szCs w:val="28"/>
        </w:rPr>
        <w:t>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w:t>
      </w:r>
      <w:r>
        <w:rPr>
          <w:rFonts w:ascii="Times New Roman" w:eastAsia="Calibri" w:hAnsi="Times New Roman" w:cs="Times New Roman"/>
          <w:sz w:val="28"/>
          <w:szCs w:val="28"/>
        </w:rPr>
        <w:t xml:space="preserve"> – 52,85 тыс. рублей.</w:t>
      </w:r>
    </w:p>
    <w:p w:rsidR="00690F80"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214BBA">
        <w:rPr>
          <w:rFonts w:ascii="Times New Roman" w:eastAsia="Calibri" w:hAnsi="Times New Roman" w:cs="Times New Roman"/>
          <w:sz w:val="28"/>
          <w:szCs w:val="28"/>
        </w:rPr>
        <w:t>за счет средств бюджета Ставропольского края на</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реализацию </w:t>
      </w:r>
      <w:r>
        <w:rPr>
          <w:rFonts w:ascii="Times New Roman" w:eastAsia="Calibri" w:hAnsi="Times New Roman" w:cs="Times New Roman"/>
          <w:sz w:val="28"/>
          <w:szCs w:val="28"/>
        </w:rPr>
        <w:t xml:space="preserve">переданных полномочий по осуществлению </w:t>
      </w:r>
      <w:r w:rsidRPr="00214BBA">
        <w:rPr>
          <w:rFonts w:ascii="Times New Roman" w:eastAsia="Calibri" w:hAnsi="Times New Roman" w:cs="Times New Roman"/>
          <w:sz w:val="28"/>
          <w:szCs w:val="28"/>
        </w:rPr>
        <w:t>первичного воинского учета – 3,67 тыс. рублей</w:t>
      </w:r>
      <w:r>
        <w:rPr>
          <w:rFonts w:ascii="Times New Roman" w:eastAsia="Calibri" w:hAnsi="Times New Roman" w:cs="Times New Roman"/>
          <w:sz w:val="28"/>
          <w:szCs w:val="28"/>
        </w:rPr>
        <w:t>.</w:t>
      </w:r>
    </w:p>
    <w:p w:rsidR="00690F80" w:rsidRPr="00A00412"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lastRenderedPageBreak/>
        <w:t>С учетом предлагаемых изменений уточненные годовые плановые назначения на обеспечение деятельности управления по делам территорий администрации Нефтекумского муниципального округа Ставропольского края в 2024 году составят 48 104,0</w:t>
      </w:r>
      <w:r>
        <w:rPr>
          <w:rFonts w:ascii="Times New Roman" w:eastAsia="Calibri" w:hAnsi="Times New Roman" w:cs="Times New Roman"/>
          <w:sz w:val="28"/>
          <w:szCs w:val="28"/>
        </w:rPr>
        <w:t>9</w:t>
      </w:r>
      <w:r w:rsidRPr="00A00412">
        <w:rPr>
          <w:rFonts w:ascii="Times New Roman" w:eastAsia="Calibri" w:hAnsi="Times New Roman" w:cs="Times New Roman"/>
          <w:sz w:val="28"/>
          <w:szCs w:val="28"/>
        </w:rPr>
        <w:t xml:space="preserve"> тыс. рублей.</w:t>
      </w:r>
    </w:p>
    <w:p w:rsidR="00690F80" w:rsidRPr="00393640" w:rsidRDefault="00690F80" w:rsidP="00690F80">
      <w:pPr>
        <w:tabs>
          <w:tab w:val="left" w:pos="567"/>
        </w:tabs>
        <w:suppressAutoHyphens/>
        <w:spacing w:after="0" w:line="240" w:lineRule="auto"/>
        <w:jc w:val="both"/>
        <w:rPr>
          <w:rFonts w:ascii="Times New Roman" w:eastAsia="Times New Roman" w:hAnsi="Times New Roman" w:cs="Times New Roman"/>
          <w:sz w:val="28"/>
          <w:szCs w:val="28"/>
          <w:highlight w:val="yellow"/>
          <w:lang w:eastAsia="ru-RU"/>
        </w:rPr>
      </w:pPr>
    </w:p>
    <w:p w:rsidR="00690F80" w:rsidRDefault="00690F80" w:rsidP="00690F80">
      <w:pPr>
        <w:tabs>
          <w:tab w:val="left" w:pos="567"/>
        </w:tabs>
        <w:suppressAutoHyphens/>
        <w:spacing w:after="0" w:line="240" w:lineRule="exact"/>
        <w:jc w:val="center"/>
        <w:rPr>
          <w:rFonts w:ascii="Times New Roman" w:eastAsia="Calibri" w:hAnsi="Times New Roman" w:cs="Times New Roman"/>
          <w:sz w:val="28"/>
          <w:szCs w:val="28"/>
        </w:rPr>
      </w:pPr>
      <w:r w:rsidRPr="00A00412">
        <w:rPr>
          <w:rFonts w:ascii="Times New Roman" w:eastAsia="Calibri" w:hAnsi="Times New Roman" w:cs="Times New Roman"/>
          <w:sz w:val="28"/>
          <w:szCs w:val="28"/>
        </w:rPr>
        <w:t xml:space="preserve">54. Реализация функций иных органов местного самоуправления </w:t>
      </w:r>
    </w:p>
    <w:p w:rsidR="00690F80" w:rsidRDefault="00690F80" w:rsidP="00690F80">
      <w:pPr>
        <w:tabs>
          <w:tab w:val="left" w:pos="567"/>
        </w:tabs>
        <w:suppressAutoHyphens/>
        <w:spacing w:after="0" w:line="240" w:lineRule="exact"/>
        <w:jc w:val="center"/>
        <w:rPr>
          <w:rFonts w:ascii="Times New Roman" w:eastAsia="Calibri" w:hAnsi="Times New Roman" w:cs="Times New Roman"/>
          <w:sz w:val="28"/>
          <w:szCs w:val="28"/>
        </w:rPr>
      </w:pPr>
      <w:proofErr w:type="gramStart"/>
      <w:r w:rsidRPr="00A00412">
        <w:rPr>
          <w:rFonts w:ascii="Times New Roman" w:eastAsia="Calibri" w:hAnsi="Times New Roman" w:cs="Times New Roman"/>
          <w:sz w:val="28"/>
          <w:szCs w:val="28"/>
        </w:rPr>
        <w:t>Нефтекумского муниципального округа Ставропольского края, отраслевых (функциональных) и территориального органов администрации</w:t>
      </w:r>
      <w:proofErr w:type="gramEnd"/>
    </w:p>
    <w:p w:rsidR="00690F80" w:rsidRPr="00A00412" w:rsidRDefault="00690F80" w:rsidP="00690F80">
      <w:pPr>
        <w:tabs>
          <w:tab w:val="left" w:pos="567"/>
        </w:tabs>
        <w:suppressAutoHyphens/>
        <w:spacing w:after="0" w:line="240" w:lineRule="exact"/>
        <w:jc w:val="center"/>
        <w:rPr>
          <w:rFonts w:ascii="Times New Roman" w:eastAsia="Calibri" w:hAnsi="Times New Roman" w:cs="Times New Roman"/>
          <w:sz w:val="28"/>
          <w:szCs w:val="28"/>
        </w:rPr>
      </w:pPr>
      <w:r w:rsidRPr="00A00412">
        <w:rPr>
          <w:rFonts w:ascii="Times New Roman" w:eastAsia="Calibri" w:hAnsi="Times New Roman" w:cs="Times New Roman"/>
          <w:sz w:val="28"/>
          <w:szCs w:val="28"/>
        </w:rPr>
        <w:t>Нефтекумского муниципального округа Ставропольского края</w:t>
      </w:r>
    </w:p>
    <w:p w:rsidR="00690F80" w:rsidRPr="00A00412" w:rsidRDefault="00690F80" w:rsidP="00690F80">
      <w:pPr>
        <w:tabs>
          <w:tab w:val="left" w:pos="567"/>
        </w:tabs>
        <w:suppressAutoHyphens/>
        <w:spacing w:after="0" w:line="240" w:lineRule="auto"/>
        <w:jc w:val="center"/>
        <w:rPr>
          <w:rFonts w:ascii="Times New Roman" w:eastAsia="Calibri" w:hAnsi="Times New Roman" w:cs="Times New Roman"/>
          <w:sz w:val="28"/>
          <w:szCs w:val="28"/>
        </w:rPr>
      </w:pPr>
    </w:p>
    <w:p w:rsidR="00690F80" w:rsidRPr="00A00412"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proofErr w:type="gramStart"/>
      <w:r w:rsidRPr="00A00412">
        <w:rPr>
          <w:rFonts w:ascii="Times New Roman" w:eastAsia="Calibri" w:hAnsi="Times New Roman" w:cs="Times New Roman"/>
          <w:sz w:val="28"/>
          <w:szCs w:val="28"/>
        </w:rPr>
        <w:t>В соответствии с решением о бюджете годовые плановые назначения, предусмотренные на реализацию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утверждены на 2024 год в сумме 17 896,</w:t>
      </w:r>
      <w:r w:rsidRPr="006C1854">
        <w:rPr>
          <w:rFonts w:ascii="Times New Roman" w:eastAsia="Calibri" w:hAnsi="Times New Roman" w:cs="Times New Roman"/>
          <w:sz w:val="28"/>
          <w:szCs w:val="28"/>
        </w:rPr>
        <w:t>16</w:t>
      </w:r>
      <w:r w:rsidRPr="00A00412">
        <w:rPr>
          <w:rFonts w:ascii="Times New Roman" w:eastAsia="Calibri" w:hAnsi="Times New Roman" w:cs="Times New Roman"/>
          <w:sz w:val="28"/>
          <w:szCs w:val="28"/>
        </w:rPr>
        <w:t xml:space="preserve"> тыс. рублей.</w:t>
      </w:r>
      <w:proofErr w:type="gramEnd"/>
    </w:p>
    <w:p w:rsidR="00690F80" w:rsidRPr="0034356B"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Проектом решения предлагается уменьшить объем бюджетных ассигнований</w:t>
      </w:r>
      <w:r>
        <w:rPr>
          <w:rFonts w:ascii="Times New Roman" w:eastAsia="Calibri" w:hAnsi="Times New Roman" w:cs="Times New Roman"/>
          <w:sz w:val="28"/>
          <w:szCs w:val="28"/>
        </w:rPr>
        <w:t xml:space="preserve"> на 4 214,80 тыс. рублей, в </w:t>
      </w:r>
      <w:r w:rsidRPr="0034356B">
        <w:rPr>
          <w:rFonts w:ascii="Times New Roman" w:eastAsia="Calibri" w:hAnsi="Times New Roman" w:cs="Times New Roman"/>
          <w:sz w:val="28"/>
          <w:szCs w:val="28"/>
        </w:rPr>
        <w:t>том числе:</w:t>
      </w:r>
    </w:p>
    <w:p w:rsidR="00690F80" w:rsidRPr="0034356B"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pacing w:val="-2"/>
          <w:sz w:val="28"/>
          <w:szCs w:val="28"/>
        </w:rPr>
        <w:t xml:space="preserve"> 1) </w:t>
      </w:r>
      <w:r w:rsidRPr="0034356B">
        <w:rPr>
          <w:rFonts w:ascii="Times New Roman" w:eastAsia="Calibri" w:hAnsi="Times New Roman" w:cs="Times New Roman"/>
          <w:sz w:val="28"/>
          <w:szCs w:val="28"/>
        </w:rPr>
        <w:t>за счет средств местного бюджета в сумме 2 214,80 тыс. рублей, в том числе:</w:t>
      </w:r>
    </w:p>
    <w:p w:rsidR="00690F80" w:rsidRPr="0034356B" w:rsidRDefault="00690F80" w:rsidP="00690F80">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ru-RU"/>
        </w:rPr>
      </w:pPr>
      <w:r w:rsidRPr="0034356B">
        <w:rPr>
          <w:rFonts w:ascii="Times New Roman" w:eastAsia="Times New Roman" w:hAnsi="Times New Roman" w:cs="Times New Roman"/>
          <w:spacing w:val="-2"/>
          <w:sz w:val="28"/>
          <w:szCs w:val="28"/>
          <w:lang w:eastAsia="ru-RU"/>
        </w:rPr>
        <w:t>уменьшение зарезервированных в составе расходов местного бюджета:</w:t>
      </w:r>
    </w:p>
    <w:p w:rsidR="00690F80" w:rsidRPr="0034356B"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Times New Roman" w:hAnsi="Times New Roman" w:cs="Times New Roman"/>
          <w:spacing w:val="-2"/>
          <w:sz w:val="28"/>
          <w:szCs w:val="28"/>
          <w:lang w:eastAsia="ru-RU"/>
        </w:rPr>
        <w:t xml:space="preserve">средств </w:t>
      </w:r>
      <w:r w:rsidRPr="0034356B">
        <w:rPr>
          <w:rFonts w:ascii="Times New Roman" w:eastAsia="Calibri" w:hAnsi="Times New Roman" w:cs="Times New Roman"/>
          <w:sz w:val="28"/>
          <w:szCs w:val="28"/>
        </w:rPr>
        <w:t>резервного фонда администрации Нефтекумского муниципального округа Ставропольского края (на изготовление и установку пяти рекламных конструкций для размещения социальной рекламы и агитационных материалов) – 1 146,83 тыс. рублей;</w:t>
      </w:r>
    </w:p>
    <w:p w:rsidR="00690F80" w:rsidRPr="0034356B"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средств на 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Нефтекумского муниципального округа Ставропольского края – 1 215,29 тыс. рублей;</w:t>
      </w:r>
    </w:p>
    <w:p w:rsidR="00690F80" w:rsidRPr="0034356B"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увеличение расходов на выплаты по решениям суда по выморочному имуществу 2 умерших граждан, компенсации морального вреда за нападение и укусы бездомных собак по 3 делам –147,32 тыс. рублей;</w:t>
      </w:r>
    </w:p>
    <w:p w:rsidR="00690F80" w:rsidRPr="007C0E27" w:rsidRDefault="00690F80" w:rsidP="00690F80">
      <w:pPr>
        <w:spacing w:after="0" w:line="240" w:lineRule="auto"/>
        <w:ind w:firstLine="709"/>
        <w:jc w:val="both"/>
        <w:rPr>
          <w:rFonts w:ascii="Times New Roman" w:eastAsia="Calibri" w:hAnsi="Times New Roman" w:cs="Times New Roman"/>
          <w:sz w:val="28"/>
          <w:szCs w:val="28"/>
          <w:highlight w:val="yellow"/>
        </w:rPr>
      </w:pPr>
      <w:proofErr w:type="gramStart"/>
      <w:r w:rsidRPr="0034356B">
        <w:rPr>
          <w:rFonts w:ascii="Times New Roman" w:eastAsia="Calibri" w:hAnsi="Times New Roman" w:cs="Times New Roman"/>
          <w:sz w:val="28"/>
          <w:szCs w:val="28"/>
        </w:rPr>
        <w:t>2) за счет целевых средств ООО «</w:t>
      </w:r>
      <w:proofErr w:type="spellStart"/>
      <w:r w:rsidRPr="0034356B">
        <w:rPr>
          <w:rFonts w:ascii="Times New Roman" w:eastAsia="Calibri" w:hAnsi="Times New Roman" w:cs="Times New Roman"/>
          <w:sz w:val="28"/>
          <w:szCs w:val="28"/>
        </w:rPr>
        <w:t>Ставропольнефтегаз</w:t>
      </w:r>
      <w:proofErr w:type="spellEnd"/>
      <w:r w:rsidRPr="0034356B">
        <w:rPr>
          <w:rFonts w:ascii="Times New Roman" w:eastAsia="Calibri" w:hAnsi="Times New Roman" w:cs="Times New Roman"/>
          <w:sz w:val="28"/>
          <w:szCs w:val="28"/>
        </w:rPr>
        <w:t>» уменьшение расходов на финансовое обеспечение затрат, связанных с закупкой товаров, работ, услуг, указанных в пункте 1 постановления Правительства Российской Федерации от 03 октября 2022 г. № 1745 «О специальной</w:t>
      </w:r>
      <w:r w:rsidRPr="007C0E27">
        <w:rPr>
          <w:rFonts w:ascii="Times New Roman" w:eastAsia="Calibri" w:hAnsi="Times New Roman" w:cs="Times New Roman"/>
          <w:sz w:val="28"/>
          <w:szCs w:val="28"/>
        </w:rPr>
        <w:t xml:space="preserve"> мере в сфере экономики и внесении изменения в постановление Правительства Российской Федерации от 30 апреля 2020 г. </w:t>
      </w:r>
      <w:proofErr w:type="gramEnd"/>
      <w:r>
        <w:rPr>
          <w:rFonts w:ascii="Times New Roman" w:eastAsia="Calibri" w:hAnsi="Times New Roman" w:cs="Times New Roman"/>
          <w:sz w:val="28"/>
          <w:szCs w:val="28"/>
        </w:rPr>
        <w:t xml:space="preserve">№ </w:t>
      </w:r>
      <w:r w:rsidRPr="007C0E27">
        <w:rPr>
          <w:rFonts w:ascii="Times New Roman" w:eastAsia="Calibri" w:hAnsi="Times New Roman" w:cs="Times New Roman"/>
          <w:sz w:val="28"/>
          <w:szCs w:val="28"/>
        </w:rPr>
        <w:t>616</w:t>
      </w:r>
      <w:r>
        <w:rPr>
          <w:rFonts w:ascii="Times New Roman" w:eastAsia="Calibri" w:hAnsi="Times New Roman" w:cs="Times New Roman"/>
          <w:sz w:val="28"/>
          <w:szCs w:val="28"/>
        </w:rPr>
        <w:t>»</w:t>
      </w:r>
      <w:r w:rsidR="00D9261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сумму </w:t>
      </w:r>
      <w:r w:rsidRPr="007C0E27">
        <w:rPr>
          <w:rFonts w:ascii="Times New Roman" w:eastAsia="Calibri" w:hAnsi="Times New Roman" w:cs="Times New Roman"/>
          <w:sz w:val="28"/>
          <w:szCs w:val="28"/>
        </w:rPr>
        <w:t xml:space="preserve">2000,00 тыс. </w:t>
      </w:r>
      <w:proofErr w:type="gramStart"/>
      <w:r w:rsidRPr="007C0E27">
        <w:rPr>
          <w:rFonts w:ascii="Times New Roman" w:eastAsia="Calibri" w:hAnsi="Times New Roman" w:cs="Times New Roman"/>
          <w:sz w:val="28"/>
          <w:szCs w:val="28"/>
        </w:rPr>
        <w:t>рублей;</w:t>
      </w:r>
      <w:proofErr w:type="gramEnd"/>
    </w:p>
    <w:p w:rsidR="00690F80" w:rsidRDefault="00690F80" w:rsidP="00690F8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функций иных органов местного самоуправления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в 2024 году составят 1</w:t>
      </w:r>
      <w:r>
        <w:rPr>
          <w:rFonts w:ascii="Times New Roman" w:eastAsia="Calibri" w:hAnsi="Times New Roman" w:cs="Times New Roman"/>
          <w:sz w:val="28"/>
          <w:szCs w:val="28"/>
        </w:rPr>
        <w:t>3</w:t>
      </w:r>
      <w:r w:rsidRPr="00A00412">
        <w:rPr>
          <w:rFonts w:ascii="Times New Roman" w:eastAsia="Calibri" w:hAnsi="Times New Roman" w:cs="Times New Roman"/>
          <w:sz w:val="28"/>
          <w:szCs w:val="28"/>
        </w:rPr>
        <w:t> 6</w:t>
      </w:r>
      <w:r>
        <w:rPr>
          <w:rFonts w:ascii="Times New Roman" w:eastAsia="Calibri" w:hAnsi="Times New Roman" w:cs="Times New Roman"/>
          <w:sz w:val="28"/>
          <w:szCs w:val="28"/>
        </w:rPr>
        <w:t>81</w:t>
      </w:r>
      <w:r w:rsidRPr="00A00412">
        <w:rPr>
          <w:rFonts w:ascii="Times New Roman" w:eastAsia="Calibri" w:hAnsi="Times New Roman" w:cs="Times New Roman"/>
          <w:sz w:val="28"/>
          <w:szCs w:val="28"/>
        </w:rPr>
        <w:t>,</w:t>
      </w:r>
      <w:r>
        <w:rPr>
          <w:rFonts w:ascii="Times New Roman" w:eastAsia="Calibri" w:hAnsi="Times New Roman" w:cs="Times New Roman"/>
          <w:sz w:val="28"/>
          <w:szCs w:val="28"/>
        </w:rPr>
        <w:t>3</w:t>
      </w:r>
      <w:r w:rsidRPr="00A00412">
        <w:rPr>
          <w:rFonts w:ascii="Times New Roman" w:eastAsia="Calibri" w:hAnsi="Times New Roman" w:cs="Times New Roman"/>
          <w:sz w:val="28"/>
          <w:szCs w:val="28"/>
        </w:rPr>
        <w:t>6 тыс. рублей.</w:t>
      </w:r>
    </w:p>
    <w:p w:rsidR="005E4D41" w:rsidRDefault="005E4D41" w:rsidP="005D26A6">
      <w:pPr>
        <w:tabs>
          <w:tab w:val="num" w:pos="709"/>
          <w:tab w:val="left" w:pos="993"/>
        </w:tabs>
        <w:suppressAutoHyphens/>
        <w:spacing w:after="0" w:line="240" w:lineRule="auto"/>
        <w:ind w:right="1"/>
        <w:rPr>
          <w:rFonts w:ascii="Times New Roman" w:eastAsia="Times New Roman" w:hAnsi="Times New Roman" w:cs="Times New Roman"/>
          <w:sz w:val="28"/>
          <w:szCs w:val="28"/>
          <w:lang w:eastAsia="ru-RU"/>
        </w:rPr>
      </w:pPr>
    </w:p>
    <w:p w:rsidR="00690F80" w:rsidRDefault="00690F80" w:rsidP="005E4D41">
      <w:pPr>
        <w:shd w:val="clear" w:color="auto" w:fill="FFFFFF"/>
        <w:spacing w:after="0" w:line="240" w:lineRule="auto"/>
        <w:ind w:firstLine="709"/>
        <w:jc w:val="both"/>
        <w:rPr>
          <w:rFonts w:ascii="Times New Roman" w:hAnsi="Times New Roman" w:cs="Times New Roman"/>
          <w:sz w:val="28"/>
          <w:szCs w:val="28"/>
        </w:rPr>
      </w:pPr>
    </w:p>
    <w:p w:rsidR="00351420" w:rsidRPr="005E4D41" w:rsidRDefault="00A121E6" w:rsidP="005E4D41">
      <w:pPr>
        <w:shd w:val="clear" w:color="auto" w:fill="FFFFFF"/>
        <w:spacing w:after="0" w:line="240" w:lineRule="auto"/>
        <w:ind w:firstLine="709"/>
        <w:jc w:val="both"/>
        <w:rPr>
          <w:rFonts w:ascii="Times New Roman" w:hAnsi="Times New Roman" w:cs="Times New Roman"/>
          <w:sz w:val="28"/>
          <w:szCs w:val="28"/>
        </w:rPr>
      </w:pPr>
      <w:proofErr w:type="gramStart"/>
      <w:r w:rsidRPr="005E4D41">
        <w:rPr>
          <w:rFonts w:ascii="Times New Roman" w:hAnsi="Times New Roman" w:cs="Times New Roman"/>
          <w:sz w:val="28"/>
          <w:szCs w:val="28"/>
        </w:rPr>
        <w:t>П</w:t>
      </w:r>
      <w:r w:rsidR="00351420" w:rsidRPr="005E4D41">
        <w:rPr>
          <w:rFonts w:ascii="Times New Roman" w:hAnsi="Times New Roman" w:cs="Times New Roman"/>
          <w:sz w:val="28"/>
          <w:szCs w:val="28"/>
        </w:rPr>
        <w:t xml:space="preserve">роект решения Думы Нефтекумского </w:t>
      </w:r>
      <w:r w:rsidR="003C2E11" w:rsidRPr="005E4D41">
        <w:rPr>
          <w:rFonts w:ascii="Times New Roman" w:hAnsi="Times New Roman" w:cs="Times New Roman"/>
          <w:sz w:val="28"/>
          <w:szCs w:val="28"/>
        </w:rPr>
        <w:t>муниципального</w:t>
      </w:r>
      <w:r w:rsidR="00351420" w:rsidRPr="005E4D41">
        <w:rPr>
          <w:rFonts w:ascii="Times New Roman" w:hAnsi="Times New Roman" w:cs="Times New Roman"/>
          <w:sz w:val="28"/>
          <w:szCs w:val="28"/>
        </w:rPr>
        <w:t xml:space="preserve"> округа Ставропольского края «</w:t>
      </w:r>
      <w:r w:rsidR="00624770" w:rsidRPr="005E4D41">
        <w:rPr>
          <w:rFonts w:ascii="Times New Roman" w:eastAsia="Times New Roman" w:hAnsi="Times New Roman" w:cs="Times New Roman"/>
          <w:sz w:val="28"/>
          <w:szCs w:val="28"/>
          <w:lang w:eastAsia="ru-RU"/>
        </w:rPr>
        <w:t xml:space="preserve">О внесении изменений в решение Думы Нефтекумского </w:t>
      </w:r>
      <w:r w:rsidR="003C2E11" w:rsidRPr="005E4D41">
        <w:rPr>
          <w:rFonts w:ascii="Times New Roman" w:eastAsia="Times New Roman" w:hAnsi="Times New Roman" w:cs="Times New Roman"/>
          <w:sz w:val="28"/>
          <w:szCs w:val="28"/>
          <w:lang w:eastAsia="ru-RU"/>
        </w:rPr>
        <w:t>муниципального</w:t>
      </w:r>
      <w:r w:rsidR="00624770" w:rsidRPr="005E4D41">
        <w:rPr>
          <w:rFonts w:ascii="Times New Roman" w:eastAsia="Times New Roman" w:hAnsi="Times New Roman" w:cs="Times New Roman"/>
          <w:sz w:val="28"/>
          <w:szCs w:val="28"/>
          <w:lang w:eastAsia="ru-RU"/>
        </w:rPr>
        <w:t xml:space="preserve"> округа Ставропольского края от 1</w:t>
      </w:r>
      <w:r w:rsidR="003C2E11" w:rsidRPr="005E4D41">
        <w:rPr>
          <w:rFonts w:ascii="Times New Roman" w:eastAsia="Times New Roman" w:hAnsi="Times New Roman" w:cs="Times New Roman"/>
          <w:sz w:val="28"/>
          <w:szCs w:val="28"/>
          <w:lang w:eastAsia="ru-RU"/>
        </w:rPr>
        <w:t>2</w:t>
      </w:r>
      <w:r w:rsidR="00624770" w:rsidRPr="005E4D41">
        <w:rPr>
          <w:rFonts w:ascii="Times New Roman" w:eastAsia="Times New Roman" w:hAnsi="Times New Roman" w:cs="Times New Roman"/>
          <w:sz w:val="28"/>
          <w:szCs w:val="28"/>
          <w:lang w:eastAsia="ru-RU"/>
        </w:rPr>
        <w:t xml:space="preserve"> декабря 202</w:t>
      </w:r>
      <w:r w:rsidR="003C2E11" w:rsidRPr="005E4D41">
        <w:rPr>
          <w:rFonts w:ascii="Times New Roman" w:eastAsia="Times New Roman" w:hAnsi="Times New Roman" w:cs="Times New Roman"/>
          <w:sz w:val="28"/>
          <w:szCs w:val="28"/>
          <w:lang w:eastAsia="ru-RU"/>
        </w:rPr>
        <w:t>3</w:t>
      </w:r>
      <w:r w:rsidR="00624770" w:rsidRPr="005E4D41">
        <w:rPr>
          <w:rFonts w:ascii="Times New Roman" w:eastAsia="Times New Roman" w:hAnsi="Times New Roman" w:cs="Times New Roman"/>
          <w:sz w:val="28"/>
          <w:szCs w:val="28"/>
          <w:lang w:eastAsia="ru-RU"/>
        </w:rPr>
        <w:t xml:space="preserve">г. № </w:t>
      </w:r>
      <w:r w:rsidR="003C2E11" w:rsidRPr="005E4D41">
        <w:rPr>
          <w:rFonts w:ascii="Times New Roman" w:eastAsia="Times New Roman" w:hAnsi="Times New Roman" w:cs="Times New Roman"/>
          <w:sz w:val="28"/>
          <w:szCs w:val="28"/>
          <w:lang w:eastAsia="ru-RU"/>
        </w:rPr>
        <w:t>226</w:t>
      </w:r>
      <w:r w:rsidR="00624770" w:rsidRPr="005E4D41">
        <w:rPr>
          <w:rFonts w:ascii="Times New Roman" w:eastAsia="Times New Roman" w:hAnsi="Times New Roman" w:cs="Times New Roman"/>
          <w:sz w:val="28"/>
          <w:szCs w:val="28"/>
          <w:lang w:eastAsia="ru-RU"/>
        </w:rPr>
        <w:t xml:space="preserve"> «О бюджете Нефтекумского </w:t>
      </w:r>
      <w:r w:rsidR="003C2E11" w:rsidRPr="005E4D41">
        <w:rPr>
          <w:rFonts w:ascii="Times New Roman" w:eastAsia="Times New Roman" w:hAnsi="Times New Roman" w:cs="Times New Roman"/>
          <w:sz w:val="28"/>
          <w:szCs w:val="28"/>
          <w:lang w:eastAsia="ru-RU"/>
        </w:rPr>
        <w:t>муниципального</w:t>
      </w:r>
      <w:r w:rsidR="00624770" w:rsidRPr="005E4D41">
        <w:rPr>
          <w:rFonts w:ascii="Times New Roman" w:eastAsia="Times New Roman" w:hAnsi="Times New Roman" w:cs="Times New Roman"/>
          <w:sz w:val="28"/>
          <w:szCs w:val="28"/>
          <w:lang w:eastAsia="ru-RU"/>
        </w:rPr>
        <w:t xml:space="preserve"> округа Ставропольского края на 202</w:t>
      </w:r>
      <w:r w:rsidR="003C2E11" w:rsidRPr="005E4D41">
        <w:rPr>
          <w:rFonts w:ascii="Times New Roman" w:eastAsia="Times New Roman" w:hAnsi="Times New Roman" w:cs="Times New Roman"/>
          <w:sz w:val="28"/>
          <w:szCs w:val="28"/>
          <w:lang w:eastAsia="ru-RU"/>
        </w:rPr>
        <w:t>4</w:t>
      </w:r>
      <w:r w:rsidR="00624770" w:rsidRPr="005E4D41">
        <w:rPr>
          <w:rFonts w:ascii="Times New Roman" w:eastAsia="Times New Roman" w:hAnsi="Times New Roman" w:cs="Times New Roman"/>
          <w:sz w:val="28"/>
          <w:szCs w:val="28"/>
          <w:lang w:eastAsia="ru-RU"/>
        </w:rPr>
        <w:t xml:space="preserve"> год и плановый период 202</w:t>
      </w:r>
      <w:r w:rsidR="003C2E11" w:rsidRPr="005E4D41">
        <w:rPr>
          <w:rFonts w:ascii="Times New Roman" w:eastAsia="Times New Roman" w:hAnsi="Times New Roman" w:cs="Times New Roman"/>
          <w:sz w:val="28"/>
          <w:szCs w:val="28"/>
          <w:lang w:eastAsia="ru-RU"/>
        </w:rPr>
        <w:t>5</w:t>
      </w:r>
      <w:r w:rsidR="00624770" w:rsidRPr="005E4D41">
        <w:rPr>
          <w:rFonts w:ascii="Times New Roman" w:eastAsia="Times New Roman" w:hAnsi="Times New Roman" w:cs="Times New Roman"/>
          <w:sz w:val="28"/>
          <w:szCs w:val="28"/>
          <w:lang w:eastAsia="ru-RU"/>
        </w:rPr>
        <w:t xml:space="preserve"> и 202</w:t>
      </w:r>
      <w:r w:rsidR="003C2E11" w:rsidRPr="005E4D41">
        <w:rPr>
          <w:rFonts w:ascii="Times New Roman" w:eastAsia="Times New Roman" w:hAnsi="Times New Roman" w:cs="Times New Roman"/>
          <w:sz w:val="28"/>
          <w:szCs w:val="28"/>
          <w:lang w:eastAsia="ru-RU"/>
        </w:rPr>
        <w:t>6</w:t>
      </w:r>
      <w:r w:rsidR="00624770" w:rsidRPr="005E4D41">
        <w:rPr>
          <w:rFonts w:ascii="Times New Roman" w:eastAsia="Times New Roman" w:hAnsi="Times New Roman" w:cs="Times New Roman"/>
          <w:sz w:val="28"/>
          <w:szCs w:val="28"/>
          <w:lang w:eastAsia="ru-RU"/>
        </w:rPr>
        <w:t xml:space="preserve"> годов</w:t>
      </w:r>
      <w:r w:rsidR="00351420" w:rsidRPr="005E4D41">
        <w:rPr>
          <w:rFonts w:ascii="Times New Roman" w:hAnsi="Times New Roman" w:cs="Times New Roman"/>
          <w:sz w:val="28"/>
          <w:szCs w:val="28"/>
        </w:rPr>
        <w:t xml:space="preserve">» соответствует бюджетному законодательству и может быть рассмотрен Думой Нефтекумского </w:t>
      </w:r>
      <w:r w:rsidR="003C2E11" w:rsidRPr="005E4D41">
        <w:rPr>
          <w:rFonts w:ascii="Times New Roman" w:hAnsi="Times New Roman" w:cs="Times New Roman"/>
          <w:sz w:val="28"/>
          <w:szCs w:val="28"/>
        </w:rPr>
        <w:t>муниципального</w:t>
      </w:r>
      <w:r w:rsidR="00351420" w:rsidRPr="005E4D41">
        <w:rPr>
          <w:rFonts w:ascii="Times New Roman" w:hAnsi="Times New Roman" w:cs="Times New Roman"/>
          <w:sz w:val="28"/>
          <w:szCs w:val="28"/>
        </w:rPr>
        <w:t xml:space="preserve"> округа Ставропольского края в установленном порядке.</w:t>
      </w:r>
      <w:proofErr w:type="gramEnd"/>
    </w:p>
    <w:p w:rsidR="00351420" w:rsidRPr="005E4D41" w:rsidRDefault="00351420" w:rsidP="005E4D41">
      <w:pPr>
        <w:autoSpaceDE w:val="0"/>
        <w:autoSpaceDN w:val="0"/>
        <w:adjustRightInd w:val="0"/>
        <w:spacing w:after="0" w:line="240" w:lineRule="auto"/>
        <w:jc w:val="both"/>
        <w:rPr>
          <w:rFonts w:ascii="Times New Roman" w:hAnsi="Times New Roman" w:cs="Times New Roman"/>
          <w:sz w:val="28"/>
          <w:szCs w:val="28"/>
        </w:rPr>
      </w:pPr>
    </w:p>
    <w:p w:rsidR="00AB699A" w:rsidRPr="005E4D41" w:rsidRDefault="00AB699A" w:rsidP="005E4D41">
      <w:pPr>
        <w:autoSpaceDE w:val="0"/>
        <w:autoSpaceDN w:val="0"/>
        <w:adjustRightInd w:val="0"/>
        <w:spacing w:after="0" w:line="240" w:lineRule="auto"/>
        <w:jc w:val="both"/>
        <w:rPr>
          <w:rFonts w:ascii="Times New Roman" w:hAnsi="Times New Roman" w:cs="Times New Roman"/>
          <w:sz w:val="28"/>
          <w:szCs w:val="28"/>
        </w:rPr>
      </w:pPr>
    </w:p>
    <w:p w:rsidR="00AB699A" w:rsidRPr="005E4D41" w:rsidRDefault="00AB699A" w:rsidP="005E4D41">
      <w:pPr>
        <w:autoSpaceDE w:val="0"/>
        <w:autoSpaceDN w:val="0"/>
        <w:adjustRightInd w:val="0"/>
        <w:spacing w:after="0" w:line="240" w:lineRule="auto"/>
        <w:jc w:val="both"/>
        <w:rPr>
          <w:rFonts w:ascii="Times New Roman" w:hAnsi="Times New Roman" w:cs="Times New Roman"/>
          <w:sz w:val="28"/>
          <w:szCs w:val="28"/>
        </w:rPr>
      </w:pPr>
    </w:p>
    <w:p w:rsidR="005D26A6" w:rsidRPr="005E4D41" w:rsidRDefault="005D26A6" w:rsidP="005E4D41">
      <w:pPr>
        <w:autoSpaceDE w:val="0"/>
        <w:autoSpaceDN w:val="0"/>
        <w:adjustRightInd w:val="0"/>
        <w:spacing w:after="0" w:line="240" w:lineRule="auto"/>
        <w:jc w:val="both"/>
        <w:rPr>
          <w:rFonts w:ascii="Times New Roman" w:hAnsi="Times New Roman" w:cs="Times New Roman"/>
          <w:sz w:val="28"/>
          <w:szCs w:val="28"/>
        </w:rPr>
      </w:pPr>
    </w:p>
    <w:p w:rsidR="005D26A6" w:rsidRPr="005E4D41" w:rsidRDefault="005D26A6" w:rsidP="005E4D41">
      <w:pPr>
        <w:autoSpaceDE w:val="0"/>
        <w:autoSpaceDN w:val="0"/>
        <w:adjustRightInd w:val="0"/>
        <w:spacing w:after="0" w:line="240" w:lineRule="auto"/>
        <w:jc w:val="both"/>
        <w:rPr>
          <w:rFonts w:ascii="Times New Roman" w:hAnsi="Times New Roman" w:cs="Times New Roman"/>
          <w:sz w:val="28"/>
          <w:szCs w:val="28"/>
        </w:rPr>
      </w:pPr>
    </w:p>
    <w:p w:rsidR="005D26A6" w:rsidRPr="005E4D41" w:rsidRDefault="005D26A6" w:rsidP="005E4D41">
      <w:pPr>
        <w:autoSpaceDE w:val="0"/>
        <w:autoSpaceDN w:val="0"/>
        <w:adjustRightInd w:val="0"/>
        <w:spacing w:after="0" w:line="240" w:lineRule="auto"/>
        <w:jc w:val="both"/>
        <w:rPr>
          <w:rFonts w:ascii="Times New Roman" w:hAnsi="Times New Roman" w:cs="Times New Roman"/>
          <w:sz w:val="28"/>
          <w:szCs w:val="28"/>
        </w:rPr>
      </w:pPr>
    </w:p>
    <w:p w:rsidR="005D26A6" w:rsidRPr="005E4D41" w:rsidRDefault="005D26A6" w:rsidP="005E4D41">
      <w:pPr>
        <w:autoSpaceDE w:val="0"/>
        <w:autoSpaceDN w:val="0"/>
        <w:adjustRightInd w:val="0"/>
        <w:spacing w:after="0" w:line="240" w:lineRule="auto"/>
        <w:jc w:val="both"/>
        <w:rPr>
          <w:rFonts w:ascii="Times New Roman" w:hAnsi="Times New Roman" w:cs="Times New Roman"/>
          <w:sz w:val="28"/>
          <w:szCs w:val="28"/>
        </w:rPr>
      </w:pPr>
    </w:p>
    <w:p w:rsidR="005D26A6" w:rsidRPr="005E4D41" w:rsidRDefault="005D26A6" w:rsidP="005E4D41">
      <w:pPr>
        <w:autoSpaceDE w:val="0"/>
        <w:autoSpaceDN w:val="0"/>
        <w:adjustRightInd w:val="0"/>
        <w:spacing w:after="0" w:line="240" w:lineRule="auto"/>
        <w:jc w:val="both"/>
        <w:rPr>
          <w:rFonts w:ascii="Times New Roman" w:hAnsi="Times New Roman" w:cs="Times New Roman"/>
          <w:sz w:val="28"/>
          <w:szCs w:val="28"/>
        </w:rPr>
      </w:pPr>
    </w:p>
    <w:p w:rsidR="00AB699A" w:rsidRPr="005E4D41" w:rsidRDefault="00AB699A" w:rsidP="005E4D41">
      <w:pPr>
        <w:autoSpaceDE w:val="0"/>
        <w:autoSpaceDN w:val="0"/>
        <w:adjustRightInd w:val="0"/>
        <w:spacing w:after="0" w:line="240" w:lineRule="auto"/>
        <w:jc w:val="both"/>
        <w:rPr>
          <w:rFonts w:ascii="Times New Roman" w:hAnsi="Times New Roman" w:cs="Times New Roman"/>
          <w:sz w:val="28"/>
          <w:szCs w:val="28"/>
        </w:rPr>
      </w:pPr>
    </w:p>
    <w:p w:rsidR="00322AE0" w:rsidRPr="005E4D41" w:rsidRDefault="003C2E11" w:rsidP="005E4D41">
      <w:pPr>
        <w:spacing w:after="0" w:line="240" w:lineRule="auto"/>
        <w:jc w:val="both"/>
        <w:rPr>
          <w:rFonts w:ascii="Times New Roman" w:hAnsi="Times New Roman" w:cs="Times New Roman"/>
          <w:sz w:val="28"/>
          <w:szCs w:val="28"/>
        </w:rPr>
      </w:pPr>
      <w:r w:rsidRPr="005E4D41">
        <w:rPr>
          <w:rFonts w:ascii="Times New Roman" w:hAnsi="Times New Roman" w:cs="Times New Roman"/>
          <w:sz w:val="28"/>
          <w:szCs w:val="28"/>
        </w:rPr>
        <w:t xml:space="preserve">Председатель </w:t>
      </w:r>
      <w:r w:rsidR="00322AE0" w:rsidRPr="005E4D41">
        <w:rPr>
          <w:rFonts w:ascii="Times New Roman" w:hAnsi="Times New Roman" w:cs="Times New Roman"/>
          <w:sz w:val="28"/>
          <w:szCs w:val="28"/>
        </w:rPr>
        <w:t xml:space="preserve"> КСП </w:t>
      </w:r>
      <w:r w:rsidR="00813BBF" w:rsidRPr="005E4D41">
        <w:rPr>
          <w:rFonts w:ascii="Times New Roman" w:hAnsi="Times New Roman" w:cs="Times New Roman"/>
          <w:sz w:val="28"/>
          <w:szCs w:val="28"/>
        </w:rPr>
        <w:t>Н</w:t>
      </w:r>
      <w:r w:rsidRPr="005E4D41">
        <w:rPr>
          <w:rFonts w:ascii="Times New Roman" w:hAnsi="Times New Roman" w:cs="Times New Roman"/>
          <w:sz w:val="28"/>
          <w:szCs w:val="28"/>
        </w:rPr>
        <w:t>М</w:t>
      </w:r>
      <w:r w:rsidR="00813BBF" w:rsidRPr="005E4D41">
        <w:rPr>
          <w:rFonts w:ascii="Times New Roman" w:hAnsi="Times New Roman" w:cs="Times New Roman"/>
          <w:sz w:val="28"/>
          <w:szCs w:val="28"/>
        </w:rPr>
        <w:t xml:space="preserve">О </w:t>
      </w:r>
      <w:r w:rsidR="00322AE0" w:rsidRPr="005E4D41">
        <w:rPr>
          <w:rFonts w:ascii="Times New Roman" w:hAnsi="Times New Roman" w:cs="Times New Roman"/>
          <w:sz w:val="28"/>
          <w:szCs w:val="28"/>
        </w:rPr>
        <w:t xml:space="preserve">                                        </w:t>
      </w:r>
      <w:r w:rsidRPr="005E4D41">
        <w:rPr>
          <w:rFonts w:ascii="Times New Roman" w:hAnsi="Times New Roman" w:cs="Times New Roman"/>
          <w:sz w:val="28"/>
          <w:szCs w:val="28"/>
        </w:rPr>
        <w:t xml:space="preserve">        </w:t>
      </w:r>
      <w:r w:rsidR="00322AE0" w:rsidRPr="005E4D41">
        <w:rPr>
          <w:rFonts w:ascii="Times New Roman" w:hAnsi="Times New Roman" w:cs="Times New Roman"/>
          <w:sz w:val="28"/>
          <w:szCs w:val="28"/>
        </w:rPr>
        <w:t xml:space="preserve">            </w:t>
      </w:r>
      <w:r w:rsidRPr="005E4D41">
        <w:rPr>
          <w:rFonts w:ascii="Times New Roman" w:hAnsi="Times New Roman" w:cs="Times New Roman"/>
          <w:sz w:val="28"/>
          <w:szCs w:val="28"/>
        </w:rPr>
        <w:t xml:space="preserve"> Г.В.Хусейнова</w:t>
      </w:r>
    </w:p>
    <w:p w:rsidR="00322AE0" w:rsidRPr="005E4D41" w:rsidRDefault="00322AE0" w:rsidP="005E4D41">
      <w:pPr>
        <w:spacing w:after="0" w:line="240" w:lineRule="auto"/>
        <w:jc w:val="both"/>
        <w:rPr>
          <w:rFonts w:ascii="Times New Roman" w:hAnsi="Times New Roman" w:cs="Times New Roman"/>
          <w:sz w:val="28"/>
          <w:szCs w:val="28"/>
        </w:rPr>
      </w:pPr>
    </w:p>
    <w:p w:rsidR="00322AE0" w:rsidRPr="005E4D41" w:rsidRDefault="00322AE0" w:rsidP="005E4D41">
      <w:pPr>
        <w:spacing w:after="0" w:line="240" w:lineRule="auto"/>
        <w:ind w:firstLine="567"/>
        <w:jc w:val="both"/>
        <w:rPr>
          <w:rFonts w:ascii="Times New Roman" w:hAnsi="Times New Roman" w:cs="Times New Roman"/>
          <w:sz w:val="28"/>
          <w:szCs w:val="28"/>
        </w:rPr>
      </w:pPr>
    </w:p>
    <w:sectPr w:rsidR="00322AE0" w:rsidRPr="005E4D41" w:rsidSect="00054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2C1274"/>
    <w:multiLevelType w:val="hybridMultilevel"/>
    <w:tmpl w:val="8BF6CE28"/>
    <w:lvl w:ilvl="0" w:tplc="57143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A5488D"/>
    <w:multiLevelType w:val="hybridMultilevel"/>
    <w:tmpl w:val="18E683A2"/>
    <w:lvl w:ilvl="0" w:tplc="8A72BA1A">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
    <w:nsid w:val="0F2A6C39"/>
    <w:multiLevelType w:val="hybridMultilevel"/>
    <w:tmpl w:val="D108B7E0"/>
    <w:lvl w:ilvl="0" w:tplc="68D4238E">
      <w:start w:val="1"/>
      <w:numFmt w:val="decimalZero"/>
      <w:lvlText w:val="%1."/>
      <w:lvlJc w:val="left"/>
      <w:pPr>
        <w:ind w:left="9164" w:hanging="375"/>
      </w:pPr>
      <w:rPr>
        <w:rFonts w:cs="Times New Roman"/>
      </w:rPr>
    </w:lvl>
    <w:lvl w:ilvl="1" w:tplc="04190019">
      <w:start w:val="1"/>
      <w:numFmt w:val="lowerLetter"/>
      <w:lvlText w:val="%2."/>
      <w:lvlJc w:val="left"/>
      <w:pPr>
        <w:ind w:left="1233" w:hanging="360"/>
      </w:pPr>
      <w:rPr>
        <w:rFonts w:cs="Times New Roman"/>
      </w:rPr>
    </w:lvl>
    <w:lvl w:ilvl="2" w:tplc="0419001B">
      <w:start w:val="1"/>
      <w:numFmt w:val="lowerRoman"/>
      <w:lvlText w:val="%3."/>
      <w:lvlJc w:val="right"/>
      <w:pPr>
        <w:ind w:left="1953" w:hanging="180"/>
      </w:pPr>
      <w:rPr>
        <w:rFonts w:cs="Times New Roman"/>
      </w:rPr>
    </w:lvl>
    <w:lvl w:ilvl="3" w:tplc="0419000F">
      <w:start w:val="1"/>
      <w:numFmt w:val="decimal"/>
      <w:lvlText w:val="%4."/>
      <w:lvlJc w:val="left"/>
      <w:pPr>
        <w:ind w:left="2673" w:hanging="360"/>
      </w:pPr>
      <w:rPr>
        <w:rFonts w:cs="Times New Roman"/>
      </w:rPr>
    </w:lvl>
    <w:lvl w:ilvl="4" w:tplc="04190019">
      <w:start w:val="1"/>
      <w:numFmt w:val="lowerLetter"/>
      <w:lvlText w:val="%5."/>
      <w:lvlJc w:val="left"/>
      <w:pPr>
        <w:ind w:left="3393" w:hanging="360"/>
      </w:pPr>
      <w:rPr>
        <w:rFonts w:cs="Times New Roman"/>
      </w:rPr>
    </w:lvl>
    <w:lvl w:ilvl="5" w:tplc="0419001B">
      <w:start w:val="1"/>
      <w:numFmt w:val="lowerRoman"/>
      <w:lvlText w:val="%6."/>
      <w:lvlJc w:val="right"/>
      <w:pPr>
        <w:ind w:left="4113" w:hanging="180"/>
      </w:pPr>
      <w:rPr>
        <w:rFonts w:cs="Times New Roman"/>
      </w:rPr>
    </w:lvl>
    <w:lvl w:ilvl="6" w:tplc="0419000F">
      <w:start w:val="1"/>
      <w:numFmt w:val="decimal"/>
      <w:lvlText w:val="%7."/>
      <w:lvlJc w:val="left"/>
      <w:pPr>
        <w:ind w:left="4833" w:hanging="360"/>
      </w:pPr>
      <w:rPr>
        <w:rFonts w:cs="Times New Roman"/>
      </w:rPr>
    </w:lvl>
    <w:lvl w:ilvl="7" w:tplc="04190019">
      <w:start w:val="1"/>
      <w:numFmt w:val="lowerLetter"/>
      <w:lvlText w:val="%8."/>
      <w:lvlJc w:val="left"/>
      <w:pPr>
        <w:ind w:left="5553" w:hanging="360"/>
      </w:pPr>
      <w:rPr>
        <w:rFonts w:cs="Times New Roman"/>
      </w:rPr>
    </w:lvl>
    <w:lvl w:ilvl="8" w:tplc="0419001B">
      <w:start w:val="1"/>
      <w:numFmt w:val="lowerRoman"/>
      <w:lvlText w:val="%9."/>
      <w:lvlJc w:val="right"/>
      <w:pPr>
        <w:ind w:left="6273" w:hanging="180"/>
      </w:pPr>
      <w:rPr>
        <w:rFonts w:cs="Times New Roman"/>
      </w:rPr>
    </w:lvl>
  </w:abstractNum>
  <w:abstractNum w:abstractNumId="4">
    <w:nsid w:val="17541A27"/>
    <w:multiLevelType w:val="hybridMultilevel"/>
    <w:tmpl w:val="1518B35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A34A7"/>
    <w:multiLevelType w:val="hybridMultilevel"/>
    <w:tmpl w:val="3EAA7358"/>
    <w:lvl w:ilvl="0" w:tplc="C8AC0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061887"/>
    <w:multiLevelType w:val="hybridMultilevel"/>
    <w:tmpl w:val="67301C66"/>
    <w:lvl w:ilvl="0" w:tplc="869EE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F43DDE"/>
    <w:multiLevelType w:val="hybridMultilevel"/>
    <w:tmpl w:val="E384B9E4"/>
    <w:lvl w:ilvl="0" w:tplc="8AFED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3078FB"/>
    <w:multiLevelType w:val="hybridMultilevel"/>
    <w:tmpl w:val="5C50C70E"/>
    <w:lvl w:ilvl="0" w:tplc="A93CE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D6D4BE7"/>
    <w:multiLevelType w:val="hybridMultilevel"/>
    <w:tmpl w:val="3F20398C"/>
    <w:lvl w:ilvl="0" w:tplc="C67A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B0A792B"/>
    <w:multiLevelType w:val="hybridMultilevel"/>
    <w:tmpl w:val="4EF0B5B4"/>
    <w:lvl w:ilvl="0" w:tplc="799AAA28">
      <w:start w:val="2"/>
      <w:numFmt w:val="decimal"/>
      <w:lvlText w:val="%1)"/>
      <w:lvlJc w:val="left"/>
      <w:pPr>
        <w:ind w:left="3196" w:hanging="360"/>
      </w:pPr>
      <w:rPr>
        <w:rFonts w:eastAsia="Calibri"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nsid w:val="4F04184D"/>
    <w:multiLevelType w:val="hybridMultilevel"/>
    <w:tmpl w:val="44CA4EA8"/>
    <w:lvl w:ilvl="0" w:tplc="7034D768">
      <w:start w:val="1"/>
      <w:numFmt w:val="decimal"/>
      <w:lvlText w:val="%1)"/>
      <w:lvlJc w:val="left"/>
      <w:pPr>
        <w:ind w:left="1164" w:hanging="4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6B7A01"/>
    <w:multiLevelType w:val="hybridMultilevel"/>
    <w:tmpl w:val="87DA1E12"/>
    <w:lvl w:ilvl="0" w:tplc="BC92A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3203681"/>
    <w:multiLevelType w:val="hybridMultilevel"/>
    <w:tmpl w:val="D7348C86"/>
    <w:lvl w:ilvl="0" w:tplc="CBB0D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770B01"/>
    <w:multiLevelType w:val="hybridMultilevel"/>
    <w:tmpl w:val="DCB6DE50"/>
    <w:lvl w:ilvl="0" w:tplc="35349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5C8347D"/>
    <w:multiLevelType w:val="hybridMultilevel"/>
    <w:tmpl w:val="3D26309E"/>
    <w:lvl w:ilvl="0" w:tplc="6E2C0F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8E464D3"/>
    <w:multiLevelType w:val="hybridMultilevel"/>
    <w:tmpl w:val="D4EAB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D0721"/>
    <w:multiLevelType w:val="hybridMultilevel"/>
    <w:tmpl w:val="5D1A22EC"/>
    <w:lvl w:ilvl="0" w:tplc="C2502B08">
      <w:start w:val="4"/>
      <w:numFmt w:val="decimalZero"/>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E09574D"/>
    <w:multiLevelType w:val="hybridMultilevel"/>
    <w:tmpl w:val="5AB68B06"/>
    <w:lvl w:ilvl="0" w:tplc="D6FC3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F131401"/>
    <w:multiLevelType w:val="hybridMultilevel"/>
    <w:tmpl w:val="EF16AAB2"/>
    <w:lvl w:ilvl="0" w:tplc="C67A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1180F49"/>
    <w:multiLevelType w:val="hybridMultilevel"/>
    <w:tmpl w:val="4B6A7694"/>
    <w:lvl w:ilvl="0" w:tplc="06CE5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2C608CF"/>
    <w:multiLevelType w:val="hybridMultilevel"/>
    <w:tmpl w:val="8580F246"/>
    <w:lvl w:ilvl="0" w:tplc="3AF40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7E147A"/>
    <w:multiLevelType w:val="hybridMultilevel"/>
    <w:tmpl w:val="8064FB4E"/>
    <w:lvl w:ilvl="0" w:tplc="210E5C82">
      <w:start w:val="2"/>
      <w:numFmt w:val="decimal"/>
      <w:lvlText w:val="%1)"/>
      <w:lvlJc w:val="left"/>
      <w:pPr>
        <w:ind w:left="5180" w:hanging="360"/>
      </w:pPr>
      <w:rPr>
        <w:rFonts w:hint="default"/>
      </w:rPr>
    </w:lvl>
    <w:lvl w:ilvl="1" w:tplc="04190019">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686546C8"/>
    <w:multiLevelType w:val="hybridMultilevel"/>
    <w:tmpl w:val="4C9C8B4A"/>
    <w:lvl w:ilvl="0" w:tplc="1BECB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F63EDA"/>
    <w:multiLevelType w:val="hybridMultilevel"/>
    <w:tmpl w:val="FE12A8E4"/>
    <w:lvl w:ilvl="0" w:tplc="68AAA79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276AC"/>
    <w:multiLevelType w:val="hybridMultilevel"/>
    <w:tmpl w:val="7E96A298"/>
    <w:lvl w:ilvl="0" w:tplc="42342C7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6">
    <w:nsid w:val="72950D18"/>
    <w:multiLevelType w:val="hybridMultilevel"/>
    <w:tmpl w:val="67C8FD76"/>
    <w:lvl w:ilvl="0" w:tplc="0DCA4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35A2507"/>
    <w:multiLevelType w:val="hybridMultilevel"/>
    <w:tmpl w:val="A75E5644"/>
    <w:lvl w:ilvl="0" w:tplc="84567E24">
      <w:start w:val="1"/>
      <w:numFmt w:val="decimal"/>
      <w:lvlText w:val="%1)"/>
      <w:lvlJc w:val="left"/>
      <w:pPr>
        <w:ind w:left="518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num>
  <w:num w:numId="5">
    <w:abstractNumId w:val="1"/>
  </w:num>
  <w:num w:numId="6">
    <w:abstractNumId w:val="26"/>
  </w:num>
  <w:num w:numId="7">
    <w:abstractNumId w:val="21"/>
  </w:num>
  <w:num w:numId="8">
    <w:abstractNumId w:val="16"/>
  </w:num>
  <w:num w:numId="9">
    <w:abstractNumId w:val="18"/>
  </w:num>
  <w:num w:numId="10">
    <w:abstractNumId w:val="13"/>
  </w:num>
  <w:num w:numId="11">
    <w:abstractNumId w:val="4"/>
  </w:num>
  <w:num w:numId="12">
    <w:abstractNumId w:val="11"/>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8"/>
  </w:num>
  <w:num w:numId="18">
    <w:abstractNumId w:val="5"/>
  </w:num>
  <w:num w:numId="19">
    <w:abstractNumId w:val="9"/>
  </w:num>
  <w:num w:numId="20">
    <w:abstractNumId w:val="6"/>
  </w:num>
  <w:num w:numId="21">
    <w:abstractNumId w:val="19"/>
  </w:num>
  <w:num w:numId="22">
    <w:abstractNumId w:val="15"/>
  </w:num>
  <w:num w:numId="23">
    <w:abstractNumId w:val="20"/>
  </w:num>
  <w:num w:numId="24">
    <w:abstractNumId w:val="12"/>
  </w:num>
  <w:num w:numId="25">
    <w:abstractNumId w:val="25"/>
  </w:num>
  <w:num w:numId="26">
    <w:abstractNumId w:val="10"/>
  </w:num>
  <w:num w:numId="27">
    <w:abstractNumId w:val="24"/>
  </w:num>
  <w:num w:numId="28">
    <w:abstractNumId w:val="7"/>
  </w:num>
  <w:num w:numId="29">
    <w:abstractNumId w:val="0"/>
  </w:num>
  <w:num w:numId="3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4FC"/>
    <w:rsid w:val="000102FB"/>
    <w:rsid w:val="00017113"/>
    <w:rsid w:val="0002261D"/>
    <w:rsid w:val="00022CA7"/>
    <w:rsid w:val="000255E9"/>
    <w:rsid w:val="000434F4"/>
    <w:rsid w:val="00051B37"/>
    <w:rsid w:val="00054060"/>
    <w:rsid w:val="00054D24"/>
    <w:rsid w:val="00076C49"/>
    <w:rsid w:val="00085E08"/>
    <w:rsid w:val="000974FC"/>
    <w:rsid w:val="000A3AB0"/>
    <w:rsid w:val="000B077F"/>
    <w:rsid w:val="000C76C1"/>
    <w:rsid w:val="000D689A"/>
    <w:rsid w:val="000F21FB"/>
    <w:rsid w:val="000F2E1E"/>
    <w:rsid w:val="000F5AD7"/>
    <w:rsid w:val="00101F09"/>
    <w:rsid w:val="00113EAF"/>
    <w:rsid w:val="0011419D"/>
    <w:rsid w:val="001240F0"/>
    <w:rsid w:val="001252D2"/>
    <w:rsid w:val="001302B4"/>
    <w:rsid w:val="00137A09"/>
    <w:rsid w:val="00137CBC"/>
    <w:rsid w:val="00160E4F"/>
    <w:rsid w:val="00161D55"/>
    <w:rsid w:val="00162029"/>
    <w:rsid w:val="0017718A"/>
    <w:rsid w:val="0017792D"/>
    <w:rsid w:val="001824C4"/>
    <w:rsid w:val="001B2CF5"/>
    <w:rsid w:val="001B5053"/>
    <w:rsid w:val="001B53FA"/>
    <w:rsid w:val="001C696A"/>
    <w:rsid w:val="001D0B2A"/>
    <w:rsid w:val="001D716D"/>
    <w:rsid w:val="001D7595"/>
    <w:rsid w:val="001E47ED"/>
    <w:rsid w:val="001F4FD5"/>
    <w:rsid w:val="001F6299"/>
    <w:rsid w:val="002001BF"/>
    <w:rsid w:val="00200C5A"/>
    <w:rsid w:val="0020247D"/>
    <w:rsid w:val="00210507"/>
    <w:rsid w:val="002130BD"/>
    <w:rsid w:val="00215049"/>
    <w:rsid w:val="0021506F"/>
    <w:rsid w:val="00216E31"/>
    <w:rsid w:val="00223589"/>
    <w:rsid w:val="002311A0"/>
    <w:rsid w:val="0023433C"/>
    <w:rsid w:val="002355D1"/>
    <w:rsid w:val="00241154"/>
    <w:rsid w:val="002412E8"/>
    <w:rsid w:val="0024333E"/>
    <w:rsid w:val="0026424F"/>
    <w:rsid w:val="00281040"/>
    <w:rsid w:val="00293437"/>
    <w:rsid w:val="00295453"/>
    <w:rsid w:val="002A10B6"/>
    <w:rsid w:val="002E1AB9"/>
    <w:rsid w:val="002E7B43"/>
    <w:rsid w:val="002F3611"/>
    <w:rsid w:val="002F5ACB"/>
    <w:rsid w:val="00322AE0"/>
    <w:rsid w:val="00330B2A"/>
    <w:rsid w:val="00341DA9"/>
    <w:rsid w:val="00351420"/>
    <w:rsid w:val="00360FEA"/>
    <w:rsid w:val="00382C46"/>
    <w:rsid w:val="0039191F"/>
    <w:rsid w:val="003A61FF"/>
    <w:rsid w:val="003B6983"/>
    <w:rsid w:val="003B7EB4"/>
    <w:rsid w:val="003C063B"/>
    <w:rsid w:val="003C2E11"/>
    <w:rsid w:val="003C3538"/>
    <w:rsid w:val="003C6490"/>
    <w:rsid w:val="003C7F49"/>
    <w:rsid w:val="003D1E66"/>
    <w:rsid w:val="003F161B"/>
    <w:rsid w:val="003F24AF"/>
    <w:rsid w:val="00404145"/>
    <w:rsid w:val="00410819"/>
    <w:rsid w:val="00410A26"/>
    <w:rsid w:val="00412C56"/>
    <w:rsid w:val="00423755"/>
    <w:rsid w:val="00434284"/>
    <w:rsid w:val="00441CF1"/>
    <w:rsid w:val="00445710"/>
    <w:rsid w:val="0047051B"/>
    <w:rsid w:val="00470E46"/>
    <w:rsid w:val="0047617F"/>
    <w:rsid w:val="00486DD2"/>
    <w:rsid w:val="00496607"/>
    <w:rsid w:val="00497060"/>
    <w:rsid w:val="004A5C1F"/>
    <w:rsid w:val="0050528C"/>
    <w:rsid w:val="005072F0"/>
    <w:rsid w:val="00522757"/>
    <w:rsid w:val="00533D7E"/>
    <w:rsid w:val="00535010"/>
    <w:rsid w:val="00541755"/>
    <w:rsid w:val="0054364A"/>
    <w:rsid w:val="005520B1"/>
    <w:rsid w:val="005579CF"/>
    <w:rsid w:val="00561A74"/>
    <w:rsid w:val="00564391"/>
    <w:rsid w:val="00564948"/>
    <w:rsid w:val="00566168"/>
    <w:rsid w:val="00566D97"/>
    <w:rsid w:val="0057742D"/>
    <w:rsid w:val="00577B10"/>
    <w:rsid w:val="005806C7"/>
    <w:rsid w:val="00580785"/>
    <w:rsid w:val="00592A42"/>
    <w:rsid w:val="005D26A6"/>
    <w:rsid w:val="005D326E"/>
    <w:rsid w:val="005E4D41"/>
    <w:rsid w:val="00617436"/>
    <w:rsid w:val="00624770"/>
    <w:rsid w:val="0064344D"/>
    <w:rsid w:val="006671AA"/>
    <w:rsid w:val="00671EC5"/>
    <w:rsid w:val="00686C48"/>
    <w:rsid w:val="00690F80"/>
    <w:rsid w:val="00695771"/>
    <w:rsid w:val="006B0E88"/>
    <w:rsid w:val="006D0F31"/>
    <w:rsid w:val="006D7BFE"/>
    <w:rsid w:val="006D7C00"/>
    <w:rsid w:val="006E2478"/>
    <w:rsid w:val="006F3E8C"/>
    <w:rsid w:val="0071249F"/>
    <w:rsid w:val="007301EE"/>
    <w:rsid w:val="00735F60"/>
    <w:rsid w:val="00741E5A"/>
    <w:rsid w:val="00763800"/>
    <w:rsid w:val="00767A62"/>
    <w:rsid w:val="007720BF"/>
    <w:rsid w:val="007767DC"/>
    <w:rsid w:val="00777ACF"/>
    <w:rsid w:val="007845D6"/>
    <w:rsid w:val="0078616F"/>
    <w:rsid w:val="00793564"/>
    <w:rsid w:val="007B1DC1"/>
    <w:rsid w:val="007C1687"/>
    <w:rsid w:val="007C2E42"/>
    <w:rsid w:val="007D247E"/>
    <w:rsid w:val="007D2DB7"/>
    <w:rsid w:val="007E1CAC"/>
    <w:rsid w:val="007E26EB"/>
    <w:rsid w:val="007E3DF1"/>
    <w:rsid w:val="007F3B5C"/>
    <w:rsid w:val="00807E04"/>
    <w:rsid w:val="00813BBF"/>
    <w:rsid w:val="00834AB8"/>
    <w:rsid w:val="0085257A"/>
    <w:rsid w:val="00854610"/>
    <w:rsid w:val="00857FA8"/>
    <w:rsid w:val="00860FDA"/>
    <w:rsid w:val="00872EA7"/>
    <w:rsid w:val="00894281"/>
    <w:rsid w:val="00897569"/>
    <w:rsid w:val="008A4B5A"/>
    <w:rsid w:val="008B5B20"/>
    <w:rsid w:val="008C11E5"/>
    <w:rsid w:val="008D3F4D"/>
    <w:rsid w:val="008E3D10"/>
    <w:rsid w:val="008E4BD0"/>
    <w:rsid w:val="008E714F"/>
    <w:rsid w:val="008F11DE"/>
    <w:rsid w:val="008F38BE"/>
    <w:rsid w:val="008F5711"/>
    <w:rsid w:val="008F67DC"/>
    <w:rsid w:val="0090132E"/>
    <w:rsid w:val="0091490C"/>
    <w:rsid w:val="00933C36"/>
    <w:rsid w:val="00960706"/>
    <w:rsid w:val="009802B1"/>
    <w:rsid w:val="00983F05"/>
    <w:rsid w:val="00991E36"/>
    <w:rsid w:val="00994B15"/>
    <w:rsid w:val="00997C21"/>
    <w:rsid w:val="00997F76"/>
    <w:rsid w:val="009A7092"/>
    <w:rsid w:val="009A70A3"/>
    <w:rsid w:val="009B7DAF"/>
    <w:rsid w:val="009C6D36"/>
    <w:rsid w:val="009D7531"/>
    <w:rsid w:val="009E60D9"/>
    <w:rsid w:val="009E7FFA"/>
    <w:rsid w:val="009F237F"/>
    <w:rsid w:val="009F3117"/>
    <w:rsid w:val="009F409D"/>
    <w:rsid w:val="009F6775"/>
    <w:rsid w:val="00A11D12"/>
    <w:rsid w:val="00A121E6"/>
    <w:rsid w:val="00A1287D"/>
    <w:rsid w:val="00A27614"/>
    <w:rsid w:val="00A31494"/>
    <w:rsid w:val="00A37B2C"/>
    <w:rsid w:val="00A53CC2"/>
    <w:rsid w:val="00A632F2"/>
    <w:rsid w:val="00A928A3"/>
    <w:rsid w:val="00AB699A"/>
    <w:rsid w:val="00AC7300"/>
    <w:rsid w:val="00AD03BC"/>
    <w:rsid w:val="00AD6C63"/>
    <w:rsid w:val="00B0323A"/>
    <w:rsid w:val="00B13D43"/>
    <w:rsid w:val="00B14BB5"/>
    <w:rsid w:val="00B16C14"/>
    <w:rsid w:val="00B368D5"/>
    <w:rsid w:val="00B43082"/>
    <w:rsid w:val="00B45F6D"/>
    <w:rsid w:val="00B5261D"/>
    <w:rsid w:val="00B53E93"/>
    <w:rsid w:val="00B660AD"/>
    <w:rsid w:val="00B70B7D"/>
    <w:rsid w:val="00B901B3"/>
    <w:rsid w:val="00B92E1B"/>
    <w:rsid w:val="00BC1D8C"/>
    <w:rsid w:val="00BC3DB3"/>
    <w:rsid w:val="00BD328A"/>
    <w:rsid w:val="00BF4128"/>
    <w:rsid w:val="00C065AB"/>
    <w:rsid w:val="00C11464"/>
    <w:rsid w:val="00C210CF"/>
    <w:rsid w:val="00C24904"/>
    <w:rsid w:val="00C32A00"/>
    <w:rsid w:val="00C41C63"/>
    <w:rsid w:val="00C50F5A"/>
    <w:rsid w:val="00C80A5D"/>
    <w:rsid w:val="00C941D9"/>
    <w:rsid w:val="00CA44FC"/>
    <w:rsid w:val="00CC2D51"/>
    <w:rsid w:val="00CC2E87"/>
    <w:rsid w:val="00CC5B0E"/>
    <w:rsid w:val="00CC6AE6"/>
    <w:rsid w:val="00CF42A5"/>
    <w:rsid w:val="00CF6938"/>
    <w:rsid w:val="00D22FD2"/>
    <w:rsid w:val="00D2405F"/>
    <w:rsid w:val="00D243CC"/>
    <w:rsid w:val="00D40A99"/>
    <w:rsid w:val="00D47B07"/>
    <w:rsid w:val="00D53FA5"/>
    <w:rsid w:val="00D63C42"/>
    <w:rsid w:val="00D73D45"/>
    <w:rsid w:val="00D75028"/>
    <w:rsid w:val="00D838DA"/>
    <w:rsid w:val="00D85CEC"/>
    <w:rsid w:val="00D92619"/>
    <w:rsid w:val="00D95B3D"/>
    <w:rsid w:val="00DB27A7"/>
    <w:rsid w:val="00DC0169"/>
    <w:rsid w:val="00DC061B"/>
    <w:rsid w:val="00DC69BB"/>
    <w:rsid w:val="00DD515B"/>
    <w:rsid w:val="00DE18CB"/>
    <w:rsid w:val="00DE7685"/>
    <w:rsid w:val="00DF0E42"/>
    <w:rsid w:val="00DF5B25"/>
    <w:rsid w:val="00E0687B"/>
    <w:rsid w:val="00E16151"/>
    <w:rsid w:val="00E23BE8"/>
    <w:rsid w:val="00E25B6B"/>
    <w:rsid w:val="00E33B23"/>
    <w:rsid w:val="00E44ADC"/>
    <w:rsid w:val="00E44F47"/>
    <w:rsid w:val="00E51DFB"/>
    <w:rsid w:val="00E523AF"/>
    <w:rsid w:val="00E714AF"/>
    <w:rsid w:val="00E75261"/>
    <w:rsid w:val="00E77BFB"/>
    <w:rsid w:val="00E93FBF"/>
    <w:rsid w:val="00E97120"/>
    <w:rsid w:val="00EA17F5"/>
    <w:rsid w:val="00EF70E2"/>
    <w:rsid w:val="00F006A5"/>
    <w:rsid w:val="00F011B7"/>
    <w:rsid w:val="00F0175D"/>
    <w:rsid w:val="00F05F32"/>
    <w:rsid w:val="00F102CD"/>
    <w:rsid w:val="00F11385"/>
    <w:rsid w:val="00F1604E"/>
    <w:rsid w:val="00F16DEF"/>
    <w:rsid w:val="00F20FA4"/>
    <w:rsid w:val="00F22AD5"/>
    <w:rsid w:val="00F23D36"/>
    <w:rsid w:val="00F24797"/>
    <w:rsid w:val="00F36107"/>
    <w:rsid w:val="00F46CFD"/>
    <w:rsid w:val="00F53DAE"/>
    <w:rsid w:val="00F579CC"/>
    <w:rsid w:val="00F63192"/>
    <w:rsid w:val="00F70D7F"/>
    <w:rsid w:val="00F710A0"/>
    <w:rsid w:val="00F7309E"/>
    <w:rsid w:val="00F906B5"/>
    <w:rsid w:val="00F93DAE"/>
    <w:rsid w:val="00FA6BAD"/>
    <w:rsid w:val="00FC4C7C"/>
    <w:rsid w:val="00FC6249"/>
    <w:rsid w:val="00FD6C23"/>
    <w:rsid w:val="00FE66F1"/>
    <w:rsid w:val="00FF1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974F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rsid w:val="000974F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3">
    <w:name w:val="Body Text Indent"/>
    <w:basedOn w:val="a"/>
    <w:link w:val="a4"/>
    <w:rsid w:val="00B660AD"/>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660AD"/>
    <w:rPr>
      <w:rFonts w:ascii="Times New Roman" w:eastAsia="Times New Roman" w:hAnsi="Times New Roman" w:cs="Times New Roman"/>
      <w:sz w:val="24"/>
      <w:szCs w:val="24"/>
      <w:lang w:eastAsia="ru-RU"/>
    </w:rPr>
  </w:style>
  <w:style w:type="paragraph" w:styleId="a5">
    <w:name w:val="List Paragraph"/>
    <w:basedOn w:val="a"/>
    <w:uiPriority w:val="34"/>
    <w:qFormat/>
    <w:rsid w:val="00994B15"/>
    <w:pPr>
      <w:ind w:left="720"/>
      <w:contextualSpacing/>
    </w:pPr>
  </w:style>
  <w:style w:type="paragraph" w:styleId="a6">
    <w:name w:val="Balloon Text"/>
    <w:basedOn w:val="a"/>
    <w:link w:val="a7"/>
    <w:uiPriority w:val="99"/>
    <w:semiHidden/>
    <w:unhideWhenUsed/>
    <w:rsid w:val="00101F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F09"/>
    <w:rPr>
      <w:rFonts w:ascii="Tahoma" w:hAnsi="Tahoma" w:cs="Tahoma"/>
      <w:sz w:val="16"/>
      <w:szCs w:val="16"/>
    </w:rPr>
  </w:style>
  <w:style w:type="paragraph" w:customStyle="1" w:styleId="a8">
    <w:name w:val="Знак Знак Знак Знак"/>
    <w:basedOn w:val="a"/>
    <w:rsid w:val="00341DA9"/>
    <w:pPr>
      <w:spacing w:after="160" w:line="240" w:lineRule="exact"/>
      <w:ind w:firstLine="567"/>
      <w:jc w:val="both"/>
    </w:pPr>
    <w:rPr>
      <w:rFonts w:ascii="Verdana" w:eastAsia="Times New Roman" w:hAnsi="Verdana" w:cs="Verdana"/>
      <w:sz w:val="20"/>
      <w:szCs w:val="20"/>
      <w:lang w:val="en-US"/>
    </w:rPr>
  </w:style>
  <w:style w:type="paragraph" w:customStyle="1" w:styleId="p6">
    <w:name w:val="p6"/>
    <w:basedOn w:val="a"/>
    <w:rsid w:val="00341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7E3DF1"/>
  </w:style>
  <w:style w:type="character" w:styleId="a9">
    <w:name w:val="Hyperlink"/>
    <w:uiPriority w:val="99"/>
    <w:semiHidden/>
    <w:unhideWhenUsed/>
    <w:rsid w:val="00441CF1"/>
    <w:rPr>
      <w:color w:val="0000FF"/>
      <w:u w:val="single"/>
    </w:rPr>
  </w:style>
  <w:style w:type="paragraph" w:customStyle="1" w:styleId="ConsPlusNormal">
    <w:name w:val="ConsPlusNormal"/>
    <w:link w:val="ConsPlusNormal0"/>
    <w:rsid w:val="00231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2311A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6DE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72770747">
      <w:bodyDiv w:val="1"/>
      <w:marLeft w:val="0"/>
      <w:marRight w:val="0"/>
      <w:marTop w:val="0"/>
      <w:marBottom w:val="0"/>
      <w:divBdr>
        <w:top w:val="none" w:sz="0" w:space="0" w:color="auto"/>
        <w:left w:val="none" w:sz="0" w:space="0" w:color="auto"/>
        <w:bottom w:val="none" w:sz="0" w:space="0" w:color="auto"/>
        <w:right w:val="none" w:sz="0" w:space="0" w:color="auto"/>
      </w:divBdr>
    </w:div>
    <w:div w:id="20798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9010C-195C-416F-B3BA-3E242FB3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4972</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6</cp:revision>
  <cp:lastPrinted>2024-12-02T07:43:00Z</cp:lastPrinted>
  <dcterms:created xsi:type="dcterms:W3CDTF">2024-11-28T11:30:00Z</dcterms:created>
  <dcterms:modified xsi:type="dcterms:W3CDTF">2024-12-02T07:47:00Z</dcterms:modified>
</cp:coreProperties>
</file>