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D5" w:rsidRDefault="00F613D5" w:rsidP="00C45E75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F32515" w:rsidRPr="00F32515" w:rsidRDefault="00F32515" w:rsidP="00F32515">
      <w:pPr>
        <w:spacing w:after="0"/>
        <w:ind w:left="4962"/>
        <w:jc w:val="center"/>
        <w:rPr>
          <w:rFonts w:ascii="Times New Roman" w:hAnsi="Times New Roman"/>
          <w:bCs/>
          <w:sz w:val="24"/>
          <w:szCs w:val="24"/>
        </w:rPr>
      </w:pPr>
      <w:r w:rsidRPr="00F32515">
        <w:rPr>
          <w:rFonts w:ascii="Times New Roman" w:hAnsi="Times New Roman"/>
          <w:bCs/>
          <w:sz w:val="24"/>
          <w:szCs w:val="24"/>
        </w:rPr>
        <w:t>УТВЕРЖДЕН</w:t>
      </w:r>
    </w:p>
    <w:p w:rsidR="00F32515" w:rsidRPr="00F32515" w:rsidRDefault="00F32515" w:rsidP="00F32515">
      <w:pPr>
        <w:spacing w:after="0"/>
        <w:ind w:left="4962"/>
        <w:jc w:val="center"/>
        <w:rPr>
          <w:rFonts w:ascii="Times New Roman" w:hAnsi="Times New Roman"/>
          <w:sz w:val="24"/>
          <w:szCs w:val="24"/>
        </w:rPr>
      </w:pPr>
      <w:r w:rsidRPr="00F32515">
        <w:rPr>
          <w:rFonts w:ascii="Times New Roman" w:hAnsi="Times New Roman"/>
          <w:sz w:val="24"/>
          <w:szCs w:val="24"/>
        </w:rPr>
        <w:t>распоряжением Контрольно-счетной палаты Нефтекумского муниципального округа Ставропольского края</w:t>
      </w:r>
    </w:p>
    <w:p w:rsidR="00C45E75" w:rsidRPr="00F32515" w:rsidRDefault="00F32515" w:rsidP="00F32515">
      <w:pPr>
        <w:spacing w:after="0" w:line="240" w:lineRule="auto"/>
        <w:ind w:left="4962"/>
        <w:jc w:val="center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F32515">
        <w:rPr>
          <w:rFonts w:ascii="Times New Roman" w:hAnsi="Times New Roman"/>
          <w:sz w:val="24"/>
          <w:szCs w:val="24"/>
        </w:rPr>
        <w:t xml:space="preserve">от 14 декабря 2023 г. № </w:t>
      </w:r>
      <w:r>
        <w:rPr>
          <w:rFonts w:ascii="Times New Roman" w:hAnsi="Times New Roman"/>
          <w:sz w:val="24"/>
          <w:szCs w:val="24"/>
        </w:rPr>
        <w:t>33</w:t>
      </w:r>
      <w:r w:rsidRPr="00F32515">
        <w:rPr>
          <w:rFonts w:ascii="Times New Roman" w:hAnsi="Times New Roman"/>
          <w:sz w:val="24"/>
          <w:szCs w:val="24"/>
        </w:rPr>
        <w:t>-о</w:t>
      </w:r>
    </w:p>
    <w:p w:rsidR="00C45E75" w:rsidRDefault="00C45E75" w:rsidP="00F32515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C45E75" w:rsidRPr="00F32515" w:rsidRDefault="00C45E75" w:rsidP="00C45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2515">
        <w:rPr>
          <w:rFonts w:ascii="Times New Roman" w:hAnsi="Times New Roman"/>
          <w:b/>
          <w:sz w:val="28"/>
          <w:szCs w:val="28"/>
        </w:rPr>
        <w:t>ПЕРЕЧЕНЬ</w:t>
      </w:r>
    </w:p>
    <w:p w:rsidR="00C45E75" w:rsidRPr="00F32515" w:rsidRDefault="00C45E75" w:rsidP="00C45E7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3251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должностей муниципальной службы, при увольнении с которых гражданин в течение двух лет после увольнения обязан при заключении трудовых договоров сообщать представителю нанимателя (работодателю) сведения о последнем месте своей службы</w:t>
      </w:r>
    </w:p>
    <w:p w:rsidR="00C45E75" w:rsidRDefault="00C45E75" w:rsidP="00C45E7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45E75" w:rsidRDefault="00C45E75" w:rsidP="00C45E75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45E75" w:rsidRDefault="00C45E75" w:rsidP="00C45E75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45E75" w:rsidRDefault="00C45E75" w:rsidP="00C45E75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Ведущая группа должностей: </w:t>
      </w:r>
    </w:p>
    <w:p w:rsidR="00C45E75" w:rsidRDefault="00C45E75" w:rsidP="00C45E75">
      <w:pPr>
        <w:spacing w:after="0"/>
        <w:ind w:firstLine="709"/>
        <w:jc w:val="both"/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- инспектор Контрольно-счетной палаты Нефтекумского </w:t>
      </w:r>
      <w:r w:rsidR="0036035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 </w:t>
      </w:r>
    </w:p>
    <w:p w:rsidR="00C45E75" w:rsidRDefault="00C45E75" w:rsidP="00C45E75"/>
    <w:p w:rsidR="00C45E75" w:rsidRPr="00A16116" w:rsidRDefault="00C45E75" w:rsidP="00C45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B4C" w:rsidRDefault="00383B4C"/>
    <w:sectPr w:rsidR="00383B4C" w:rsidSect="0038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E75"/>
    <w:rsid w:val="000B53C7"/>
    <w:rsid w:val="000E320C"/>
    <w:rsid w:val="00151B48"/>
    <w:rsid w:val="0036035D"/>
    <w:rsid w:val="00383B4C"/>
    <w:rsid w:val="004C7AA2"/>
    <w:rsid w:val="00717405"/>
    <w:rsid w:val="00956274"/>
    <w:rsid w:val="00C45E75"/>
    <w:rsid w:val="00CA4FFE"/>
    <w:rsid w:val="00D67A9E"/>
    <w:rsid w:val="00D94F49"/>
    <w:rsid w:val="00F32515"/>
    <w:rsid w:val="00F613D5"/>
    <w:rsid w:val="00F64264"/>
    <w:rsid w:val="00FA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7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12</cp:revision>
  <cp:lastPrinted>2022-03-29T06:31:00Z</cp:lastPrinted>
  <dcterms:created xsi:type="dcterms:W3CDTF">2022-03-29T06:07:00Z</dcterms:created>
  <dcterms:modified xsi:type="dcterms:W3CDTF">2023-12-19T08:44:00Z</dcterms:modified>
</cp:coreProperties>
</file>