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C42FD" w14:textId="677A9BD2" w:rsidR="0070221A" w:rsidRDefault="004C6A03" w:rsidP="004C6A03">
      <w:pPr>
        <w:tabs>
          <w:tab w:val="left" w:pos="3160"/>
        </w:tabs>
        <w:ind w:firstLine="60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об оценке эффективности </w:t>
      </w:r>
      <w:r w:rsidRPr="006D57AB">
        <w:rPr>
          <w:sz w:val="28"/>
          <w:szCs w:val="28"/>
        </w:rPr>
        <w:t xml:space="preserve">налоговых расходов Нефтекумского </w:t>
      </w:r>
      <w:r w:rsidR="00686475">
        <w:rPr>
          <w:sz w:val="28"/>
          <w:szCs w:val="28"/>
        </w:rPr>
        <w:t>муниципального</w:t>
      </w:r>
      <w:r w:rsidRPr="006D57AB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за 202</w:t>
      </w:r>
      <w:r w:rsidR="00D47836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14:paraId="7642A7CB" w14:textId="77777777" w:rsidR="004C6A03" w:rsidRDefault="004C6A03" w:rsidP="004C6A03">
      <w:pPr>
        <w:tabs>
          <w:tab w:val="left" w:pos="3160"/>
        </w:tabs>
        <w:ind w:firstLine="601"/>
        <w:jc w:val="both"/>
        <w:rPr>
          <w:sz w:val="28"/>
          <w:szCs w:val="28"/>
        </w:rPr>
      </w:pPr>
    </w:p>
    <w:p w14:paraId="762C0650" w14:textId="3B904B80" w:rsidR="00D3508A" w:rsidRDefault="00BA199D" w:rsidP="0070221A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налоговых расходов за 202</w:t>
      </w:r>
      <w:r w:rsidR="00D47836">
        <w:rPr>
          <w:sz w:val="28"/>
          <w:szCs w:val="28"/>
        </w:rPr>
        <w:t>3</w:t>
      </w:r>
      <w:r>
        <w:rPr>
          <w:sz w:val="28"/>
          <w:szCs w:val="28"/>
        </w:rPr>
        <w:t xml:space="preserve"> год проведена в</w:t>
      </w:r>
      <w:r w:rsidR="00D3508A">
        <w:rPr>
          <w:sz w:val="28"/>
          <w:szCs w:val="28"/>
        </w:rPr>
        <w:t xml:space="preserve"> соответствии со статьей 174.3 Бюджетного кодекса Российской Федерации, постановлением администрации Нефтекумского </w:t>
      </w:r>
      <w:r w:rsidR="00D47836">
        <w:rPr>
          <w:sz w:val="28"/>
          <w:szCs w:val="28"/>
        </w:rPr>
        <w:t>муниципального</w:t>
      </w:r>
      <w:r w:rsidR="00D3508A">
        <w:rPr>
          <w:sz w:val="28"/>
          <w:szCs w:val="28"/>
        </w:rPr>
        <w:t xml:space="preserve"> округа Ставропольского края от </w:t>
      </w:r>
      <w:r w:rsidR="00D47836">
        <w:rPr>
          <w:sz w:val="28"/>
          <w:szCs w:val="28"/>
        </w:rPr>
        <w:t>05</w:t>
      </w:r>
      <w:r w:rsidR="00D3508A">
        <w:rPr>
          <w:sz w:val="28"/>
          <w:szCs w:val="28"/>
        </w:rPr>
        <w:t xml:space="preserve"> </w:t>
      </w:r>
      <w:r w:rsidR="00D47836">
        <w:rPr>
          <w:sz w:val="28"/>
          <w:szCs w:val="28"/>
        </w:rPr>
        <w:t>декабря</w:t>
      </w:r>
      <w:r w:rsidR="00D3508A">
        <w:rPr>
          <w:sz w:val="28"/>
          <w:szCs w:val="28"/>
        </w:rPr>
        <w:t xml:space="preserve"> 202</w:t>
      </w:r>
      <w:r w:rsidR="00D47836">
        <w:rPr>
          <w:sz w:val="28"/>
          <w:szCs w:val="28"/>
        </w:rPr>
        <w:t>3</w:t>
      </w:r>
      <w:r w:rsidR="00D3508A">
        <w:rPr>
          <w:sz w:val="28"/>
          <w:szCs w:val="28"/>
        </w:rPr>
        <w:t xml:space="preserve"> года № </w:t>
      </w:r>
      <w:r w:rsidR="00D47836">
        <w:rPr>
          <w:sz w:val="28"/>
          <w:szCs w:val="28"/>
        </w:rPr>
        <w:t>1849</w:t>
      </w:r>
      <w:r w:rsidR="00D3508A">
        <w:rPr>
          <w:sz w:val="28"/>
          <w:szCs w:val="28"/>
        </w:rPr>
        <w:t xml:space="preserve"> «Об утверждении Порядка оценки налоговых расходов Нефтекумского </w:t>
      </w:r>
      <w:r w:rsidR="00D47836">
        <w:rPr>
          <w:sz w:val="28"/>
          <w:szCs w:val="28"/>
        </w:rPr>
        <w:t>муниципального</w:t>
      </w:r>
      <w:r w:rsidR="00D3508A">
        <w:rPr>
          <w:sz w:val="28"/>
          <w:szCs w:val="28"/>
        </w:rPr>
        <w:t xml:space="preserve"> округа Ставропольского края».</w:t>
      </w:r>
    </w:p>
    <w:p w14:paraId="68A404E2" w14:textId="7167630D" w:rsidR="0070221A" w:rsidRPr="006765BB" w:rsidRDefault="0070221A" w:rsidP="0070221A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</w:t>
      </w:r>
      <w:r w:rsidRPr="006D57AB">
        <w:rPr>
          <w:sz w:val="28"/>
          <w:szCs w:val="28"/>
        </w:rPr>
        <w:t xml:space="preserve">налоговых расходов Нефтекумского </w:t>
      </w:r>
      <w:r w:rsidR="00D47836">
        <w:rPr>
          <w:sz w:val="28"/>
          <w:szCs w:val="28"/>
        </w:rPr>
        <w:t>муниципального</w:t>
      </w:r>
      <w:r w:rsidR="00D47836" w:rsidRPr="006D57AB">
        <w:rPr>
          <w:sz w:val="28"/>
          <w:szCs w:val="28"/>
        </w:rPr>
        <w:t xml:space="preserve"> </w:t>
      </w:r>
      <w:r w:rsidRPr="006D57AB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 xml:space="preserve"> осуществл</w:t>
      </w:r>
      <w:r w:rsidR="00D3508A">
        <w:rPr>
          <w:sz w:val="28"/>
          <w:szCs w:val="28"/>
        </w:rPr>
        <w:t xml:space="preserve">ена в </w:t>
      </w:r>
      <w:r>
        <w:rPr>
          <w:sz w:val="28"/>
          <w:szCs w:val="28"/>
        </w:rPr>
        <w:t xml:space="preserve">соответствии с </w:t>
      </w:r>
      <w:r w:rsidR="00D3508A">
        <w:rPr>
          <w:sz w:val="28"/>
          <w:szCs w:val="28"/>
        </w:rPr>
        <w:t>П</w:t>
      </w:r>
      <w:r>
        <w:rPr>
          <w:sz w:val="28"/>
          <w:szCs w:val="28"/>
        </w:rPr>
        <w:t xml:space="preserve">еречнем налоговых расходов Нефтекумского </w:t>
      </w:r>
      <w:r w:rsidR="00D4783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</w:t>
      </w:r>
      <w:r w:rsidR="00D3508A">
        <w:rPr>
          <w:sz w:val="28"/>
          <w:szCs w:val="28"/>
        </w:rPr>
        <w:t>, утвержденным</w:t>
      </w:r>
      <w:r w:rsidR="006401FA">
        <w:rPr>
          <w:sz w:val="28"/>
          <w:szCs w:val="28"/>
        </w:rPr>
        <w:t xml:space="preserve"> в соответствии с</w:t>
      </w:r>
      <w:r w:rsidR="00D3508A">
        <w:rPr>
          <w:sz w:val="28"/>
          <w:szCs w:val="28"/>
        </w:rPr>
        <w:t xml:space="preserve"> </w:t>
      </w:r>
      <w:r w:rsidR="00D3508A" w:rsidRPr="006D57AB">
        <w:rPr>
          <w:sz w:val="28"/>
          <w:szCs w:val="28"/>
        </w:rPr>
        <w:t xml:space="preserve">постановлением администрации Нефтекумского </w:t>
      </w:r>
      <w:r w:rsidR="00D47836">
        <w:rPr>
          <w:sz w:val="28"/>
          <w:szCs w:val="28"/>
        </w:rPr>
        <w:t>муниципального</w:t>
      </w:r>
      <w:r w:rsidR="00D3508A">
        <w:rPr>
          <w:sz w:val="28"/>
          <w:szCs w:val="28"/>
        </w:rPr>
        <w:t xml:space="preserve"> округа Ставропольского края от </w:t>
      </w:r>
      <w:r w:rsidR="00D47836">
        <w:rPr>
          <w:sz w:val="28"/>
          <w:szCs w:val="28"/>
        </w:rPr>
        <w:t>05</w:t>
      </w:r>
      <w:r w:rsidR="00D3508A">
        <w:rPr>
          <w:sz w:val="28"/>
          <w:szCs w:val="28"/>
        </w:rPr>
        <w:t xml:space="preserve"> </w:t>
      </w:r>
      <w:r w:rsidR="00D47836">
        <w:rPr>
          <w:sz w:val="28"/>
          <w:szCs w:val="28"/>
        </w:rPr>
        <w:t>декабря</w:t>
      </w:r>
      <w:r w:rsidR="00D3508A">
        <w:rPr>
          <w:sz w:val="28"/>
          <w:szCs w:val="28"/>
        </w:rPr>
        <w:t xml:space="preserve"> 202</w:t>
      </w:r>
      <w:r w:rsidR="00D47836">
        <w:rPr>
          <w:sz w:val="28"/>
          <w:szCs w:val="28"/>
        </w:rPr>
        <w:t>3</w:t>
      </w:r>
      <w:r w:rsidR="00D3508A">
        <w:rPr>
          <w:sz w:val="28"/>
          <w:szCs w:val="28"/>
        </w:rPr>
        <w:t xml:space="preserve"> г. № </w:t>
      </w:r>
      <w:r w:rsidR="00D47836">
        <w:rPr>
          <w:sz w:val="28"/>
          <w:szCs w:val="28"/>
        </w:rPr>
        <w:t>1851</w:t>
      </w:r>
      <w:r w:rsidR="00D3508A">
        <w:rPr>
          <w:sz w:val="28"/>
          <w:szCs w:val="28"/>
        </w:rPr>
        <w:t xml:space="preserve"> «Об утверждении Порядка формирования перечня налоговых расходов Нефтекумского </w:t>
      </w:r>
      <w:r w:rsidR="00D47836">
        <w:rPr>
          <w:sz w:val="28"/>
          <w:szCs w:val="28"/>
        </w:rPr>
        <w:t>муниципального</w:t>
      </w:r>
      <w:r w:rsidR="00D3508A">
        <w:rPr>
          <w:sz w:val="28"/>
          <w:szCs w:val="28"/>
        </w:rPr>
        <w:t xml:space="preserve"> округа Ставропольского края», на основании предоставленной кураторами налоговых расходов Нефтекумского </w:t>
      </w:r>
      <w:r w:rsidR="00D47836">
        <w:rPr>
          <w:sz w:val="28"/>
          <w:szCs w:val="28"/>
        </w:rPr>
        <w:t>муниципального</w:t>
      </w:r>
      <w:r w:rsidR="00D3508A">
        <w:rPr>
          <w:sz w:val="28"/>
          <w:szCs w:val="28"/>
        </w:rPr>
        <w:t xml:space="preserve"> округа Ставропольского края информации о достижении целевых характеристик налогового расхода, вкладе налогового расхода в достижение целей муниципальных программ и </w:t>
      </w:r>
      <w:r w:rsidR="00D3508A" w:rsidRPr="00623E28">
        <w:rPr>
          <w:sz w:val="28"/>
          <w:szCs w:val="28"/>
        </w:rPr>
        <w:t>целей социально-экономическо</w:t>
      </w:r>
      <w:r w:rsidR="00623E28" w:rsidRPr="00623E28">
        <w:rPr>
          <w:sz w:val="28"/>
          <w:szCs w:val="28"/>
        </w:rPr>
        <w:t>го</w:t>
      </w:r>
      <w:r w:rsidR="00D3508A" w:rsidRPr="00623E28">
        <w:rPr>
          <w:sz w:val="28"/>
          <w:szCs w:val="28"/>
        </w:rPr>
        <w:t xml:space="preserve"> </w:t>
      </w:r>
      <w:r w:rsidR="00623E28" w:rsidRPr="00623E28">
        <w:rPr>
          <w:sz w:val="28"/>
          <w:szCs w:val="28"/>
        </w:rPr>
        <w:t>развития</w:t>
      </w:r>
      <w:r w:rsidR="00D3508A">
        <w:rPr>
          <w:sz w:val="28"/>
          <w:szCs w:val="28"/>
        </w:rPr>
        <w:t xml:space="preserve"> Нефтекумского </w:t>
      </w:r>
      <w:r w:rsidR="00D47836">
        <w:rPr>
          <w:sz w:val="28"/>
          <w:szCs w:val="28"/>
        </w:rPr>
        <w:t>муниципального</w:t>
      </w:r>
      <w:r w:rsidR="00D3508A">
        <w:rPr>
          <w:sz w:val="28"/>
          <w:szCs w:val="28"/>
        </w:rPr>
        <w:t xml:space="preserve"> округа Ставропольского края и </w:t>
      </w:r>
      <w:r>
        <w:rPr>
          <w:sz w:val="28"/>
          <w:szCs w:val="28"/>
        </w:rPr>
        <w:t xml:space="preserve">информации Управления </w:t>
      </w:r>
      <w:r w:rsidRPr="006765BB">
        <w:rPr>
          <w:sz w:val="28"/>
          <w:szCs w:val="28"/>
        </w:rPr>
        <w:t>Федеральной налоговой службы по Ставропольскому краю о фискальных характеристиках налоговых расходов за отчетный финансовый год.</w:t>
      </w:r>
    </w:p>
    <w:p w14:paraId="775C4317" w14:textId="70BA6695" w:rsidR="006765BB" w:rsidRPr="006765BB" w:rsidRDefault="006765BB" w:rsidP="0070221A">
      <w:pPr>
        <w:ind w:firstLine="601"/>
        <w:jc w:val="both"/>
        <w:rPr>
          <w:sz w:val="28"/>
          <w:szCs w:val="28"/>
        </w:rPr>
      </w:pPr>
      <w:r w:rsidRPr="006765BB">
        <w:rPr>
          <w:sz w:val="28"/>
          <w:szCs w:val="28"/>
        </w:rPr>
        <w:t>В зависимости от целевой категории</w:t>
      </w:r>
      <w:r>
        <w:rPr>
          <w:sz w:val="28"/>
          <w:szCs w:val="28"/>
        </w:rPr>
        <w:t xml:space="preserve"> плательщиков налогов, для которых предусмотрены налоговые льготы, </w:t>
      </w:r>
      <w:r w:rsidRPr="006765BB">
        <w:rPr>
          <w:sz w:val="28"/>
          <w:szCs w:val="28"/>
        </w:rPr>
        <w:t xml:space="preserve">определены основные виды налоговых расходов Нефтекумского </w:t>
      </w:r>
      <w:r w:rsidR="00D47836">
        <w:rPr>
          <w:sz w:val="28"/>
          <w:szCs w:val="28"/>
        </w:rPr>
        <w:t>муниципального</w:t>
      </w:r>
      <w:r w:rsidRPr="006765BB">
        <w:rPr>
          <w:sz w:val="28"/>
          <w:szCs w:val="28"/>
        </w:rPr>
        <w:t xml:space="preserve"> округа Ставропольского края:</w:t>
      </w:r>
    </w:p>
    <w:p w14:paraId="670ECA50" w14:textId="4EC89EAE" w:rsidR="00C64141" w:rsidRPr="00E5521E" w:rsidRDefault="0070221A" w:rsidP="00E5521E">
      <w:pPr>
        <w:pStyle w:val="a5"/>
        <w:numPr>
          <w:ilvl w:val="0"/>
          <w:numId w:val="1"/>
        </w:numPr>
        <w:ind w:left="0" w:firstLine="601"/>
        <w:jc w:val="both"/>
        <w:rPr>
          <w:sz w:val="28"/>
          <w:szCs w:val="28"/>
        </w:rPr>
      </w:pPr>
      <w:r w:rsidRPr="00E5521E">
        <w:rPr>
          <w:sz w:val="28"/>
          <w:szCs w:val="28"/>
        </w:rPr>
        <w:t>социальные налоговые расходы, обусловленные необходимостью обеспечения социальной поддержки населения</w:t>
      </w:r>
      <w:r w:rsidR="00C64141" w:rsidRPr="00E5521E">
        <w:rPr>
          <w:sz w:val="28"/>
          <w:szCs w:val="28"/>
        </w:rPr>
        <w:t xml:space="preserve"> </w:t>
      </w:r>
      <w:r w:rsidR="00E5521E">
        <w:rPr>
          <w:sz w:val="28"/>
          <w:szCs w:val="28"/>
        </w:rPr>
        <w:t xml:space="preserve">в виде </w:t>
      </w:r>
      <w:r w:rsidR="00EB4E2C" w:rsidRPr="00E5521E">
        <w:rPr>
          <w:sz w:val="28"/>
          <w:szCs w:val="28"/>
        </w:rPr>
        <w:t>освобождени</w:t>
      </w:r>
      <w:r w:rsidR="00E5521E">
        <w:rPr>
          <w:sz w:val="28"/>
          <w:szCs w:val="28"/>
        </w:rPr>
        <w:t>я</w:t>
      </w:r>
      <w:r w:rsidR="00EB4E2C" w:rsidRPr="00E5521E">
        <w:rPr>
          <w:sz w:val="28"/>
          <w:szCs w:val="28"/>
        </w:rPr>
        <w:t xml:space="preserve"> от уплаты налога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 огородничества, а также земельных участков общего назначения</w:t>
      </w:r>
      <w:r w:rsidR="00C64141" w:rsidRPr="00E5521E">
        <w:rPr>
          <w:sz w:val="28"/>
          <w:szCs w:val="28"/>
        </w:rPr>
        <w:t>:</w:t>
      </w:r>
    </w:p>
    <w:p w14:paraId="2986C643" w14:textId="77B8255C" w:rsidR="0070221A" w:rsidRDefault="0070221A" w:rsidP="0070221A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B40C1">
        <w:rPr>
          <w:sz w:val="28"/>
          <w:szCs w:val="28"/>
        </w:rPr>
        <w:t>одител</w:t>
      </w:r>
      <w:r w:rsidR="00A065C6">
        <w:rPr>
          <w:sz w:val="28"/>
          <w:szCs w:val="28"/>
        </w:rPr>
        <w:t>ей</w:t>
      </w:r>
      <w:r>
        <w:rPr>
          <w:sz w:val="28"/>
          <w:szCs w:val="28"/>
        </w:rPr>
        <w:t xml:space="preserve"> и супруг</w:t>
      </w:r>
      <w:r w:rsidR="00A065C6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Pr="008B40C1">
        <w:rPr>
          <w:sz w:val="28"/>
          <w:szCs w:val="28"/>
        </w:rPr>
        <w:t>военнослужащих, сотрудников органов внутренних дел РФ и военнослужащих внутренних войск МВД, погибших при исполнении служебных обязанностей (обязанностей военной службы)</w:t>
      </w:r>
      <w:r>
        <w:rPr>
          <w:sz w:val="28"/>
          <w:szCs w:val="28"/>
        </w:rPr>
        <w:t>;</w:t>
      </w:r>
    </w:p>
    <w:p w14:paraId="7FE0E540" w14:textId="4C986676" w:rsidR="00EB4E2C" w:rsidRDefault="00EB4E2C" w:rsidP="0070221A">
      <w:pPr>
        <w:ind w:firstLine="601"/>
        <w:jc w:val="both"/>
        <w:rPr>
          <w:sz w:val="28"/>
          <w:szCs w:val="28"/>
        </w:rPr>
      </w:pPr>
      <w:r w:rsidRPr="00EB4E2C">
        <w:rPr>
          <w:sz w:val="28"/>
          <w:szCs w:val="28"/>
        </w:rPr>
        <w:t>граждан, проходящи</w:t>
      </w:r>
      <w:r>
        <w:rPr>
          <w:sz w:val="28"/>
          <w:szCs w:val="28"/>
        </w:rPr>
        <w:t>х</w:t>
      </w:r>
      <w:r w:rsidRPr="00EB4E2C">
        <w:rPr>
          <w:sz w:val="28"/>
          <w:szCs w:val="28"/>
        </w:rPr>
        <w:t xml:space="preserve"> (проходивши</w:t>
      </w:r>
      <w:r>
        <w:rPr>
          <w:sz w:val="28"/>
          <w:szCs w:val="28"/>
        </w:rPr>
        <w:t>х</w:t>
      </w:r>
      <w:r w:rsidRPr="00EB4E2C">
        <w:rPr>
          <w:sz w:val="28"/>
          <w:szCs w:val="28"/>
        </w:rPr>
        <w:t>) военную службу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служба, лица, проходящи</w:t>
      </w:r>
      <w:r>
        <w:rPr>
          <w:sz w:val="28"/>
          <w:szCs w:val="28"/>
        </w:rPr>
        <w:t>х</w:t>
      </w:r>
      <w:r w:rsidRPr="00EB4E2C">
        <w:rPr>
          <w:sz w:val="28"/>
          <w:szCs w:val="28"/>
        </w:rPr>
        <w:t xml:space="preserve"> (проходивши</w:t>
      </w:r>
      <w:r>
        <w:rPr>
          <w:sz w:val="28"/>
          <w:szCs w:val="28"/>
        </w:rPr>
        <w:t>х</w:t>
      </w:r>
      <w:r w:rsidRPr="00EB4E2C">
        <w:rPr>
          <w:sz w:val="28"/>
          <w:szCs w:val="28"/>
        </w:rPr>
        <w:t>) службу в войсках национальной гвардии Российской Федерации и имеющи</w:t>
      </w:r>
      <w:r>
        <w:rPr>
          <w:sz w:val="28"/>
          <w:szCs w:val="28"/>
        </w:rPr>
        <w:t>х</w:t>
      </w:r>
      <w:r w:rsidRPr="00EB4E2C">
        <w:rPr>
          <w:sz w:val="28"/>
          <w:szCs w:val="28"/>
        </w:rPr>
        <w:t xml:space="preserve"> (имевши</w:t>
      </w:r>
      <w:r>
        <w:rPr>
          <w:sz w:val="28"/>
          <w:szCs w:val="28"/>
        </w:rPr>
        <w:t>х</w:t>
      </w:r>
      <w:r w:rsidRPr="00EB4E2C">
        <w:rPr>
          <w:sz w:val="28"/>
          <w:szCs w:val="28"/>
        </w:rPr>
        <w:t>) специальное звание полиции, принимающи</w:t>
      </w:r>
      <w:r>
        <w:rPr>
          <w:sz w:val="28"/>
          <w:szCs w:val="28"/>
        </w:rPr>
        <w:t>х</w:t>
      </w:r>
      <w:r w:rsidRPr="00EB4E2C">
        <w:rPr>
          <w:sz w:val="28"/>
          <w:szCs w:val="28"/>
        </w:rPr>
        <w:t xml:space="preserve"> (принимавши</w:t>
      </w:r>
      <w:r>
        <w:rPr>
          <w:sz w:val="28"/>
          <w:szCs w:val="28"/>
        </w:rPr>
        <w:t>х</w:t>
      </w:r>
      <w:r w:rsidRPr="00EB4E2C">
        <w:rPr>
          <w:sz w:val="28"/>
          <w:szCs w:val="28"/>
        </w:rPr>
        <w:t xml:space="preserve">) участие в специальной военной операции, проводимой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</w:t>
      </w:r>
      <w:r w:rsidRPr="00EB4E2C">
        <w:rPr>
          <w:sz w:val="28"/>
          <w:szCs w:val="28"/>
        </w:rPr>
        <w:lastRenderedPageBreak/>
        <w:t>области с 30 сентября 2022 года (далее - специальная военная операция), либо их супруг</w:t>
      </w:r>
      <w:r>
        <w:rPr>
          <w:sz w:val="28"/>
          <w:szCs w:val="28"/>
        </w:rPr>
        <w:t>у</w:t>
      </w:r>
      <w:r w:rsidRPr="00EB4E2C">
        <w:rPr>
          <w:sz w:val="28"/>
          <w:szCs w:val="28"/>
        </w:rPr>
        <w:t xml:space="preserve"> (супруг</w:t>
      </w:r>
      <w:r>
        <w:rPr>
          <w:sz w:val="28"/>
          <w:szCs w:val="28"/>
        </w:rPr>
        <w:t>а</w:t>
      </w:r>
      <w:r w:rsidRPr="00EB4E2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6046F5E7" w14:textId="49F74A06" w:rsidR="00EB4E2C" w:rsidRDefault="00EB4E2C" w:rsidP="0070221A">
      <w:pPr>
        <w:ind w:firstLine="601"/>
        <w:jc w:val="both"/>
        <w:rPr>
          <w:sz w:val="28"/>
          <w:szCs w:val="28"/>
        </w:rPr>
      </w:pPr>
      <w:r w:rsidRPr="00EB4E2C">
        <w:rPr>
          <w:sz w:val="28"/>
          <w:szCs w:val="28"/>
        </w:rPr>
        <w:t>граждан, заключивши</w:t>
      </w:r>
      <w:r>
        <w:rPr>
          <w:sz w:val="28"/>
          <w:szCs w:val="28"/>
        </w:rPr>
        <w:t>х</w:t>
      </w:r>
      <w:r w:rsidRPr="00EB4E2C">
        <w:rPr>
          <w:sz w:val="28"/>
          <w:szCs w:val="28"/>
        </w:rPr>
        <w:t xml:space="preserve">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и участвующи</w:t>
      </w:r>
      <w:r>
        <w:rPr>
          <w:sz w:val="28"/>
          <w:szCs w:val="28"/>
        </w:rPr>
        <w:t>х</w:t>
      </w:r>
      <w:r w:rsidRPr="00EB4E2C">
        <w:rPr>
          <w:sz w:val="28"/>
          <w:szCs w:val="28"/>
        </w:rPr>
        <w:t xml:space="preserve"> (участвовавши</w:t>
      </w:r>
      <w:r>
        <w:rPr>
          <w:sz w:val="28"/>
          <w:szCs w:val="28"/>
        </w:rPr>
        <w:t>х</w:t>
      </w:r>
      <w:r w:rsidRPr="00EB4E2C">
        <w:rPr>
          <w:sz w:val="28"/>
          <w:szCs w:val="28"/>
        </w:rPr>
        <w:t>) в специальной военной операции, либо их супруга (супруг)</w:t>
      </w:r>
      <w:r>
        <w:rPr>
          <w:sz w:val="28"/>
          <w:szCs w:val="28"/>
        </w:rPr>
        <w:t>;</w:t>
      </w:r>
    </w:p>
    <w:p w14:paraId="55BBDB73" w14:textId="1862D8B8" w:rsidR="00EB4E2C" w:rsidRDefault="00EB4E2C" w:rsidP="0070221A">
      <w:pPr>
        <w:ind w:firstLine="601"/>
        <w:jc w:val="both"/>
        <w:rPr>
          <w:sz w:val="28"/>
          <w:szCs w:val="28"/>
        </w:rPr>
      </w:pPr>
      <w:r w:rsidRPr="00EB4E2C">
        <w:rPr>
          <w:sz w:val="28"/>
          <w:szCs w:val="28"/>
        </w:rPr>
        <w:t>граждане, призванны</w:t>
      </w:r>
      <w:r>
        <w:rPr>
          <w:sz w:val="28"/>
          <w:szCs w:val="28"/>
        </w:rPr>
        <w:t>х</w:t>
      </w:r>
      <w:r w:rsidRPr="00EB4E2C">
        <w:rPr>
          <w:sz w:val="28"/>
          <w:szCs w:val="28"/>
        </w:rPr>
        <w:t xml:space="preserve"> на военную службу по мобилизации в соответствии с Указом Президента Российской Федерации от 21 сентября 2022 года </w:t>
      </w:r>
      <w:r w:rsidR="00E5521E">
        <w:rPr>
          <w:sz w:val="28"/>
          <w:szCs w:val="28"/>
        </w:rPr>
        <w:t>№</w:t>
      </w:r>
      <w:r w:rsidRPr="00EB4E2C">
        <w:rPr>
          <w:sz w:val="28"/>
          <w:szCs w:val="28"/>
        </w:rPr>
        <w:t xml:space="preserve"> 647 </w:t>
      </w:r>
      <w:r>
        <w:rPr>
          <w:sz w:val="28"/>
          <w:szCs w:val="28"/>
        </w:rPr>
        <w:t>«</w:t>
      </w:r>
      <w:r w:rsidRPr="00EB4E2C">
        <w:rPr>
          <w:sz w:val="28"/>
          <w:szCs w:val="28"/>
        </w:rPr>
        <w:t>Об объявлении частичной мобилизации в Российской Федерации</w:t>
      </w:r>
      <w:r>
        <w:rPr>
          <w:sz w:val="28"/>
          <w:szCs w:val="28"/>
        </w:rPr>
        <w:t>»</w:t>
      </w:r>
      <w:r w:rsidRPr="00EB4E2C">
        <w:rPr>
          <w:sz w:val="28"/>
          <w:szCs w:val="28"/>
        </w:rPr>
        <w:t>, либо их супруг</w:t>
      </w:r>
      <w:r>
        <w:rPr>
          <w:sz w:val="28"/>
          <w:szCs w:val="28"/>
        </w:rPr>
        <w:t>у</w:t>
      </w:r>
      <w:r w:rsidRPr="00EB4E2C">
        <w:rPr>
          <w:sz w:val="28"/>
          <w:szCs w:val="28"/>
        </w:rPr>
        <w:t xml:space="preserve"> (супруг</w:t>
      </w:r>
      <w:r>
        <w:rPr>
          <w:sz w:val="28"/>
          <w:szCs w:val="28"/>
        </w:rPr>
        <w:t>а</w:t>
      </w:r>
      <w:r w:rsidRPr="00EB4E2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6B3409AB" w14:textId="5FC8FE6A" w:rsidR="00EB4E2C" w:rsidRDefault="00EB4E2C" w:rsidP="0070221A">
      <w:pPr>
        <w:ind w:firstLine="601"/>
        <w:jc w:val="both"/>
        <w:rPr>
          <w:sz w:val="28"/>
          <w:szCs w:val="28"/>
        </w:rPr>
      </w:pPr>
      <w:r w:rsidRPr="00EB4E2C">
        <w:rPr>
          <w:sz w:val="28"/>
          <w:szCs w:val="28"/>
        </w:rPr>
        <w:t>граждан, заключивши</w:t>
      </w:r>
      <w:r>
        <w:rPr>
          <w:sz w:val="28"/>
          <w:szCs w:val="28"/>
        </w:rPr>
        <w:t xml:space="preserve">х </w:t>
      </w:r>
      <w:r w:rsidRPr="00EB4E2C">
        <w:rPr>
          <w:sz w:val="28"/>
          <w:szCs w:val="28"/>
        </w:rPr>
        <w:t>контракт (контракты) об участии в специальной военной операции общей продолжительностью не менее 6 месяцев и направленные военным комиссариатом Ставропольского края для участия в специальной военной операции, либо их супруг</w:t>
      </w:r>
      <w:r>
        <w:rPr>
          <w:sz w:val="28"/>
          <w:szCs w:val="28"/>
        </w:rPr>
        <w:t>у</w:t>
      </w:r>
      <w:r w:rsidRPr="00EB4E2C">
        <w:rPr>
          <w:sz w:val="28"/>
          <w:szCs w:val="28"/>
        </w:rPr>
        <w:t xml:space="preserve"> (супруг</w:t>
      </w:r>
      <w:r>
        <w:rPr>
          <w:sz w:val="28"/>
          <w:szCs w:val="28"/>
        </w:rPr>
        <w:t>а</w:t>
      </w:r>
      <w:r w:rsidRPr="00EB4E2C">
        <w:rPr>
          <w:sz w:val="28"/>
          <w:szCs w:val="28"/>
        </w:rPr>
        <w:t>)</w:t>
      </w:r>
      <w:r w:rsidR="00E5521E">
        <w:rPr>
          <w:sz w:val="28"/>
          <w:szCs w:val="28"/>
        </w:rPr>
        <w:t>;</w:t>
      </w:r>
    </w:p>
    <w:p w14:paraId="3270CA63" w14:textId="72B4D7B4" w:rsidR="008046A8" w:rsidRPr="00E5521E" w:rsidRDefault="0070221A" w:rsidP="00E5521E">
      <w:pPr>
        <w:pStyle w:val="a5"/>
        <w:numPr>
          <w:ilvl w:val="0"/>
          <w:numId w:val="1"/>
        </w:numPr>
        <w:ind w:left="0" w:firstLine="601"/>
        <w:jc w:val="both"/>
        <w:rPr>
          <w:sz w:val="28"/>
          <w:szCs w:val="28"/>
        </w:rPr>
      </w:pPr>
      <w:r w:rsidRPr="00E5521E">
        <w:rPr>
          <w:sz w:val="28"/>
          <w:szCs w:val="28"/>
        </w:rPr>
        <w:t xml:space="preserve">технические налоговые расходы, обеспечивающие уменьшение расходов плательщиков </w:t>
      </w:r>
      <w:r w:rsidR="00E5521E">
        <w:rPr>
          <w:sz w:val="28"/>
          <w:szCs w:val="28"/>
        </w:rPr>
        <w:t>в виде</w:t>
      </w:r>
      <w:r w:rsidRPr="00E5521E">
        <w:rPr>
          <w:sz w:val="28"/>
          <w:szCs w:val="28"/>
        </w:rPr>
        <w:t xml:space="preserve"> предоставлени</w:t>
      </w:r>
      <w:r w:rsidR="00E5521E">
        <w:rPr>
          <w:sz w:val="28"/>
          <w:szCs w:val="28"/>
        </w:rPr>
        <w:t>я</w:t>
      </w:r>
      <w:r w:rsidRPr="00E5521E">
        <w:rPr>
          <w:sz w:val="28"/>
          <w:szCs w:val="28"/>
        </w:rPr>
        <w:t xml:space="preserve"> льготы по оплате земельного налога в отношении земельн</w:t>
      </w:r>
      <w:r w:rsidR="00771359">
        <w:rPr>
          <w:sz w:val="28"/>
          <w:szCs w:val="28"/>
        </w:rPr>
        <w:t>ых</w:t>
      </w:r>
      <w:r w:rsidRPr="00E5521E">
        <w:rPr>
          <w:sz w:val="28"/>
          <w:szCs w:val="28"/>
        </w:rPr>
        <w:t xml:space="preserve"> участк</w:t>
      </w:r>
      <w:r w:rsidR="00771359">
        <w:rPr>
          <w:sz w:val="28"/>
          <w:szCs w:val="28"/>
        </w:rPr>
        <w:t>ов</w:t>
      </w:r>
      <w:r w:rsidRPr="00E5521E">
        <w:rPr>
          <w:sz w:val="28"/>
          <w:szCs w:val="28"/>
        </w:rPr>
        <w:t xml:space="preserve"> под строительство детского сада</w:t>
      </w:r>
      <w:r w:rsidR="008046A8" w:rsidRPr="00E5521E">
        <w:rPr>
          <w:sz w:val="28"/>
          <w:szCs w:val="28"/>
        </w:rPr>
        <w:t>;</w:t>
      </w:r>
    </w:p>
    <w:p w14:paraId="2C110DD6" w14:textId="74507974" w:rsidR="00024089" w:rsidRPr="00E5521E" w:rsidRDefault="008046A8" w:rsidP="00E5521E">
      <w:pPr>
        <w:pStyle w:val="a5"/>
        <w:numPr>
          <w:ilvl w:val="0"/>
          <w:numId w:val="1"/>
        </w:numPr>
        <w:ind w:left="0" w:firstLine="633"/>
        <w:jc w:val="both"/>
        <w:rPr>
          <w:sz w:val="28"/>
          <w:szCs w:val="28"/>
        </w:rPr>
      </w:pPr>
      <w:r w:rsidRPr="00E5521E">
        <w:rPr>
          <w:sz w:val="28"/>
          <w:szCs w:val="28"/>
        </w:rPr>
        <w:t>стимулирующие налоговые расходы, предполагающие стимулирование экономической активности субъектов предпринимательской деятельности</w:t>
      </w:r>
      <w:r w:rsidR="009A4736" w:rsidRPr="00E5521E">
        <w:rPr>
          <w:sz w:val="28"/>
          <w:szCs w:val="28"/>
        </w:rPr>
        <w:t xml:space="preserve"> Нефтекумского </w:t>
      </w:r>
      <w:r w:rsidR="00D47836">
        <w:rPr>
          <w:sz w:val="28"/>
          <w:szCs w:val="28"/>
        </w:rPr>
        <w:t>муниципального</w:t>
      </w:r>
      <w:r w:rsidR="009A4736" w:rsidRPr="00E5521E">
        <w:rPr>
          <w:sz w:val="28"/>
          <w:szCs w:val="28"/>
        </w:rPr>
        <w:t xml:space="preserve"> округа Ставропольского края</w:t>
      </w:r>
      <w:r w:rsidRPr="00E5521E">
        <w:rPr>
          <w:sz w:val="28"/>
          <w:szCs w:val="28"/>
        </w:rPr>
        <w:t xml:space="preserve"> и последующее увеличение доходов </w:t>
      </w:r>
      <w:r w:rsidR="00024089" w:rsidRPr="00E5521E">
        <w:rPr>
          <w:sz w:val="28"/>
          <w:szCs w:val="28"/>
        </w:rPr>
        <w:t xml:space="preserve">местного </w:t>
      </w:r>
      <w:r w:rsidRPr="00E5521E">
        <w:rPr>
          <w:sz w:val="28"/>
          <w:szCs w:val="28"/>
        </w:rPr>
        <w:t xml:space="preserve">бюджета </w:t>
      </w:r>
      <w:r w:rsidR="00E5521E">
        <w:rPr>
          <w:sz w:val="28"/>
          <w:szCs w:val="28"/>
        </w:rPr>
        <w:t>в виде</w:t>
      </w:r>
      <w:r w:rsidR="00024089" w:rsidRPr="00E5521E">
        <w:rPr>
          <w:sz w:val="28"/>
          <w:szCs w:val="28"/>
        </w:rPr>
        <w:t xml:space="preserve"> пониженн</w:t>
      </w:r>
      <w:r w:rsidR="00E5521E">
        <w:rPr>
          <w:sz w:val="28"/>
          <w:szCs w:val="28"/>
        </w:rPr>
        <w:t>ой</w:t>
      </w:r>
      <w:r w:rsidR="00024089" w:rsidRPr="00E5521E">
        <w:rPr>
          <w:sz w:val="28"/>
          <w:szCs w:val="28"/>
        </w:rPr>
        <w:t xml:space="preserve"> (на 50%) сумм</w:t>
      </w:r>
      <w:r w:rsidR="00E5521E">
        <w:rPr>
          <w:sz w:val="28"/>
          <w:szCs w:val="28"/>
        </w:rPr>
        <w:t>ы</w:t>
      </w:r>
      <w:r w:rsidR="00024089" w:rsidRPr="00E5521E">
        <w:rPr>
          <w:sz w:val="28"/>
          <w:szCs w:val="28"/>
        </w:rPr>
        <w:t xml:space="preserve"> налога, исчисляем</w:t>
      </w:r>
      <w:r w:rsidR="007D1EAB">
        <w:rPr>
          <w:sz w:val="28"/>
          <w:szCs w:val="28"/>
        </w:rPr>
        <w:t>ой</w:t>
      </w:r>
      <w:r w:rsidR="00024089" w:rsidRPr="00E5521E">
        <w:rPr>
          <w:sz w:val="28"/>
          <w:szCs w:val="28"/>
        </w:rPr>
        <w:t xml:space="preserve"> в отношении земельного участка, используемого субъектом инвестиционной деятельности, осуществляющим реализацию на территории Нефтекумского </w:t>
      </w:r>
      <w:r w:rsidR="00D47836">
        <w:rPr>
          <w:sz w:val="28"/>
          <w:szCs w:val="28"/>
        </w:rPr>
        <w:t>муниципального</w:t>
      </w:r>
      <w:r w:rsidR="00024089" w:rsidRPr="00E5521E">
        <w:rPr>
          <w:sz w:val="28"/>
          <w:szCs w:val="28"/>
        </w:rPr>
        <w:t xml:space="preserve"> округа Ставропольского края инвестиционного проекта в соответствии с инвестиционным соглашением, заключенным с администрацией Нефтекумского </w:t>
      </w:r>
      <w:r w:rsidR="00D47836">
        <w:rPr>
          <w:sz w:val="28"/>
          <w:szCs w:val="28"/>
        </w:rPr>
        <w:t>муниципального</w:t>
      </w:r>
      <w:r w:rsidR="00024089" w:rsidRPr="00E5521E">
        <w:rPr>
          <w:sz w:val="28"/>
          <w:szCs w:val="28"/>
        </w:rPr>
        <w:t xml:space="preserve"> округа Ставропольского края, с суммарным объемом инвестиций от 5 000 тыс. рублей до 100 000 тыс. рублей.</w:t>
      </w:r>
    </w:p>
    <w:p w14:paraId="254C845D" w14:textId="77777777" w:rsidR="0070221A" w:rsidRDefault="0070221A" w:rsidP="0070221A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Льготы по оплате земельного налога предоставляются в соответствии с решением Думы Нефтекумского городского округа Ставропольского края от 13 ноября 2018 года № 262 «О земельном налоге».</w:t>
      </w:r>
    </w:p>
    <w:p w14:paraId="037EB16A" w14:textId="31A9FA3E" w:rsidR="00D3508A" w:rsidRDefault="0070221A" w:rsidP="0070221A">
      <w:pPr>
        <w:ind w:firstLine="601"/>
        <w:jc w:val="both"/>
        <w:rPr>
          <w:sz w:val="28"/>
          <w:szCs w:val="28"/>
        </w:rPr>
      </w:pPr>
      <w:r w:rsidRPr="00735DC8">
        <w:rPr>
          <w:sz w:val="28"/>
          <w:szCs w:val="28"/>
        </w:rPr>
        <w:t xml:space="preserve">Сумма налога, не поступившая в бюджет Нефтекумского </w:t>
      </w:r>
      <w:r w:rsidR="006401FA">
        <w:rPr>
          <w:sz w:val="28"/>
          <w:szCs w:val="28"/>
        </w:rPr>
        <w:t xml:space="preserve">муниципального </w:t>
      </w:r>
      <w:r w:rsidRPr="00735DC8">
        <w:rPr>
          <w:sz w:val="28"/>
          <w:szCs w:val="28"/>
        </w:rPr>
        <w:t>округа Ставропольского края за 202</w:t>
      </w:r>
      <w:r w:rsidR="00D47836">
        <w:rPr>
          <w:sz w:val="28"/>
          <w:szCs w:val="28"/>
        </w:rPr>
        <w:t>3</w:t>
      </w:r>
      <w:r w:rsidRPr="00735DC8">
        <w:rPr>
          <w:sz w:val="28"/>
          <w:szCs w:val="28"/>
        </w:rPr>
        <w:t xml:space="preserve"> год, составила </w:t>
      </w:r>
      <w:r w:rsidR="00D47836">
        <w:rPr>
          <w:sz w:val="28"/>
          <w:szCs w:val="28"/>
        </w:rPr>
        <w:t>2</w:t>
      </w:r>
      <w:r w:rsidR="00E72F9C">
        <w:rPr>
          <w:sz w:val="28"/>
          <w:szCs w:val="28"/>
        </w:rPr>
        <w:t>,00</w:t>
      </w:r>
      <w:r w:rsidR="008046A8">
        <w:rPr>
          <w:sz w:val="28"/>
          <w:szCs w:val="28"/>
        </w:rPr>
        <w:t xml:space="preserve"> </w:t>
      </w:r>
      <w:r w:rsidRPr="00735DC8">
        <w:rPr>
          <w:sz w:val="28"/>
          <w:szCs w:val="28"/>
        </w:rPr>
        <w:t>тыс. рублей</w:t>
      </w:r>
      <w:r w:rsidR="008046A8">
        <w:rPr>
          <w:sz w:val="28"/>
          <w:szCs w:val="28"/>
        </w:rPr>
        <w:t xml:space="preserve"> или 0,0</w:t>
      </w:r>
      <w:r w:rsidR="00F7546E">
        <w:rPr>
          <w:sz w:val="28"/>
          <w:szCs w:val="28"/>
        </w:rPr>
        <w:t>0056</w:t>
      </w:r>
      <w:r w:rsidR="00735DC8" w:rsidRPr="00735DC8">
        <w:rPr>
          <w:sz w:val="28"/>
          <w:szCs w:val="28"/>
        </w:rPr>
        <w:t xml:space="preserve"> процента объем</w:t>
      </w:r>
      <w:r w:rsidR="00350FC3">
        <w:rPr>
          <w:sz w:val="28"/>
          <w:szCs w:val="28"/>
        </w:rPr>
        <w:t>а</w:t>
      </w:r>
      <w:r w:rsidR="00735DC8" w:rsidRPr="00735DC8">
        <w:rPr>
          <w:sz w:val="28"/>
          <w:szCs w:val="28"/>
        </w:rPr>
        <w:t xml:space="preserve"> налоговых и неналоговых доходов бюджета.</w:t>
      </w:r>
    </w:p>
    <w:p w14:paraId="2E68E9E1" w14:textId="77777777" w:rsidR="00977B93" w:rsidRPr="006401FA" w:rsidRDefault="00977B93" w:rsidP="0070221A">
      <w:pPr>
        <w:ind w:firstLine="601"/>
        <w:jc w:val="both"/>
        <w:rPr>
          <w:sz w:val="18"/>
          <w:szCs w:val="18"/>
        </w:rPr>
      </w:pPr>
    </w:p>
    <w:p w14:paraId="09E12353" w14:textId="77777777" w:rsidR="00977B93" w:rsidRDefault="00977B93" w:rsidP="00034A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Структура налоговых расходов </w:t>
      </w:r>
    </w:p>
    <w:p w14:paraId="1D14DEAD" w14:textId="30ECD2C5" w:rsidR="00977B93" w:rsidRDefault="00977B93" w:rsidP="00034ADB">
      <w:pPr>
        <w:jc w:val="center"/>
        <w:rPr>
          <w:sz w:val="28"/>
          <w:szCs w:val="28"/>
        </w:rPr>
      </w:pPr>
      <w:r w:rsidRPr="00735DC8">
        <w:rPr>
          <w:sz w:val="28"/>
          <w:szCs w:val="28"/>
        </w:rPr>
        <w:t xml:space="preserve">Нефтекумского </w:t>
      </w:r>
      <w:r w:rsidR="006401FA">
        <w:rPr>
          <w:sz w:val="28"/>
          <w:szCs w:val="28"/>
        </w:rPr>
        <w:t>муниципального</w:t>
      </w:r>
      <w:r w:rsidRPr="00735DC8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</w:t>
      </w:r>
    </w:p>
    <w:p w14:paraId="44AF5D2D" w14:textId="41C5E2BD" w:rsidR="00977B93" w:rsidRDefault="00534161" w:rsidP="00644D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земельному налогу </w:t>
      </w:r>
      <w:r w:rsidR="00977B93">
        <w:rPr>
          <w:sz w:val="28"/>
          <w:szCs w:val="28"/>
        </w:rPr>
        <w:t>за 20</w:t>
      </w:r>
      <w:r w:rsidR="00E72F9C">
        <w:rPr>
          <w:sz w:val="28"/>
          <w:szCs w:val="28"/>
        </w:rPr>
        <w:t>2</w:t>
      </w:r>
      <w:r w:rsidR="00F7546E">
        <w:rPr>
          <w:sz w:val="28"/>
          <w:szCs w:val="28"/>
        </w:rPr>
        <w:t>1</w:t>
      </w:r>
      <w:r w:rsidR="00977B93">
        <w:rPr>
          <w:sz w:val="28"/>
          <w:szCs w:val="28"/>
        </w:rPr>
        <w:t>-202</w:t>
      </w:r>
      <w:r w:rsidR="00F7546E">
        <w:rPr>
          <w:sz w:val="28"/>
          <w:szCs w:val="28"/>
        </w:rPr>
        <w:t>3</w:t>
      </w:r>
      <w:r w:rsidR="00977B93">
        <w:rPr>
          <w:sz w:val="28"/>
          <w:szCs w:val="28"/>
        </w:rPr>
        <w:t xml:space="preserve"> годы</w:t>
      </w:r>
    </w:p>
    <w:p w14:paraId="3FC09726" w14:textId="77777777" w:rsidR="00553812" w:rsidRDefault="00553812" w:rsidP="00644D4F">
      <w:pPr>
        <w:jc w:val="center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1134"/>
        <w:gridCol w:w="1418"/>
        <w:gridCol w:w="1134"/>
      </w:tblGrid>
      <w:tr w:rsidR="009F236D" w:rsidRPr="00977B93" w14:paraId="64DF0110" w14:textId="77777777" w:rsidTr="006D1FC2">
        <w:trPr>
          <w:trHeight w:val="714"/>
        </w:trPr>
        <w:tc>
          <w:tcPr>
            <w:tcW w:w="5807" w:type="dxa"/>
            <w:vMerge w:val="restart"/>
            <w:shd w:val="clear" w:color="000000" w:fill="FFFFFF"/>
            <w:vAlign w:val="center"/>
            <w:hideMark/>
          </w:tcPr>
          <w:p w14:paraId="16966862" w14:textId="77777777" w:rsidR="009F236D" w:rsidRPr="00977B93" w:rsidRDefault="009F236D" w:rsidP="00977B9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77B93">
              <w:rPr>
                <w:bCs/>
                <w:color w:val="000000"/>
                <w:sz w:val="28"/>
                <w:szCs w:val="28"/>
              </w:rPr>
              <w:t>Категория плательщиков налогов, для которых предусмотрены налоговые льготы</w:t>
            </w:r>
          </w:p>
        </w:tc>
        <w:tc>
          <w:tcPr>
            <w:tcW w:w="3686" w:type="dxa"/>
            <w:gridSpan w:val="3"/>
            <w:shd w:val="clear" w:color="000000" w:fill="FFFFFF"/>
          </w:tcPr>
          <w:p w14:paraId="232F33B2" w14:textId="77777777" w:rsidR="009F236D" w:rsidRPr="00977B93" w:rsidRDefault="009F23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77B93">
              <w:rPr>
                <w:bCs/>
                <w:color w:val="000000"/>
                <w:sz w:val="28"/>
                <w:szCs w:val="28"/>
              </w:rPr>
              <w:t>Объем выпадающих доходов (тыс. рублей)</w:t>
            </w:r>
          </w:p>
        </w:tc>
      </w:tr>
      <w:tr w:rsidR="00E72F9C" w:rsidRPr="00977B93" w14:paraId="0A24CEF7" w14:textId="77777777" w:rsidTr="006D1FC2">
        <w:trPr>
          <w:trHeight w:val="381"/>
        </w:trPr>
        <w:tc>
          <w:tcPr>
            <w:tcW w:w="5807" w:type="dxa"/>
            <w:vMerge/>
            <w:shd w:val="clear" w:color="000000" w:fill="FFFFFF"/>
            <w:vAlign w:val="center"/>
          </w:tcPr>
          <w:p w14:paraId="5A38B500" w14:textId="77777777" w:rsidR="00E72F9C" w:rsidRPr="00977B93" w:rsidRDefault="00E72F9C" w:rsidP="00E72F9C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4C84BA4F" w14:textId="3F06069D" w:rsidR="00E72F9C" w:rsidRPr="00977B93" w:rsidRDefault="00E72F9C" w:rsidP="00E72F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</w:t>
            </w:r>
            <w:r w:rsidR="00F7546E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shd w:val="clear" w:color="000000" w:fill="FFFFFF"/>
          </w:tcPr>
          <w:p w14:paraId="1AEC4577" w14:textId="43B1915C" w:rsidR="00E72F9C" w:rsidRPr="00977B93" w:rsidRDefault="00E72F9C" w:rsidP="00E72F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</w:t>
            </w:r>
            <w:r w:rsidR="00F7546E">
              <w:rPr>
                <w:bCs/>
                <w:color w:val="000000"/>
                <w:sz w:val="28"/>
                <w:szCs w:val="28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shd w:val="clear" w:color="000000" w:fill="FFFFFF"/>
          </w:tcPr>
          <w:p w14:paraId="753194C2" w14:textId="567C1FDB" w:rsidR="00E72F9C" w:rsidRDefault="00E72F9C" w:rsidP="00E72F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</w:t>
            </w:r>
            <w:r w:rsidR="00F7546E">
              <w:rPr>
                <w:bCs/>
                <w:color w:val="000000"/>
                <w:sz w:val="28"/>
                <w:szCs w:val="28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14:paraId="14A07915" w14:textId="77777777" w:rsidR="006D1FC2" w:rsidRPr="006D1FC2" w:rsidRDefault="006D1FC2">
      <w:pPr>
        <w:rPr>
          <w:sz w:val="2"/>
          <w:szCs w:val="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1134"/>
        <w:gridCol w:w="1418"/>
        <w:gridCol w:w="1134"/>
      </w:tblGrid>
      <w:tr w:rsidR="006D1FC2" w:rsidRPr="00977B93" w14:paraId="34DE4587" w14:textId="77777777" w:rsidTr="006D1FC2">
        <w:trPr>
          <w:trHeight w:val="146"/>
          <w:tblHeader/>
        </w:trPr>
        <w:tc>
          <w:tcPr>
            <w:tcW w:w="5807" w:type="dxa"/>
            <w:shd w:val="clear" w:color="000000" w:fill="FFFFFF"/>
            <w:vAlign w:val="center"/>
          </w:tcPr>
          <w:p w14:paraId="62990A2D" w14:textId="4E1E092F" w:rsidR="006D1FC2" w:rsidRPr="00977B93" w:rsidRDefault="006D1FC2" w:rsidP="006D1F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4285A55" w14:textId="7153324D" w:rsidR="006D1FC2" w:rsidRDefault="006D1FC2" w:rsidP="006D1F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000000" w:fill="FFFFFF"/>
          </w:tcPr>
          <w:p w14:paraId="3B1E3DA1" w14:textId="1FBDB933" w:rsidR="006D1FC2" w:rsidRDefault="006D1FC2" w:rsidP="006D1F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14:paraId="122F1FA9" w14:textId="4C768B81" w:rsidR="006D1FC2" w:rsidRDefault="006D1FC2" w:rsidP="006D1F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F7546E" w:rsidRPr="00977B93" w14:paraId="0EE6E89A" w14:textId="77777777" w:rsidTr="006401FA">
        <w:trPr>
          <w:trHeight w:val="1446"/>
        </w:trPr>
        <w:tc>
          <w:tcPr>
            <w:tcW w:w="5807" w:type="dxa"/>
            <w:shd w:val="clear" w:color="000000" w:fill="FFFFFF"/>
            <w:vAlign w:val="center"/>
            <w:hideMark/>
          </w:tcPr>
          <w:p w14:paraId="41249034" w14:textId="77777777" w:rsidR="00F7546E" w:rsidRPr="00977B93" w:rsidRDefault="00F7546E" w:rsidP="00F7546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77B93">
              <w:rPr>
                <w:bCs/>
                <w:color w:val="000000"/>
                <w:sz w:val="28"/>
                <w:szCs w:val="28"/>
              </w:rPr>
              <w:t>Родители и супруги военнослужащих, сотрудников органов внутренних дел РФ и военнослужащих внутренних войск МВД, погибших при исполнении служебных обязанностей (обязанностей военной службы)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1256448" w14:textId="77777777" w:rsidR="00F7546E" w:rsidRDefault="00F7546E" w:rsidP="00F7546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2284FB26" w14:textId="77777777" w:rsidR="00F7546E" w:rsidRDefault="00F7546E" w:rsidP="00F754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0,86</w:t>
            </w:r>
          </w:p>
          <w:p w14:paraId="32BCF6C1" w14:textId="5F983BA2" w:rsidR="00F7546E" w:rsidRPr="00977B93" w:rsidRDefault="00F7546E" w:rsidP="00F7546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1653181E" w14:textId="62A394E1" w:rsidR="00F7546E" w:rsidRPr="00977B93" w:rsidRDefault="00F7546E" w:rsidP="00F754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2E60F54" w14:textId="7AA5F8F7" w:rsidR="00F7546E" w:rsidRPr="00977B93" w:rsidRDefault="00F7546E" w:rsidP="00F754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2,00</w:t>
            </w:r>
          </w:p>
        </w:tc>
      </w:tr>
      <w:tr w:rsidR="00F7546E" w:rsidRPr="00977B93" w14:paraId="784334BC" w14:textId="77777777" w:rsidTr="006401FA">
        <w:trPr>
          <w:trHeight w:val="5353"/>
        </w:trPr>
        <w:tc>
          <w:tcPr>
            <w:tcW w:w="5807" w:type="dxa"/>
            <w:shd w:val="clear" w:color="000000" w:fill="FFFFFF"/>
            <w:vAlign w:val="center"/>
          </w:tcPr>
          <w:p w14:paraId="699A4F28" w14:textId="11736EE0" w:rsidR="00F7546E" w:rsidRPr="00977B93" w:rsidRDefault="00F7546E" w:rsidP="00F7546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</w:t>
            </w:r>
            <w:r w:rsidRPr="00E72F9C">
              <w:rPr>
                <w:bCs/>
                <w:color w:val="000000"/>
                <w:sz w:val="28"/>
                <w:szCs w:val="28"/>
              </w:rPr>
              <w:t>раждане, проходящие (проходившие) военную службу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служба, лица, проходящие (проходившие) службу в войсках национальной гвардии Российской Федерации и имеющие (имевшие) специальное звание полиции, принимающие (принимавшие) участие в специальной военной операции, проводимой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 (далее - специальная военная операция), либо их супруга (супруг)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FDB9F0A" w14:textId="38935ECB" w:rsidR="00F7546E" w:rsidRPr="00977B93" w:rsidRDefault="00F7546E" w:rsidP="00F754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7711B34" w14:textId="08A87089" w:rsidR="00F7546E" w:rsidRDefault="00F7546E" w:rsidP="00F754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92D41D5" w14:textId="46CABF43" w:rsidR="00F7546E" w:rsidRDefault="00F7546E" w:rsidP="00F754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7546E" w:rsidRPr="00977B93" w14:paraId="7B05AB6F" w14:textId="77777777" w:rsidTr="006401FA">
        <w:trPr>
          <w:trHeight w:val="1821"/>
        </w:trPr>
        <w:tc>
          <w:tcPr>
            <w:tcW w:w="5807" w:type="dxa"/>
            <w:shd w:val="clear" w:color="000000" w:fill="FFFFFF"/>
            <w:vAlign w:val="center"/>
          </w:tcPr>
          <w:p w14:paraId="72AF2272" w14:textId="2CBC03C2" w:rsidR="00F7546E" w:rsidRPr="00977B93" w:rsidRDefault="00F7546E" w:rsidP="00F7546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</w:t>
            </w:r>
            <w:r w:rsidRPr="00E72F9C">
              <w:rPr>
                <w:bCs/>
                <w:color w:val="000000"/>
                <w:sz w:val="28"/>
                <w:szCs w:val="28"/>
              </w:rPr>
              <w:t>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и участвующие (участвовавшие) в специальной военной операции, либо их супруга (супруг)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3C9589D" w14:textId="40F1E2A1" w:rsidR="00F7546E" w:rsidRPr="00977B93" w:rsidRDefault="00F7546E" w:rsidP="00F754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E5959C7" w14:textId="1A90106F" w:rsidR="00F7546E" w:rsidRDefault="00F7546E" w:rsidP="00F754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4D5D97E" w14:textId="6B18411B" w:rsidR="00F7546E" w:rsidRDefault="00F7546E" w:rsidP="00F754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7546E" w:rsidRPr="00977B93" w14:paraId="3554921E" w14:textId="77777777" w:rsidTr="006D1FC2">
        <w:trPr>
          <w:trHeight w:val="1699"/>
        </w:trPr>
        <w:tc>
          <w:tcPr>
            <w:tcW w:w="5807" w:type="dxa"/>
            <w:shd w:val="clear" w:color="000000" w:fill="FFFFFF"/>
            <w:vAlign w:val="center"/>
          </w:tcPr>
          <w:p w14:paraId="0AD66BA8" w14:textId="74CE00FA" w:rsidR="00F7546E" w:rsidRPr="00977B93" w:rsidRDefault="00F7546E" w:rsidP="00F7546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</w:t>
            </w:r>
            <w:r w:rsidRPr="00E72F9C">
              <w:rPr>
                <w:bCs/>
                <w:color w:val="000000"/>
                <w:sz w:val="28"/>
                <w:szCs w:val="28"/>
              </w:rPr>
              <w:t xml:space="preserve">раждане, призванные на военную службу по мобилизации в соответствии с Указом Президента Российской Федерации от 21 сентября 2022 года </w:t>
            </w:r>
            <w:r>
              <w:rPr>
                <w:bCs/>
                <w:color w:val="000000"/>
                <w:sz w:val="28"/>
                <w:szCs w:val="28"/>
              </w:rPr>
              <w:t>№</w:t>
            </w:r>
            <w:r w:rsidRPr="00E72F9C">
              <w:rPr>
                <w:bCs/>
                <w:color w:val="000000"/>
                <w:sz w:val="28"/>
                <w:szCs w:val="28"/>
              </w:rPr>
              <w:t xml:space="preserve"> 647 </w:t>
            </w:r>
            <w:r>
              <w:rPr>
                <w:bCs/>
                <w:color w:val="000000"/>
                <w:sz w:val="28"/>
                <w:szCs w:val="28"/>
              </w:rPr>
              <w:t>«</w:t>
            </w:r>
            <w:r w:rsidRPr="00E72F9C">
              <w:rPr>
                <w:bCs/>
                <w:color w:val="000000"/>
                <w:sz w:val="28"/>
                <w:szCs w:val="28"/>
              </w:rPr>
              <w:t>Об объявлении частичной мобилизации в Российской Федерации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  <w:r w:rsidRPr="00E72F9C">
              <w:rPr>
                <w:bCs/>
                <w:color w:val="000000"/>
                <w:sz w:val="28"/>
                <w:szCs w:val="28"/>
              </w:rPr>
              <w:t>, либо их супруга (супруг)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EECD48F" w14:textId="23D332EA" w:rsidR="00F7546E" w:rsidRPr="00977B93" w:rsidRDefault="00F7546E" w:rsidP="00F754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EA36B8F" w14:textId="78550482" w:rsidR="00F7546E" w:rsidRDefault="00F7546E" w:rsidP="00F754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E621F39" w14:textId="1C86ABDC" w:rsidR="00F7546E" w:rsidRDefault="00F7546E" w:rsidP="00F754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7546E" w:rsidRPr="00977B93" w14:paraId="0C16ACAA" w14:textId="77777777" w:rsidTr="006D1FC2">
        <w:trPr>
          <w:trHeight w:val="416"/>
        </w:trPr>
        <w:tc>
          <w:tcPr>
            <w:tcW w:w="5807" w:type="dxa"/>
            <w:shd w:val="clear" w:color="000000" w:fill="FFFFFF"/>
            <w:vAlign w:val="center"/>
          </w:tcPr>
          <w:p w14:paraId="02C2AED8" w14:textId="5B31631E" w:rsidR="00F7546E" w:rsidRPr="00977B93" w:rsidRDefault="00F7546E" w:rsidP="00F7546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</w:t>
            </w:r>
            <w:r w:rsidRPr="00E72F9C">
              <w:rPr>
                <w:bCs/>
                <w:color w:val="000000"/>
                <w:sz w:val="28"/>
                <w:szCs w:val="28"/>
              </w:rPr>
              <w:t>раждане, заключившие контракт (контракты) об участии в специальной военной операции общей продолжительностью не менее 6 месяцев и направленные военным комиссариатом Ставропольского края для участия в специальной военной операции, либо их супруга (супруг)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1BA5955" w14:textId="77777777" w:rsidR="00F7546E" w:rsidRPr="00977B93" w:rsidRDefault="00F7546E" w:rsidP="00F7546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6501C295" w14:textId="709AF6B2" w:rsidR="00F7546E" w:rsidRDefault="00F7546E" w:rsidP="00F754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F92C184" w14:textId="6BA8850D" w:rsidR="00F7546E" w:rsidRDefault="0002445F" w:rsidP="00F754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7546E" w:rsidRPr="00977B93" w14:paraId="19D3317E" w14:textId="77777777" w:rsidTr="006401FA">
        <w:trPr>
          <w:trHeight w:val="762"/>
        </w:trPr>
        <w:tc>
          <w:tcPr>
            <w:tcW w:w="5807" w:type="dxa"/>
            <w:shd w:val="clear" w:color="000000" w:fill="FFFFFF"/>
            <w:vAlign w:val="center"/>
          </w:tcPr>
          <w:p w14:paraId="4B7622AD" w14:textId="77777777" w:rsidR="00F7546E" w:rsidRPr="00977B93" w:rsidRDefault="00F7546E" w:rsidP="00F7546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О</w:t>
            </w:r>
            <w:r w:rsidRPr="00977B93">
              <w:rPr>
                <w:bCs/>
                <w:color w:val="000000"/>
                <w:sz w:val="28"/>
                <w:szCs w:val="28"/>
              </w:rPr>
              <w:t>рганизации-в отношении земельных участков под ст</w:t>
            </w:r>
            <w:r>
              <w:rPr>
                <w:bCs/>
                <w:color w:val="000000"/>
                <w:sz w:val="28"/>
                <w:szCs w:val="28"/>
              </w:rPr>
              <w:t>р</w:t>
            </w:r>
            <w:r w:rsidRPr="00977B93">
              <w:rPr>
                <w:bCs/>
                <w:color w:val="000000"/>
                <w:sz w:val="28"/>
                <w:szCs w:val="28"/>
              </w:rPr>
              <w:t>оящимися объектами социального назначения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1286CD3" w14:textId="03F6F418" w:rsidR="00F7546E" w:rsidRDefault="00F7546E" w:rsidP="00F754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94,55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6E38FB4" w14:textId="33FEDFB6" w:rsidR="00F7546E" w:rsidRPr="00977B93" w:rsidRDefault="00F7546E" w:rsidP="00F754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30CB6F3" w14:textId="757BE4EB" w:rsidR="00F7546E" w:rsidRDefault="00F7546E" w:rsidP="00F754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7546E" w:rsidRPr="00977B93" w14:paraId="39C462BF" w14:textId="77777777" w:rsidTr="006401FA">
        <w:trPr>
          <w:trHeight w:val="2633"/>
        </w:trPr>
        <w:tc>
          <w:tcPr>
            <w:tcW w:w="5807" w:type="dxa"/>
            <w:shd w:val="clear" w:color="000000" w:fill="FFFFFF"/>
            <w:vAlign w:val="center"/>
          </w:tcPr>
          <w:p w14:paraId="561E5E81" w14:textId="77777777" w:rsidR="00F7546E" w:rsidRDefault="00F7546E" w:rsidP="00F7546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24089">
              <w:rPr>
                <w:sz w:val="28"/>
                <w:szCs w:val="28"/>
              </w:rPr>
              <w:t>убъект</w:t>
            </w:r>
            <w:r>
              <w:rPr>
                <w:sz w:val="28"/>
                <w:szCs w:val="28"/>
              </w:rPr>
              <w:t>ы</w:t>
            </w:r>
            <w:r w:rsidRPr="00024089">
              <w:rPr>
                <w:sz w:val="28"/>
                <w:szCs w:val="28"/>
              </w:rPr>
              <w:t xml:space="preserve"> инвестиционной деятельности, осуществляющи</w:t>
            </w:r>
            <w:r>
              <w:rPr>
                <w:sz w:val="28"/>
                <w:szCs w:val="28"/>
              </w:rPr>
              <w:t>е</w:t>
            </w:r>
            <w:r w:rsidRPr="00024089">
              <w:rPr>
                <w:sz w:val="28"/>
                <w:szCs w:val="28"/>
              </w:rPr>
              <w:t xml:space="preserve"> реализацию на территории Нефтекумского городского округа Ставропольского края инвестиционн</w:t>
            </w:r>
            <w:r>
              <w:rPr>
                <w:sz w:val="28"/>
                <w:szCs w:val="28"/>
              </w:rPr>
              <w:t>ые</w:t>
            </w:r>
            <w:r w:rsidRPr="00024089">
              <w:rPr>
                <w:sz w:val="28"/>
                <w:szCs w:val="28"/>
              </w:rPr>
              <w:t xml:space="preserve"> проект</w:t>
            </w:r>
            <w:r>
              <w:rPr>
                <w:sz w:val="28"/>
                <w:szCs w:val="28"/>
              </w:rPr>
              <w:t>ы</w:t>
            </w:r>
            <w:r w:rsidRPr="00024089">
              <w:rPr>
                <w:sz w:val="28"/>
                <w:szCs w:val="28"/>
              </w:rPr>
              <w:t xml:space="preserve"> в соответствии с инвестиционным соглашением, заключенным с администрацией Нефтекумского городского округа Ставропольского края, с суммарным объемом инвестиций от 5 000 тыс. рублей до 100 000 тыс. рублей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61C6064" w14:textId="53D91C49" w:rsidR="00F7546E" w:rsidRDefault="00F7546E" w:rsidP="00F754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9AABAE3" w14:textId="4B1F0E2F" w:rsidR="00F7546E" w:rsidRDefault="00F7546E" w:rsidP="00F754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5D07925" w14:textId="2D0A0EF2" w:rsidR="00F7546E" w:rsidRDefault="00F7546E" w:rsidP="00F754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7546E" w:rsidRPr="00977B93" w14:paraId="2483F217" w14:textId="77777777" w:rsidTr="006401FA">
        <w:trPr>
          <w:trHeight w:val="64"/>
        </w:trPr>
        <w:tc>
          <w:tcPr>
            <w:tcW w:w="5807" w:type="dxa"/>
            <w:shd w:val="clear" w:color="000000" w:fill="FFFFFF"/>
            <w:vAlign w:val="center"/>
          </w:tcPr>
          <w:p w14:paraId="3E0D1F37" w14:textId="77777777" w:rsidR="00F7546E" w:rsidRDefault="00F7546E" w:rsidP="00F7546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873550E" w14:textId="01700FF9" w:rsidR="00F7546E" w:rsidRDefault="00F7546E" w:rsidP="00F754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95,41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B92A5EC" w14:textId="43217057" w:rsidR="00F7546E" w:rsidRDefault="00F7546E" w:rsidP="00F754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3F40C2C" w14:textId="1E5B820F" w:rsidR="00F7546E" w:rsidRDefault="00F7546E" w:rsidP="00F754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2,00</w:t>
            </w:r>
          </w:p>
        </w:tc>
      </w:tr>
    </w:tbl>
    <w:p w14:paraId="74EB2ABA" w14:textId="77777777" w:rsidR="00977B93" w:rsidRPr="006401FA" w:rsidRDefault="00977B93" w:rsidP="0070221A">
      <w:pPr>
        <w:ind w:firstLine="601"/>
        <w:jc w:val="both"/>
        <w:rPr>
          <w:sz w:val="18"/>
          <w:szCs w:val="18"/>
        </w:rPr>
      </w:pPr>
    </w:p>
    <w:p w14:paraId="7CD3219F" w14:textId="77777777" w:rsidR="00AC1430" w:rsidRDefault="00AC1430" w:rsidP="00AC1430">
      <w:pPr>
        <w:ind w:firstLine="601"/>
        <w:jc w:val="center"/>
        <w:rPr>
          <w:sz w:val="28"/>
          <w:szCs w:val="28"/>
        </w:rPr>
      </w:pPr>
      <w:r>
        <w:rPr>
          <w:sz w:val="28"/>
          <w:szCs w:val="28"/>
        </w:rPr>
        <w:t>Оценка эффективности применения социальных налоговых расходов</w:t>
      </w:r>
    </w:p>
    <w:p w14:paraId="4ABDBAEF" w14:textId="77777777" w:rsidR="00AC1430" w:rsidRPr="006401FA" w:rsidRDefault="00AC1430" w:rsidP="00AC1430">
      <w:pPr>
        <w:ind w:firstLine="601"/>
        <w:jc w:val="center"/>
        <w:rPr>
          <w:sz w:val="18"/>
          <w:szCs w:val="18"/>
        </w:rPr>
      </w:pPr>
    </w:p>
    <w:p w14:paraId="6BB94B7F" w14:textId="77777777" w:rsidR="00AC1430" w:rsidRDefault="00AC1430" w:rsidP="00AC1430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Целью предоставления социальных налоговых расходов является обеспечение мер социальной поддержки отдельных категорий граждан.</w:t>
      </w:r>
    </w:p>
    <w:p w14:paraId="0208CF45" w14:textId="43C4F45A" w:rsidR="007D1EAB" w:rsidRPr="00DF0553" w:rsidRDefault="00AC1430" w:rsidP="00AC1430">
      <w:pPr>
        <w:ind w:firstLine="601"/>
        <w:jc w:val="both"/>
        <w:rPr>
          <w:sz w:val="28"/>
          <w:szCs w:val="28"/>
        </w:rPr>
      </w:pPr>
      <w:r w:rsidRPr="00DF0553">
        <w:rPr>
          <w:sz w:val="28"/>
          <w:szCs w:val="28"/>
        </w:rPr>
        <w:t xml:space="preserve">Применение социального налогового расхода </w:t>
      </w:r>
      <w:r w:rsidR="00DF0553" w:rsidRPr="00DF0553">
        <w:rPr>
          <w:sz w:val="28"/>
          <w:szCs w:val="28"/>
        </w:rPr>
        <w:t xml:space="preserve">способствует поддержке населения, </w:t>
      </w:r>
      <w:r w:rsidR="007D1EAB" w:rsidRPr="00DF0553">
        <w:rPr>
          <w:sz w:val="28"/>
          <w:szCs w:val="28"/>
        </w:rPr>
        <w:t xml:space="preserve">путем снижения налоговой нагрузки </w:t>
      </w:r>
      <w:r w:rsidR="00DF0553" w:rsidRPr="00DF0553">
        <w:rPr>
          <w:sz w:val="28"/>
          <w:szCs w:val="28"/>
        </w:rPr>
        <w:t xml:space="preserve">некоторых </w:t>
      </w:r>
      <w:r w:rsidR="007D1EAB" w:rsidRPr="00DF0553">
        <w:rPr>
          <w:sz w:val="28"/>
          <w:szCs w:val="28"/>
        </w:rPr>
        <w:t>категорий граждан, нуждающихся в социальной поддержке</w:t>
      </w:r>
      <w:r w:rsidR="00DF0553">
        <w:rPr>
          <w:sz w:val="28"/>
          <w:szCs w:val="28"/>
        </w:rPr>
        <w:t>.</w:t>
      </w:r>
    </w:p>
    <w:p w14:paraId="0B5A96B5" w14:textId="7074174F" w:rsidR="00EB50AD" w:rsidRDefault="00EB50AD" w:rsidP="00AC1430">
      <w:pPr>
        <w:ind w:firstLine="601"/>
        <w:jc w:val="both"/>
        <w:rPr>
          <w:sz w:val="28"/>
          <w:szCs w:val="28"/>
        </w:rPr>
      </w:pPr>
      <w:r w:rsidRPr="00DF0553">
        <w:rPr>
          <w:sz w:val="28"/>
          <w:szCs w:val="28"/>
        </w:rPr>
        <w:t xml:space="preserve">Данная льгота востребована, </w:t>
      </w:r>
      <w:r w:rsidR="00930791" w:rsidRPr="00DF0553">
        <w:rPr>
          <w:sz w:val="28"/>
          <w:szCs w:val="28"/>
        </w:rPr>
        <w:t>количество воспользовавшихся</w:t>
      </w:r>
      <w:r w:rsidR="00930791">
        <w:rPr>
          <w:sz w:val="28"/>
          <w:szCs w:val="28"/>
        </w:rPr>
        <w:t xml:space="preserve"> данным освобождением </w:t>
      </w:r>
      <w:r w:rsidR="0002445F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человек.</w:t>
      </w:r>
    </w:p>
    <w:p w14:paraId="149DCE8D" w14:textId="5F392342" w:rsidR="00482A85" w:rsidRDefault="00EB50AD" w:rsidP="00AC1430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социальные налоговые расходы направлены на поддержку </w:t>
      </w:r>
      <w:r w:rsidR="00034ADB">
        <w:rPr>
          <w:sz w:val="28"/>
          <w:szCs w:val="28"/>
        </w:rPr>
        <w:t>отдельных категорий граждан</w:t>
      </w:r>
      <w:r>
        <w:rPr>
          <w:sz w:val="28"/>
          <w:szCs w:val="28"/>
        </w:rPr>
        <w:t xml:space="preserve">, отвечают общественным интересам, способствуют решению социальных задач Нефтекумского </w:t>
      </w:r>
      <w:r w:rsidR="0002445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</w:t>
      </w:r>
      <w:r w:rsidR="00E72F9C">
        <w:rPr>
          <w:sz w:val="28"/>
          <w:szCs w:val="28"/>
        </w:rPr>
        <w:t xml:space="preserve">, </w:t>
      </w:r>
      <w:r w:rsidR="00482A85">
        <w:rPr>
          <w:sz w:val="28"/>
          <w:szCs w:val="28"/>
        </w:rPr>
        <w:t>повышению уровня и качества жизни граждан, нуждающихся в социальной поддержке, являются востребованными, целесообразными, их действие в 202</w:t>
      </w:r>
      <w:r w:rsidR="0002445F">
        <w:rPr>
          <w:sz w:val="28"/>
          <w:szCs w:val="28"/>
        </w:rPr>
        <w:t>3</w:t>
      </w:r>
      <w:r w:rsidR="00482A85">
        <w:rPr>
          <w:sz w:val="28"/>
          <w:szCs w:val="28"/>
        </w:rPr>
        <w:t xml:space="preserve"> году признано эффективным и не требующим отмены.</w:t>
      </w:r>
    </w:p>
    <w:p w14:paraId="0509B5DE" w14:textId="77777777" w:rsidR="00482A85" w:rsidRPr="006401FA" w:rsidRDefault="00482A85" w:rsidP="00482A85">
      <w:pPr>
        <w:ind w:firstLine="601"/>
        <w:jc w:val="center"/>
        <w:rPr>
          <w:sz w:val="18"/>
          <w:szCs w:val="18"/>
        </w:rPr>
      </w:pPr>
    </w:p>
    <w:p w14:paraId="6092B36E" w14:textId="77777777" w:rsidR="00482A85" w:rsidRDefault="00482A85" w:rsidP="00482A85">
      <w:pPr>
        <w:ind w:firstLine="601"/>
        <w:jc w:val="center"/>
        <w:rPr>
          <w:sz w:val="28"/>
          <w:szCs w:val="28"/>
        </w:rPr>
      </w:pPr>
      <w:r>
        <w:rPr>
          <w:sz w:val="28"/>
          <w:szCs w:val="28"/>
        </w:rPr>
        <w:t>Оценка эффективности применения технических налоговых расходов</w:t>
      </w:r>
    </w:p>
    <w:p w14:paraId="73502B82" w14:textId="77777777" w:rsidR="006401FA" w:rsidRPr="006401FA" w:rsidRDefault="006401FA" w:rsidP="00AC1430">
      <w:pPr>
        <w:ind w:firstLine="601"/>
        <w:jc w:val="both"/>
        <w:rPr>
          <w:sz w:val="18"/>
          <w:szCs w:val="18"/>
        </w:rPr>
      </w:pPr>
    </w:p>
    <w:p w14:paraId="7DAD174E" w14:textId="4FAB2250" w:rsidR="00482A85" w:rsidRDefault="00482A85" w:rsidP="00AC1430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предоставления технических налоговых расходов является уменьшение расходов, обеспечение которых осуществляется в полном объеме или частично за счет бюджета Нефтекумского </w:t>
      </w:r>
      <w:r w:rsidR="0002445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края. </w:t>
      </w:r>
    </w:p>
    <w:p w14:paraId="746409E3" w14:textId="77777777" w:rsidR="00482A85" w:rsidRDefault="00482A85" w:rsidP="00AC1430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данного вида налоговых расходов позволяет снизить бюджетные расходы, что способствует высвобождению финансовых ресурсов и сокращению встречных бюджетных финансовых потоков.</w:t>
      </w:r>
    </w:p>
    <w:p w14:paraId="51E737B0" w14:textId="77777777" w:rsidR="00553812" w:rsidRDefault="00553812" w:rsidP="00553812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данная льгота не востребована. </w:t>
      </w:r>
    </w:p>
    <w:p w14:paraId="67A788B8" w14:textId="5EDD3D46" w:rsidR="00A50BD9" w:rsidRDefault="00C95FEE" w:rsidP="00140587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Вывод: технические налоговые расходы направлены на сокращение расходов, которые осуществля</w:t>
      </w:r>
      <w:r w:rsidR="00930791">
        <w:rPr>
          <w:sz w:val="28"/>
          <w:szCs w:val="28"/>
        </w:rPr>
        <w:t>лись</w:t>
      </w:r>
      <w:r>
        <w:rPr>
          <w:sz w:val="28"/>
          <w:szCs w:val="28"/>
        </w:rPr>
        <w:t xml:space="preserve"> в полном объеме или частично за счет бюджета Нефтекумского </w:t>
      </w:r>
      <w:r w:rsidR="0002445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края, </w:t>
      </w:r>
      <w:r>
        <w:rPr>
          <w:sz w:val="28"/>
          <w:szCs w:val="28"/>
        </w:rPr>
        <w:lastRenderedPageBreak/>
        <w:t>соответств</w:t>
      </w:r>
      <w:r w:rsidR="00930791">
        <w:rPr>
          <w:sz w:val="28"/>
          <w:szCs w:val="28"/>
        </w:rPr>
        <w:t>овали</w:t>
      </w:r>
      <w:r>
        <w:rPr>
          <w:sz w:val="28"/>
          <w:szCs w:val="28"/>
        </w:rPr>
        <w:t xml:space="preserve"> целям социально-экономическо</w:t>
      </w:r>
      <w:r w:rsidR="00571540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571540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Нефтекумского </w:t>
      </w:r>
      <w:r w:rsidR="0002445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</w:t>
      </w:r>
      <w:r w:rsidR="00A50BD9">
        <w:rPr>
          <w:sz w:val="28"/>
          <w:szCs w:val="28"/>
        </w:rPr>
        <w:t>.</w:t>
      </w:r>
      <w:r w:rsidR="00553812">
        <w:rPr>
          <w:sz w:val="28"/>
          <w:szCs w:val="28"/>
        </w:rPr>
        <w:t xml:space="preserve"> В соответствии со Стратегией социально-экономического развития в ближайшие годы строительство объектов социального назначения в Нефтекумском муниципальном округе Ставропольского края не планируется, соответственно данная льгота отменена с 01 января 2024 года. </w:t>
      </w:r>
    </w:p>
    <w:p w14:paraId="11C84A73" w14:textId="77777777" w:rsidR="00E72F9C" w:rsidRPr="006401FA" w:rsidRDefault="00E72F9C" w:rsidP="00C95FEE">
      <w:pPr>
        <w:ind w:firstLine="601"/>
        <w:jc w:val="both"/>
        <w:rPr>
          <w:sz w:val="18"/>
          <w:szCs w:val="18"/>
        </w:rPr>
      </w:pPr>
    </w:p>
    <w:p w14:paraId="04E8DFC1" w14:textId="5AF7968D" w:rsidR="0056151F" w:rsidRDefault="0056151F" w:rsidP="0056151F">
      <w:pPr>
        <w:ind w:firstLine="601"/>
        <w:jc w:val="center"/>
        <w:rPr>
          <w:sz w:val="28"/>
          <w:szCs w:val="28"/>
        </w:rPr>
      </w:pPr>
      <w:r>
        <w:rPr>
          <w:sz w:val="28"/>
          <w:szCs w:val="28"/>
        </w:rPr>
        <w:t>Оценка эффективности применения стимулирующих налоговых расходов</w:t>
      </w:r>
    </w:p>
    <w:p w14:paraId="74DC9C38" w14:textId="77777777" w:rsidR="0056151F" w:rsidRPr="006401FA" w:rsidRDefault="0056151F" w:rsidP="0056151F">
      <w:pPr>
        <w:ind w:firstLine="601"/>
        <w:jc w:val="center"/>
        <w:rPr>
          <w:sz w:val="18"/>
          <w:szCs w:val="18"/>
        </w:rPr>
      </w:pPr>
    </w:p>
    <w:p w14:paraId="4E61F785" w14:textId="6E2CBADB" w:rsidR="00D33365" w:rsidRDefault="00D33365" w:rsidP="00D33365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Налоговый расход соответствует цели муниципальной программы – создание комфортных условий для привлечения инвестиций в экономику Нефтекумского</w:t>
      </w:r>
      <w:r w:rsidR="0002445F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округа Ставропольского края.</w:t>
      </w:r>
    </w:p>
    <w:p w14:paraId="173FAA4C" w14:textId="77777777" w:rsidR="006401FA" w:rsidRDefault="00D33365" w:rsidP="006401FA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данная льготе не была востребована</w:t>
      </w:r>
      <w:r w:rsidR="00D2262C">
        <w:rPr>
          <w:sz w:val="28"/>
          <w:szCs w:val="28"/>
        </w:rPr>
        <w:t xml:space="preserve">. </w:t>
      </w:r>
      <w:r w:rsidR="006401FA">
        <w:rPr>
          <w:sz w:val="28"/>
          <w:szCs w:val="28"/>
        </w:rPr>
        <w:t>В настоящее время а</w:t>
      </w:r>
      <w:r w:rsidR="001C4828">
        <w:rPr>
          <w:sz w:val="28"/>
          <w:szCs w:val="28"/>
        </w:rPr>
        <w:t>дминистраци</w:t>
      </w:r>
      <w:r w:rsidR="00D144E0">
        <w:rPr>
          <w:sz w:val="28"/>
          <w:szCs w:val="28"/>
        </w:rPr>
        <w:t>ей</w:t>
      </w:r>
      <w:r w:rsidR="001C4828">
        <w:rPr>
          <w:sz w:val="28"/>
          <w:szCs w:val="28"/>
        </w:rPr>
        <w:t xml:space="preserve"> Нефтекумского </w:t>
      </w:r>
      <w:r w:rsidR="0002445F">
        <w:rPr>
          <w:sz w:val="28"/>
          <w:szCs w:val="28"/>
        </w:rPr>
        <w:t xml:space="preserve">муниципального </w:t>
      </w:r>
      <w:r w:rsidR="001C4828">
        <w:rPr>
          <w:sz w:val="28"/>
          <w:szCs w:val="28"/>
        </w:rPr>
        <w:t>округа Ставропольского края</w:t>
      </w:r>
      <w:r w:rsidR="006401FA">
        <w:rPr>
          <w:sz w:val="28"/>
          <w:szCs w:val="28"/>
        </w:rPr>
        <w:t xml:space="preserve"> планируется заключение инвестиционного соглашения с инвестором.</w:t>
      </w:r>
    </w:p>
    <w:p w14:paraId="5BBA0D83" w14:textId="327C8A54" w:rsidR="006401FA" w:rsidRDefault="006401FA" w:rsidP="006401FA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Вывод: несмотря на отсутствие в 2023 году стимулирующих налоговых расходов, направленных на стимулирование экономической активности субъектов предпринимательской деятельности и последующее увеличение доходов бюджета Нефтекумского муниципального округа Ставропольского края они являются целесообразными и не требующими отмены.</w:t>
      </w:r>
    </w:p>
    <w:p w14:paraId="67FF7807" w14:textId="0274A358" w:rsidR="00534161" w:rsidRDefault="00D3508A" w:rsidP="00D33365">
      <w:pPr>
        <w:ind w:firstLine="601"/>
        <w:jc w:val="both"/>
      </w:pPr>
      <w:r>
        <w:rPr>
          <w:sz w:val="28"/>
          <w:szCs w:val="28"/>
        </w:rPr>
        <w:t>Результаты оценки эффективности налоговых расходов Нефтекумского городского округа Ставропольского края за 202</w:t>
      </w:r>
      <w:r w:rsidR="006401FA">
        <w:rPr>
          <w:sz w:val="28"/>
          <w:szCs w:val="28"/>
        </w:rPr>
        <w:t>3</w:t>
      </w:r>
      <w:r>
        <w:rPr>
          <w:sz w:val="28"/>
          <w:szCs w:val="28"/>
        </w:rPr>
        <w:t xml:space="preserve"> год будут учтены</w:t>
      </w:r>
      <w:r w:rsidR="00C94045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формировании основных направлений бюджетной и налоговой политики Нефтекумского </w:t>
      </w:r>
      <w:r w:rsidR="006401F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  <w:r w:rsidR="00DD41E0">
        <w:rPr>
          <w:sz w:val="28"/>
          <w:szCs w:val="28"/>
        </w:rPr>
        <w:t>С</w:t>
      </w:r>
      <w:r>
        <w:rPr>
          <w:sz w:val="28"/>
          <w:szCs w:val="28"/>
        </w:rPr>
        <w:t>тавропольского края</w:t>
      </w:r>
      <w:r w:rsidR="006D1FC2">
        <w:rPr>
          <w:sz w:val="28"/>
          <w:szCs w:val="28"/>
        </w:rPr>
        <w:t xml:space="preserve"> на 202</w:t>
      </w:r>
      <w:r w:rsidR="006401FA">
        <w:rPr>
          <w:sz w:val="28"/>
          <w:szCs w:val="28"/>
        </w:rPr>
        <w:t>5</w:t>
      </w:r>
      <w:r w:rsidR="006D1FC2">
        <w:rPr>
          <w:sz w:val="28"/>
          <w:szCs w:val="28"/>
        </w:rPr>
        <w:t xml:space="preserve"> год и плановый период 202</w:t>
      </w:r>
      <w:r w:rsidR="006401FA">
        <w:rPr>
          <w:sz w:val="28"/>
          <w:szCs w:val="28"/>
        </w:rPr>
        <w:t>6</w:t>
      </w:r>
      <w:r w:rsidR="006D1FC2">
        <w:rPr>
          <w:sz w:val="28"/>
          <w:szCs w:val="28"/>
        </w:rPr>
        <w:t xml:space="preserve"> и 202</w:t>
      </w:r>
      <w:r w:rsidR="006401FA">
        <w:rPr>
          <w:sz w:val="28"/>
          <w:szCs w:val="28"/>
        </w:rPr>
        <w:t>7</w:t>
      </w:r>
      <w:r w:rsidR="006D1FC2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 а также при проведении оценки эффективности реализации муниципальных программ.</w:t>
      </w:r>
    </w:p>
    <w:p w14:paraId="4EAC831A" w14:textId="77777777" w:rsidR="00534161" w:rsidRPr="00534161" w:rsidRDefault="00534161" w:rsidP="00534161"/>
    <w:p w14:paraId="4D0430EE" w14:textId="77777777" w:rsidR="00034ADB" w:rsidRDefault="00034ADB" w:rsidP="00534161"/>
    <w:p w14:paraId="34D6004A" w14:textId="77777777" w:rsidR="00534161" w:rsidRPr="00534161" w:rsidRDefault="00534161" w:rsidP="00534161">
      <w:pPr>
        <w:spacing w:line="240" w:lineRule="exact"/>
        <w:rPr>
          <w:sz w:val="28"/>
          <w:szCs w:val="28"/>
        </w:rPr>
      </w:pPr>
      <w:r w:rsidRPr="00534161">
        <w:rPr>
          <w:sz w:val="28"/>
          <w:szCs w:val="28"/>
        </w:rPr>
        <w:t xml:space="preserve">Начальник финансового управления </w:t>
      </w:r>
    </w:p>
    <w:p w14:paraId="6CA70C9C" w14:textId="77777777" w:rsidR="00C423E3" w:rsidRDefault="00534161" w:rsidP="00534161">
      <w:pPr>
        <w:spacing w:line="240" w:lineRule="exact"/>
        <w:rPr>
          <w:sz w:val="28"/>
          <w:szCs w:val="28"/>
        </w:rPr>
      </w:pPr>
      <w:r w:rsidRPr="00534161">
        <w:rPr>
          <w:sz w:val="28"/>
          <w:szCs w:val="28"/>
        </w:rPr>
        <w:t xml:space="preserve">администрации Нефтекумского </w:t>
      </w:r>
    </w:p>
    <w:p w14:paraId="315E6D88" w14:textId="77777777" w:rsidR="00C423E3" w:rsidRDefault="00B07DBB" w:rsidP="0053416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C423E3">
        <w:rPr>
          <w:sz w:val="28"/>
          <w:szCs w:val="28"/>
        </w:rPr>
        <w:t xml:space="preserve"> </w:t>
      </w:r>
      <w:r w:rsidR="00534161" w:rsidRPr="00534161">
        <w:rPr>
          <w:sz w:val="28"/>
          <w:szCs w:val="28"/>
        </w:rPr>
        <w:t>округа</w:t>
      </w:r>
    </w:p>
    <w:p w14:paraId="79A364D5" w14:textId="22C53186" w:rsidR="00534161" w:rsidRDefault="00534161" w:rsidP="00534161">
      <w:pPr>
        <w:spacing w:line="240" w:lineRule="exact"/>
        <w:rPr>
          <w:sz w:val="28"/>
          <w:szCs w:val="28"/>
        </w:rPr>
      </w:pPr>
      <w:r w:rsidRPr="00534161">
        <w:rPr>
          <w:sz w:val="28"/>
          <w:szCs w:val="28"/>
        </w:rPr>
        <w:t xml:space="preserve">Ставропольского края  </w:t>
      </w:r>
      <w:r w:rsidR="00C423E3">
        <w:rPr>
          <w:sz w:val="28"/>
          <w:szCs w:val="28"/>
        </w:rPr>
        <w:t xml:space="preserve">  </w:t>
      </w:r>
      <w:r w:rsidRPr="0053416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C423E3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</w:t>
      </w:r>
      <w:r w:rsidRPr="00534161">
        <w:rPr>
          <w:sz w:val="28"/>
          <w:szCs w:val="28"/>
        </w:rPr>
        <w:t xml:space="preserve">           И.А.</w:t>
      </w:r>
      <w:r w:rsidR="00936A24">
        <w:rPr>
          <w:sz w:val="28"/>
          <w:szCs w:val="28"/>
        </w:rPr>
        <w:t xml:space="preserve"> </w:t>
      </w:r>
      <w:r w:rsidRPr="00534161">
        <w:rPr>
          <w:sz w:val="28"/>
          <w:szCs w:val="28"/>
        </w:rPr>
        <w:t>Сапронова</w:t>
      </w:r>
    </w:p>
    <w:p w14:paraId="0C60498D" w14:textId="77777777" w:rsidR="00534161" w:rsidRDefault="00534161" w:rsidP="00534161">
      <w:pPr>
        <w:rPr>
          <w:sz w:val="28"/>
          <w:szCs w:val="28"/>
        </w:rPr>
      </w:pPr>
    </w:p>
    <w:p w14:paraId="40177D52" w14:textId="77777777" w:rsidR="00534161" w:rsidRDefault="00534161" w:rsidP="0053416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доходов </w:t>
      </w:r>
    </w:p>
    <w:p w14:paraId="602F8C7A" w14:textId="77777777" w:rsidR="00534161" w:rsidRDefault="00534161" w:rsidP="0053416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финансового управления администрации </w:t>
      </w:r>
    </w:p>
    <w:p w14:paraId="1B2D0E6C" w14:textId="1350B1D2" w:rsidR="00534161" w:rsidRDefault="00534161" w:rsidP="0053416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Нефтекумского </w:t>
      </w:r>
      <w:r w:rsidR="00B07DB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</w:p>
    <w:p w14:paraId="2A8F0081" w14:textId="5BC5374A" w:rsidR="0052191E" w:rsidRDefault="00534161" w:rsidP="0053416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О.В.</w:t>
      </w:r>
      <w:r w:rsidR="00936A24">
        <w:rPr>
          <w:sz w:val="28"/>
          <w:szCs w:val="28"/>
        </w:rPr>
        <w:t xml:space="preserve"> Манохина</w:t>
      </w:r>
    </w:p>
    <w:p w14:paraId="1071F704" w14:textId="77777777" w:rsidR="003C367D" w:rsidRDefault="003C367D" w:rsidP="00534161">
      <w:pPr>
        <w:spacing w:line="240" w:lineRule="exact"/>
        <w:jc w:val="both"/>
        <w:rPr>
          <w:sz w:val="28"/>
          <w:szCs w:val="28"/>
        </w:rPr>
      </w:pPr>
    </w:p>
    <w:sectPr w:rsidR="003C367D" w:rsidSect="006864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4C54CE"/>
    <w:multiLevelType w:val="hybridMultilevel"/>
    <w:tmpl w:val="D908BA0E"/>
    <w:lvl w:ilvl="0" w:tplc="71B6EB1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 w16cid:durableId="1426923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21A"/>
    <w:rsid w:val="00024089"/>
    <w:rsid w:val="0002445F"/>
    <w:rsid w:val="00034ADB"/>
    <w:rsid w:val="00140587"/>
    <w:rsid w:val="00150851"/>
    <w:rsid w:val="001C4828"/>
    <w:rsid w:val="002936FE"/>
    <w:rsid w:val="00342899"/>
    <w:rsid w:val="00350FC3"/>
    <w:rsid w:val="003C367D"/>
    <w:rsid w:val="00482A85"/>
    <w:rsid w:val="004C6A03"/>
    <w:rsid w:val="0052191E"/>
    <w:rsid w:val="00534161"/>
    <w:rsid w:val="00553812"/>
    <w:rsid w:val="0056151F"/>
    <w:rsid w:val="00571540"/>
    <w:rsid w:val="00623E28"/>
    <w:rsid w:val="006401FA"/>
    <w:rsid w:val="00644D4F"/>
    <w:rsid w:val="006765BB"/>
    <w:rsid w:val="00686475"/>
    <w:rsid w:val="006D1FC2"/>
    <w:rsid w:val="0070221A"/>
    <w:rsid w:val="00735DC8"/>
    <w:rsid w:val="00771359"/>
    <w:rsid w:val="007D1EAB"/>
    <w:rsid w:val="008046A8"/>
    <w:rsid w:val="0087506A"/>
    <w:rsid w:val="008B7713"/>
    <w:rsid w:val="0092629F"/>
    <w:rsid w:val="00930791"/>
    <w:rsid w:val="00936A24"/>
    <w:rsid w:val="00944143"/>
    <w:rsid w:val="00951687"/>
    <w:rsid w:val="00977B93"/>
    <w:rsid w:val="00992B7B"/>
    <w:rsid w:val="00994FE6"/>
    <w:rsid w:val="009A4736"/>
    <w:rsid w:val="009A643F"/>
    <w:rsid w:val="009F236D"/>
    <w:rsid w:val="00A065C6"/>
    <w:rsid w:val="00A50BD9"/>
    <w:rsid w:val="00A73BF6"/>
    <w:rsid w:val="00AC1430"/>
    <w:rsid w:val="00AE3217"/>
    <w:rsid w:val="00B07DBB"/>
    <w:rsid w:val="00B276C4"/>
    <w:rsid w:val="00BA199D"/>
    <w:rsid w:val="00C304A2"/>
    <w:rsid w:val="00C423E3"/>
    <w:rsid w:val="00C64141"/>
    <w:rsid w:val="00C7642C"/>
    <w:rsid w:val="00C94045"/>
    <w:rsid w:val="00C95FEE"/>
    <w:rsid w:val="00CB66C8"/>
    <w:rsid w:val="00CE6050"/>
    <w:rsid w:val="00D144E0"/>
    <w:rsid w:val="00D2262C"/>
    <w:rsid w:val="00D33365"/>
    <w:rsid w:val="00D3508A"/>
    <w:rsid w:val="00D47836"/>
    <w:rsid w:val="00D83435"/>
    <w:rsid w:val="00D97279"/>
    <w:rsid w:val="00DD41E0"/>
    <w:rsid w:val="00DF0553"/>
    <w:rsid w:val="00E5521E"/>
    <w:rsid w:val="00E63162"/>
    <w:rsid w:val="00E72F9C"/>
    <w:rsid w:val="00EB4E2C"/>
    <w:rsid w:val="00EB50AD"/>
    <w:rsid w:val="00F15C80"/>
    <w:rsid w:val="00F7546E"/>
    <w:rsid w:val="00F76182"/>
    <w:rsid w:val="00F9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3667"/>
  <w15:chartTrackingRefBased/>
  <w15:docId w15:val="{BD8E6EC1-7309-4C72-BA04-F115346F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16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416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55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94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5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Сапронова</dc:creator>
  <cp:keywords/>
  <dc:description/>
  <cp:lastModifiedBy>Батищева</cp:lastModifiedBy>
  <cp:revision>48</cp:revision>
  <cp:lastPrinted>2024-08-06T06:42:00Z</cp:lastPrinted>
  <dcterms:created xsi:type="dcterms:W3CDTF">2021-08-05T12:36:00Z</dcterms:created>
  <dcterms:modified xsi:type="dcterms:W3CDTF">2024-08-06T12:36:00Z</dcterms:modified>
</cp:coreProperties>
</file>