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A6" w:rsidRDefault="007B76A6" w:rsidP="007B76A6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A6" w:rsidRPr="00271F10" w:rsidRDefault="007B76A6" w:rsidP="007B76A6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7B76A6" w:rsidRPr="00271F10" w:rsidRDefault="007B76A6" w:rsidP="007B76A6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7B76A6" w:rsidRPr="00271F10" w:rsidRDefault="007B76A6" w:rsidP="007B76A6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7B76A6" w:rsidRDefault="007B76A6" w:rsidP="007B76A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B76A6" w:rsidRPr="00E3144E" w:rsidRDefault="007B76A6" w:rsidP="007B7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:rsidR="007B76A6" w:rsidRDefault="007B76A6" w:rsidP="007B76A6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7B76A6" w:rsidRPr="004F5E56" w:rsidRDefault="007B76A6" w:rsidP="007B7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F5E56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</w:t>
      </w:r>
      <w:r w:rsidRPr="004F5E56">
        <w:rPr>
          <w:sz w:val="28"/>
          <w:szCs w:val="28"/>
        </w:rPr>
        <w:t xml:space="preserve">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  № 378</w:t>
      </w:r>
    </w:p>
    <w:p w:rsidR="007B76A6" w:rsidRPr="00E3144E" w:rsidRDefault="007B76A6" w:rsidP="007B76A6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7B76A6" w:rsidRDefault="007B76A6" w:rsidP="007B76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изменения в решение Думы Нефтекумского </w:t>
      </w:r>
    </w:p>
    <w:p w:rsidR="007B76A6" w:rsidRDefault="007B76A6" w:rsidP="007B76A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Ставропольского края от 13 ноября 2018 года № 262</w:t>
      </w:r>
    </w:p>
    <w:p w:rsidR="007B76A6" w:rsidRDefault="007B76A6" w:rsidP="007B76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«О земельном налоге»</w:t>
      </w:r>
    </w:p>
    <w:p w:rsidR="007B76A6" w:rsidRDefault="007B76A6" w:rsidP="007B76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76A6" w:rsidRDefault="007B76A6" w:rsidP="007B7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В </w:t>
      </w:r>
      <w:r w:rsidRPr="00883886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главой 31 Налогового кодекса Российской Федерации, </w:t>
      </w:r>
      <w:r w:rsidRPr="00883886">
        <w:rPr>
          <w:rFonts w:ascii="Times New Roman" w:hAnsi="Times New Roman" w:cs="Times New Roman"/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26EA1">
        <w:rPr>
          <w:rFonts w:ascii="Times New Roman" w:hAnsi="Times New Roman" w:cs="Times New Roman"/>
          <w:sz w:val="28"/>
          <w:szCs w:val="28"/>
        </w:rPr>
        <w:t xml:space="preserve"> № 129,</w:t>
      </w:r>
    </w:p>
    <w:p w:rsidR="007B76A6" w:rsidRDefault="007B76A6" w:rsidP="007B7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Дума Нефтекумского муниципального округа Ставропольского края </w:t>
      </w:r>
    </w:p>
    <w:p w:rsidR="007B76A6" w:rsidRDefault="007B76A6" w:rsidP="007B7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6A6" w:rsidRPr="004C11D8" w:rsidRDefault="007B76A6" w:rsidP="007B76A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76A6" w:rsidRPr="00E3144E" w:rsidRDefault="007B76A6" w:rsidP="007B7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6A6" w:rsidRDefault="007B76A6" w:rsidP="007B76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:rsidR="007B76A6" w:rsidRPr="00E3144E" w:rsidRDefault="007B76A6" w:rsidP="007B76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76A6" w:rsidRPr="00F44DE3" w:rsidRDefault="007B76A6" w:rsidP="007B76A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30DE0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13 ноября 2018 года № 262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земельном налоге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изменение, заменив в абзаце шестом части 1</w:t>
      </w:r>
      <w:r w:rsidRPr="008C38F2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 xml:space="preserve"> </w:t>
      </w:r>
      <w:r w:rsidRPr="00D230CB">
        <w:rPr>
          <w:rFonts w:ascii="Times New Roman" w:hAnsi="Times New Roman" w:cs="Times New Roman"/>
          <w:b w:val="0"/>
          <w:bCs/>
          <w:sz w:val="28"/>
          <w:szCs w:val="28"/>
        </w:rPr>
        <w:t>статьи 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слова «налоговые периоды 2022 и 2023 годов» словами «налоговые периоды 2022 - 2024 годов».</w:t>
      </w:r>
    </w:p>
    <w:p w:rsidR="007B76A6" w:rsidRDefault="007B76A6" w:rsidP="007B76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76A6" w:rsidRDefault="007B76A6" w:rsidP="007B76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B76A6" w:rsidRDefault="007B76A6" w:rsidP="007B76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76A6" w:rsidRDefault="007B76A6" w:rsidP="007B76A6">
      <w:pPr>
        <w:ind w:firstLine="709"/>
        <w:jc w:val="both"/>
        <w:rPr>
          <w:sz w:val="28"/>
        </w:rPr>
      </w:pPr>
      <w:proofErr w:type="gramStart"/>
      <w:r w:rsidRPr="000319AF">
        <w:rPr>
          <w:sz w:val="28"/>
          <w:szCs w:val="28"/>
        </w:rPr>
        <w:t>Контроль за</w:t>
      </w:r>
      <w:proofErr w:type="gramEnd"/>
      <w:r w:rsidRPr="000319AF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</w:t>
      </w:r>
      <w:r>
        <w:rPr>
          <w:sz w:val="28"/>
          <w:szCs w:val="28"/>
        </w:rPr>
        <w:t xml:space="preserve">муниципального </w:t>
      </w:r>
      <w:r w:rsidRPr="000319AF">
        <w:rPr>
          <w:sz w:val="28"/>
          <w:szCs w:val="28"/>
        </w:rPr>
        <w:t>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 xml:space="preserve"> </w:t>
      </w:r>
      <w:r w:rsidRPr="00817513">
        <w:rPr>
          <w:sz w:val="28"/>
          <w:szCs w:val="28"/>
        </w:rPr>
        <w:t>(</w:t>
      </w:r>
      <w:r>
        <w:rPr>
          <w:sz w:val="28"/>
          <w:szCs w:val="28"/>
        </w:rPr>
        <w:t xml:space="preserve">заместитель </w:t>
      </w:r>
      <w:r w:rsidRPr="00817513">
        <w:rPr>
          <w:sz w:val="28"/>
          <w:szCs w:val="28"/>
        </w:rPr>
        <w:t>председател</w:t>
      </w:r>
      <w:r>
        <w:rPr>
          <w:sz w:val="28"/>
          <w:szCs w:val="28"/>
        </w:rPr>
        <w:t>я комиссии</w:t>
      </w:r>
      <w:r w:rsidRPr="008175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17513">
        <w:rPr>
          <w:sz w:val="28"/>
          <w:szCs w:val="28"/>
        </w:rPr>
        <w:t xml:space="preserve"> </w:t>
      </w:r>
      <w:r>
        <w:rPr>
          <w:sz w:val="28"/>
          <w:szCs w:val="28"/>
        </w:rPr>
        <w:t>А.А. Омаров</w:t>
      </w:r>
      <w:r w:rsidRPr="00817513">
        <w:rPr>
          <w:sz w:val="28"/>
          <w:szCs w:val="28"/>
        </w:rPr>
        <w:t>)</w:t>
      </w:r>
      <w:r>
        <w:rPr>
          <w:sz w:val="28"/>
        </w:rPr>
        <w:t>.</w:t>
      </w:r>
    </w:p>
    <w:p w:rsidR="007B76A6" w:rsidRDefault="007B76A6" w:rsidP="007B76A6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7B76A6" w:rsidRDefault="007B76A6" w:rsidP="007B76A6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Статья 3</w:t>
      </w:r>
    </w:p>
    <w:p w:rsidR="007B76A6" w:rsidRPr="000319AF" w:rsidRDefault="007B76A6" w:rsidP="007B76A6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7B76A6" w:rsidRPr="00E3144E" w:rsidRDefault="007B76A6" w:rsidP="007B7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314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76A6" w:rsidRDefault="007B76A6" w:rsidP="007B76A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B76A6" w:rsidRPr="00154EB8" w:rsidRDefault="007B76A6" w:rsidP="007B76A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7B76A6" w:rsidRPr="00154EB8" w:rsidRDefault="007B76A6" w:rsidP="007B76A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7B76A6" w:rsidRDefault="007B76A6" w:rsidP="007B76A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7B76A6" w:rsidRDefault="007B76A6" w:rsidP="007B76A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A6" w:rsidRPr="00154EB8" w:rsidRDefault="007B76A6" w:rsidP="007B76A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7B76A6" w:rsidRPr="00154EB8" w:rsidRDefault="007B76A6" w:rsidP="007B76A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7B76A6" w:rsidRDefault="007B76A6" w:rsidP="007B76A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7B76A6" w:rsidSect="00670CD2">
      <w:pgSz w:w="11906" w:h="16838" w:code="9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76A6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6A6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B76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76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76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ody Text Indent"/>
    <w:basedOn w:val="a"/>
    <w:link w:val="ab"/>
    <w:rsid w:val="007B76A6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7B7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B76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7B76A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7B76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76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7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2024-12-02T13:04:00Z</dcterms:created>
  <dcterms:modified xsi:type="dcterms:W3CDTF">2024-12-02T13:08:00Z</dcterms:modified>
</cp:coreProperties>
</file>