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E1" w:rsidRDefault="003F77E1" w:rsidP="003F77E1">
      <w:pPr>
        <w:pStyle w:val="2"/>
        <w:jc w:val="both"/>
      </w:pPr>
      <w:r w:rsidRPr="00BE7AFC">
        <w:rPr>
          <w:sz w:val="28"/>
          <w:szCs w:val="28"/>
          <w:u w:val="none"/>
        </w:rPr>
        <w:t>Пресс-релиз:</w:t>
      </w:r>
      <w:r>
        <w:rPr>
          <w:sz w:val="28"/>
          <w:szCs w:val="28"/>
          <w:u w:val="none"/>
        </w:rPr>
        <w:t xml:space="preserve"> Житель Нефтекумского городского округа осужден за покушение на убийство и незаконный оборот оружия</w:t>
      </w:r>
    </w:p>
    <w:p w:rsidR="003F77E1" w:rsidRDefault="003F77E1" w:rsidP="003F77E1">
      <w:pPr>
        <w:ind w:firstLine="708"/>
        <w:jc w:val="both"/>
        <w:rPr>
          <w:sz w:val="28"/>
          <w:szCs w:val="28"/>
        </w:rPr>
      </w:pPr>
    </w:p>
    <w:p w:rsidR="003F77E1" w:rsidRDefault="003F77E1" w:rsidP="003F77E1">
      <w:pPr>
        <w:ind w:firstLine="708"/>
        <w:jc w:val="both"/>
        <w:rPr>
          <w:sz w:val="28"/>
          <w:szCs w:val="28"/>
        </w:rPr>
      </w:pPr>
    </w:p>
    <w:p w:rsidR="003F77E1" w:rsidRDefault="003F77E1" w:rsidP="003F77E1">
      <w:pPr>
        <w:ind w:firstLine="708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Прокуратурой Нефтекумского района поддержано государственное обвинение по уг</w:t>
      </w:r>
      <w:r>
        <w:rPr>
          <w:sz w:val="28"/>
          <w:szCs w:val="28"/>
        </w:rPr>
        <w:t>оловному делу в отношении 37-летнего местного жителя</w:t>
      </w:r>
      <w:r w:rsidRPr="00F75CC0">
        <w:rPr>
          <w:sz w:val="28"/>
          <w:szCs w:val="28"/>
        </w:rPr>
        <w:t>. Он признан</w:t>
      </w:r>
      <w:r>
        <w:rPr>
          <w:sz w:val="28"/>
          <w:szCs w:val="28"/>
        </w:rPr>
        <w:t xml:space="preserve"> виновным</w:t>
      </w:r>
      <w:r w:rsidRPr="00F75CC0">
        <w:rPr>
          <w:sz w:val="28"/>
          <w:szCs w:val="28"/>
        </w:rPr>
        <w:t xml:space="preserve"> в совершении пре</w:t>
      </w:r>
      <w:r>
        <w:rPr>
          <w:sz w:val="28"/>
          <w:szCs w:val="28"/>
        </w:rPr>
        <w:t xml:space="preserve">ступлений, предусмотренных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222 УК РФ (незаконное приобретение, хранение, ношение огнестрельного оружия и боеприпасов к нему) и ч. 3 ст. 30, ч. 1. ст. 105 УК РФ (покушение на убийство).</w:t>
      </w:r>
      <w:r w:rsidRPr="00A1737F">
        <w:rPr>
          <w:sz w:val="28"/>
          <w:szCs w:val="28"/>
        </w:rPr>
        <w:t xml:space="preserve"> </w:t>
      </w:r>
    </w:p>
    <w:p w:rsidR="003F77E1" w:rsidRDefault="003F77E1" w:rsidP="003F77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Судебным следствием установлено, что</w:t>
      </w:r>
      <w:r>
        <w:rPr>
          <w:sz w:val="28"/>
          <w:szCs w:val="28"/>
        </w:rPr>
        <w:t xml:space="preserve"> в ноябре 2022 года подсудимый, находясь на территории Нефтекумского городского округа, в ходе ссоры на почве личных неприязненных отношений произвёл не менее 11 выстрелов из огнестрельного оружия в своего брата, после чего с места происшествия скрылся.</w:t>
      </w:r>
    </w:p>
    <w:p w:rsidR="003F77E1" w:rsidRDefault="003F77E1" w:rsidP="003F77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Преступный умысел подсудимого не был доведён до конца ввиду своевременного оказания медицинской помощи потерпевшему.</w:t>
      </w:r>
    </w:p>
    <w:p w:rsidR="003F77E1" w:rsidRPr="00F75CC0" w:rsidRDefault="003F77E1" w:rsidP="003F77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 учётом позиции государственного обвинителя назначил виновному лицу наказание в виде лишения свободы сроком на 7 лет с отбыванием в исправительной колонии строгого режима.</w:t>
      </w:r>
    </w:p>
    <w:p w:rsidR="003F77E1" w:rsidRPr="00F75CC0" w:rsidRDefault="003F77E1" w:rsidP="003F77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5CC0">
        <w:rPr>
          <w:sz w:val="28"/>
          <w:szCs w:val="28"/>
        </w:rPr>
        <w:t>Приговор суда</w:t>
      </w:r>
      <w:r>
        <w:rPr>
          <w:sz w:val="28"/>
          <w:szCs w:val="28"/>
        </w:rPr>
        <w:t xml:space="preserve"> не </w:t>
      </w:r>
      <w:r w:rsidRPr="00F75CC0">
        <w:rPr>
          <w:sz w:val="28"/>
          <w:szCs w:val="28"/>
        </w:rPr>
        <w:t>вступил</w:t>
      </w:r>
      <w:r w:rsidRPr="00FE236A">
        <w:rPr>
          <w:sz w:val="28"/>
          <w:szCs w:val="28"/>
        </w:rPr>
        <w:t xml:space="preserve"> </w:t>
      </w:r>
      <w:r w:rsidRPr="00F75CC0">
        <w:rPr>
          <w:sz w:val="28"/>
          <w:szCs w:val="28"/>
        </w:rPr>
        <w:t>в законную силу.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E1"/>
    <w:rsid w:val="00096468"/>
    <w:rsid w:val="00096C9B"/>
    <w:rsid w:val="003F77E1"/>
    <w:rsid w:val="004E6110"/>
    <w:rsid w:val="005F5053"/>
    <w:rsid w:val="00651DDD"/>
    <w:rsid w:val="0091445C"/>
    <w:rsid w:val="009A11B2"/>
    <w:rsid w:val="00B02B5C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77E1"/>
    <w:pPr>
      <w:keepNext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77E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F77E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Бойко</cp:lastModifiedBy>
  <cp:revision>3</cp:revision>
  <dcterms:created xsi:type="dcterms:W3CDTF">2024-06-25T15:59:00Z</dcterms:created>
  <dcterms:modified xsi:type="dcterms:W3CDTF">2024-06-26T06:44:00Z</dcterms:modified>
</cp:coreProperties>
</file>