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8B" w:rsidRDefault="00401B8B" w:rsidP="00401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28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8B" w:rsidRPr="007C4932" w:rsidRDefault="00401B8B" w:rsidP="00401B8B">
      <w:pPr>
        <w:jc w:val="center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 xml:space="preserve">ДУМА НЕФТЕКУМСКОГО </w:t>
      </w:r>
      <w:r w:rsidR="00ED6B47">
        <w:rPr>
          <w:b/>
          <w:sz w:val="28"/>
          <w:szCs w:val="28"/>
        </w:rPr>
        <w:t>МУНИЦИПАЛЬНОГО</w:t>
      </w:r>
      <w:r w:rsidRPr="007C4932">
        <w:rPr>
          <w:b/>
          <w:sz w:val="28"/>
          <w:szCs w:val="28"/>
        </w:rPr>
        <w:t xml:space="preserve"> ОКРУГА</w:t>
      </w:r>
    </w:p>
    <w:p w:rsidR="00401B8B" w:rsidRPr="007C4932" w:rsidRDefault="00401B8B" w:rsidP="00401B8B">
      <w:pPr>
        <w:jc w:val="center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>СТАВРОПОЛЬСКОГО КРАЯ</w:t>
      </w:r>
    </w:p>
    <w:p w:rsidR="00401B8B" w:rsidRPr="007C4932" w:rsidRDefault="00ED6B47" w:rsidP="00401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401B8B" w:rsidRPr="007C4932">
        <w:rPr>
          <w:b/>
          <w:sz w:val="28"/>
          <w:szCs w:val="28"/>
        </w:rPr>
        <w:t xml:space="preserve"> СОЗЫВА</w:t>
      </w:r>
    </w:p>
    <w:p w:rsidR="00401B8B" w:rsidRPr="007C4932" w:rsidRDefault="00401B8B" w:rsidP="00401B8B">
      <w:pPr>
        <w:jc w:val="center"/>
        <w:rPr>
          <w:b/>
          <w:sz w:val="28"/>
          <w:szCs w:val="28"/>
        </w:rPr>
      </w:pPr>
    </w:p>
    <w:p w:rsidR="00401B8B" w:rsidRPr="007C4932" w:rsidRDefault="00401B8B" w:rsidP="00401B8B">
      <w:pPr>
        <w:jc w:val="center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>РЕШЕНИЕ</w:t>
      </w:r>
    </w:p>
    <w:p w:rsidR="00401B8B" w:rsidRPr="007C4932" w:rsidRDefault="00401B8B" w:rsidP="00401B8B">
      <w:pPr>
        <w:rPr>
          <w:sz w:val="28"/>
          <w:szCs w:val="28"/>
        </w:rPr>
      </w:pPr>
    </w:p>
    <w:p w:rsidR="00401B8B" w:rsidRPr="007C4932" w:rsidRDefault="00ED6B47" w:rsidP="00401B8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01B8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01B8B" w:rsidRPr="007C493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401B8B" w:rsidRPr="007C4932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</w:t>
      </w:r>
      <w:r w:rsidR="00401B8B" w:rsidRPr="007C4932">
        <w:rPr>
          <w:sz w:val="28"/>
          <w:szCs w:val="28"/>
        </w:rPr>
        <w:t xml:space="preserve">     </w:t>
      </w:r>
      <w:proofErr w:type="gramStart"/>
      <w:r w:rsidR="00401B8B" w:rsidRPr="007C4932">
        <w:rPr>
          <w:sz w:val="28"/>
          <w:szCs w:val="28"/>
        </w:rPr>
        <w:t>г</w:t>
      </w:r>
      <w:proofErr w:type="gramEnd"/>
      <w:r w:rsidR="00401B8B" w:rsidRPr="007C4932">
        <w:rPr>
          <w:sz w:val="28"/>
          <w:szCs w:val="28"/>
        </w:rPr>
        <w:t xml:space="preserve">. Нефтекумск                                        № </w:t>
      </w:r>
    </w:p>
    <w:p w:rsidR="00401B8B" w:rsidRPr="007C4932" w:rsidRDefault="00401B8B" w:rsidP="00401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B8B" w:rsidRDefault="00401B8B" w:rsidP="00904B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D6B4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D6B4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Думой Нефтекумского </w:t>
      </w:r>
      <w:r w:rsidR="00ED6B4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proofErr w:type="gramStart"/>
      <w:r w:rsidRPr="007C493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Нефтекумского </w:t>
      </w:r>
      <w:r w:rsidR="00ED6B4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D6B47" w:rsidRPr="007C4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полномочий по решению вопросов местного значения</w:t>
      </w:r>
    </w:p>
    <w:p w:rsidR="00904BAE" w:rsidRPr="007C4932" w:rsidRDefault="00904BAE" w:rsidP="0090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C4932">
          <w:rPr>
            <w:rFonts w:ascii="Times New Roman" w:hAnsi="Times New Roman" w:cs="Times New Roman"/>
            <w:sz w:val="28"/>
            <w:szCs w:val="28"/>
          </w:rPr>
          <w:t>пунктом 9 части 10 статьи 35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7C4932">
          <w:rPr>
            <w:rFonts w:ascii="Times New Roman" w:hAnsi="Times New Roman" w:cs="Times New Roman"/>
            <w:sz w:val="28"/>
            <w:szCs w:val="28"/>
          </w:rPr>
          <w:t>пунктом 9 части 5 статьи 28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 марта 2005 года № 12-кз «О местном самоуправлении в Ставропольском крае», </w:t>
      </w:r>
      <w:hyperlink r:id="rId7" w:history="1">
        <w:r w:rsidRPr="007C49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ED6B47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Нефтекумского городского округа Ставропольского края от </w:t>
      </w:r>
      <w:r w:rsidR="00ED6B4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B4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6B4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6B4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9,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 w:rsidR="00ED6B47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D6B47" w:rsidRPr="007C4932" w:rsidRDefault="00ED6B47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7C4932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 </w:t>
      </w:r>
      <w:r w:rsidR="00ED6B47">
        <w:rPr>
          <w:rFonts w:ascii="Times New Roman" w:hAnsi="Times New Roman" w:cs="Times New Roman"/>
          <w:sz w:val="28"/>
          <w:szCs w:val="28"/>
        </w:rPr>
        <w:t>П</w:t>
      </w:r>
      <w:r w:rsidR="00401B8B" w:rsidRPr="007C4932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к осуществления Думой Нефтекумского </w:t>
      </w:r>
      <w:r w:rsidR="00ED6B47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="00401B8B" w:rsidRPr="007C49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01B8B" w:rsidRPr="007C4932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Нефтекумского </w:t>
      </w:r>
      <w:r w:rsidR="00ED6B47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полномочий по решению вопросов местного значения.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620F0" w:rsidRDefault="006620F0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0F0" w:rsidRPr="0004643F" w:rsidRDefault="006620F0" w:rsidP="006620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Думы Нефтекумского городского </w:t>
      </w:r>
      <w:r w:rsidRPr="0004643F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6620F0" w:rsidRPr="0004643F" w:rsidRDefault="006620F0" w:rsidP="006620F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04643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4643F">
        <w:rPr>
          <w:sz w:val="28"/>
          <w:szCs w:val="28"/>
        </w:rPr>
        <w:t>4 сентября 2018 года № 227</w:t>
      </w:r>
      <w:r>
        <w:rPr>
          <w:sz w:val="28"/>
          <w:szCs w:val="28"/>
        </w:rPr>
        <w:t xml:space="preserve"> «</w:t>
      </w:r>
      <w:r w:rsidRPr="0004643F">
        <w:rPr>
          <w:sz w:val="28"/>
          <w:szCs w:val="28"/>
        </w:rPr>
        <w:t xml:space="preserve">Об утверждении Положения о порядке осуществления Думой Нефтекумского городского округа Ставропольского края контроля за исполнением органами местного самоуправления и должностными </w:t>
      </w:r>
      <w:r w:rsidRPr="0004643F">
        <w:rPr>
          <w:sz w:val="28"/>
          <w:szCs w:val="28"/>
        </w:rPr>
        <w:lastRenderedPageBreak/>
        <w:t>лицами местного самоуправления Нефтекумского городского округа Ставропольского края полномочий по решению вопросов местного значения</w:t>
      </w:r>
      <w:r>
        <w:rPr>
          <w:sz w:val="28"/>
          <w:szCs w:val="28"/>
        </w:rPr>
        <w:t>»;</w:t>
      </w:r>
    </w:p>
    <w:p w:rsidR="006620F0" w:rsidRPr="0004643F" w:rsidRDefault="006620F0" w:rsidP="006620F0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Pr="0004643F">
        <w:rPr>
          <w:sz w:val="28"/>
          <w:szCs w:val="28"/>
        </w:rPr>
        <w:t>24 мая 2022 года № 763</w:t>
      </w:r>
      <w:r>
        <w:rPr>
          <w:sz w:val="28"/>
          <w:szCs w:val="28"/>
        </w:rPr>
        <w:t xml:space="preserve"> «</w:t>
      </w:r>
      <w:r w:rsidRPr="0004643F"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4 сентября 2018 года № 227 «Об утверждении Положения о порядке осуществления Думой Нефтекумского городского округа Ставропольского края контроля за исполнением органами местного самоуправления и должностными лицами местного самоуправления Нефтекумского городского округа Ставропольского края полномочий по решению вопросов местного значения»</w:t>
      </w:r>
      <w:r>
        <w:rPr>
          <w:sz w:val="28"/>
          <w:szCs w:val="28"/>
        </w:rPr>
        <w:t>.</w:t>
      </w:r>
      <w:proofErr w:type="gramEnd"/>
    </w:p>
    <w:p w:rsidR="0004643F" w:rsidRDefault="0004643F" w:rsidP="00401B8B">
      <w:pPr>
        <w:ind w:firstLine="567"/>
        <w:jc w:val="both"/>
        <w:rPr>
          <w:sz w:val="28"/>
          <w:szCs w:val="28"/>
        </w:rPr>
      </w:pPr>
    </w:p>
    <w:p w:rsidR="00ED6B47" w:rsidRDefault="00ED6B47" w:rsidP="00ED6B4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620F0" w:rsidRDefault="006620F0" w:rsidP="00ED6B4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0F0" w:rsidRPr="007C4932" w:rsidRDefault="006620F0" w:rsidP="006620F0">
      <w:pPr>
        <w:ind w:firstLine="567"/>
        <w:jc w:val="both"/>
        <w:rPr>
          <w:sz w:val="28"/>
          <w:szCs w:val="28"/>
        </w:rPr>
      </w:pPr>
      <w:proofErr w:type="gramStart"/>
      <w:r w:rsidRPr="007C4932">
        <w:rPr>
          <w:sz w:val="28"/>
          <w:szCs w:val="28"/>
        </w:rPr>
        <w:t>Контроль за</w:t>
      </w:r>
      <w:proofErr w:type="gramEnd"/>
      <w:r w:rsidRPr="007C4932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</w:t>
      </w:r>
      <w:r w:rsidRPr="00ED6B47">
        <w:rPr>
          <w:sz w:val="28"/>
          <w:szCs w:val="28"/>
        </w:rPr>
        <w:t>муниципального</w:t>
      </w:r>
      <w:r w:rsidRPr="007C4932">
        <w:rPr>
          <w:sz w:val="28"/>
          <w:szCs w:val="28"/>
        </w:rPr>
        <w:t xml:space="preserve"> округа Ставропольского края по местному самоуправлению, законотворчеству и правопорядку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7C4932">
        <w:rPr>
          <w:sz w:val="28"/>
          <w:szCs w:val="28"/>
        </w:rPr>
        <w:t>.</w:t>
      </w:r>
    </w:p>
    <w:p w:rsidR="00401B8B" w:rsidRPr="007C4932" w:rsidRDefault="00401B8B" w:rsidP="00401B8B">
      <w:pPr>
        <w:ind w:firstLine="567"/>
        <w:jc w:val="both"/>
        <w:rPr>
          <w:sz w:val="28"/>
          <w:szCs w:val="28"/>
        </w:rPr>
      </w:pPr>
    </w:p>
    <w:p w:rsidR="00401B8B" w:rsidRDefault="00401B8B" w:rsidP="00401B8B">
      <w:pPr>
        <w:ind w:firstLine="567"/>
        <w:jc w:val="both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>Статья 4</w:t>
      </w:r>
    </w:p>
    <w:p w:rsidR="00ED6B47" w:rsidRPr="007C4932" w:rsidRDefault="00ED6B47" w:rsidP="00401B8B">
      <w:pPr>
        <w:ind w:firstLine="567"/>
        <w:jc w:val="both"/>
        <w:rPr>
          <w:b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B47" w:rsidRDefault="00401B8B" w:rsidP="00401B8B">
      <w:pPr>
        <w:jc w:val="both"/>
        <w:rPr>
          <w:b/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>Председатель Думы</w:t>
      </w:r>
      <w:r w:rsidRPr="007C4932">
        <w:rPr>
          <w:b/>
          <w:bCs/>
          <w:spacing w:val="-3"/>
          <w:sz w:val="28"/>
          <w:szCs w:val="28"/>
        </w:rPr>
        <w:t xml:space="preserve"> </w:t>
      </w:r>
    </w:p>
    <w:p w:rsidR="00ED6B47" w:rsidRDefault="00401B8B" w:rsidP="00ED6B47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>Нефтекумского</w:t>
      </w:r>
      <w:r w:rsidR="00ED6B47">
        <w:rPr>
          <w:bCs/>
          <w:spacing w:val="-3"/>
          <w:sz w:val="28"/>
          <w:szCs w:val="28"/>
        </w:rPr>
        <w:t xml:space="preserve"> </w:t>
      </w:r>
      <w:r w:rsidR="00ED6B47" w:rsidRPr="00ED6B47">
        <w:rPr>
          <w:sz w:val="28"/>
          <w:szCs w:val="28"/>
        </w:rPr>
        <w:t>муниципального</w:t>
      </w:r>
      <w:r w:rsidRPr="007C4932">
        <w:rPr>
          <w:bCs/>
          <w:spacing w:val="-3"/>
          <w:sz w:val="28"/>
          <w:szCs w:val="28"/>
        </w:rPr>
        <w:t xml:space="preserve"> округа </w:t>
      </w:r>
    </w:p>
    <w:p w:rsidR="00401B8B" w:rsidRDefault="00401B8B" w:rsidP="00ED6B47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 xml:space="preserve">Ставропольского края                                    </w:t>
      </w:r>
      <w:r w:rsidR="00ED6B47">
        <w:rPr>
          <w:bCs/>
          <w:spacing w:val="-3"/>
          <w:sz w:val="28"/>
          <w:szCs w:val="28"/>
        </w:rPr>
        <w:t xml:space="preserve">                              </w:t>
      </w:r>
      <w:r w:rsidRPr="007C4932">
        <w:rPr>
          <w:bCs/>
          <w:spacing w:val="-3"/>
          <w:sz w:val="28"/>
          <w:szCs w:val="28"/>
        </w:rPr>
        <w:t xml:space="preserve">      </w:t>
      </w:r>
      <w:r w:rsidR="00ED6B47">
        <w:rPr>
          <w:bCs/>
          <w:spacing w:val="-3"/>
          <w:sz w:val="28"/>
          <w:szCs w:val="28"/>
        </w:rPr>
        <w:t>Д.А. Слюсарев</w:t>
      </w:r>
    </w:p>
    <w:p w:rsidR="00ED6B47" w:rsidRPr="007C4932" w:rsidRDefault="00ED6B47" w:rsidP="00ED6B47">
      <w:pPr>
        <w:jc w:val="both"/>
        <w:rPr>
          <w:sz w:val="28"/>
          <w:szCs w:val="28"/>
        </w:rPr>
      </w:pPr>
    </w:p>
    <w:p w:rsidR="00401B8B" w:rsidRPr="007C4932" w:rsidRDefault="00401B8B" w:rsidP="00401B8B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>Глава Нефтекумского</w:t>
      </w:r>
    </w:p>
    <w:p w:rsidR="00ED6B47" w:rsidRDefault="00ED6B47" w:rsidP="00401B8B">
      <w:pPr>
        <w:jc w:val="both"/>
        <w:rPr>
          <w:bCs/>
          <w:spacing w:val="-3"/>
          <w:sz w:val="28"/>
          <w:szCs w:val="28"/>
        </w:rPr>
      </w:pPr>
      <w:r w:rsidRPr="00ED6B47">
        <w:rPr>
          <w:sz w:val="28"/>
          <w:szCs w:val="28"/>
        </w:rPr>
        <w:t>муниципального</w:t>
      </w:r>
      <w:r w:rsidR="00401B8B" w:rsidRPr="007C4932">
        <w:rPr>
          <w:bCs/>
          <w:spacing w:val="-3"/>
          <w:sz w:val="28"/>
          <w:szCs w:val="28"/>
        </w:rPr>
        <w:t xml:space="preserve"> округа </w:t>
      </w:r>
    </w:p>
    <w:p w:rsidR="00401B8B" w:rsidRPr="007C4932" w:rsidRDefault="00401B8B" w:rsidP="00401B8B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 xml:space="preserve">Ставропольского края               </w:t>
      </w:r>
      <w:r w:rsidR="00ED6B47">
        <w:rPr>
          <w:bCs/>
          <w:spacing w:val="-3"/>
          <w:sz w:val="28"/>
          <w:szCs w:val="28"/>
        </w:rPr>
        <w:t xml:space="preserve">                                        </w:t>
      </w:r>
      <w:r w:rsidRPr="007C4932">
        <w:rPr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  </w:t>
      </w:r>
      <w:r w:rsidRPr="007C4932">
        <w:rPr>
          <w:bCs/>
          <w:spacing w:val="-3"/>
          <w:sz w:val="28"/>
          <w:szCs w:val="28"/>
        </w:rPr>
        <w:t xml:space="preserve">     </w:t>
      </w:r>
      <w:r>
        <w:rPr>
          <w:bCs/>
          <w:spacing w:val="-3"/>
          <w:sz w:val="28"/>
          <w:szCs w:val="28"/>
        </w:rPr>
        <w:t xml:space="preserve">         </w:t>
      </w:r>
      <w:r w:rsidRPr="007C4932">
        <w:rPr>
          <w:bCs/>
          <w:spacing w:val="-3"/>
          <w:sz w:val="28"/>
          <w:szCs w:val="28"/>
        </w:rPr>
        <w:t xml:space="preserve"> Д.Н. </w:t>
      </w:r>
      <w:proofErr w:type="spellStart"/>
      <w:r w:rsidRPr="007C4932">
        <w:rPr>
          <w:bCs/>
          <w:spacing w:val="-3"/>
          <w:sz w:val="28"/>
          <w:szCs w:val="28"/>
        </w:rPr>
        <w:t>Сокуренко</w:t>
      </w:r>
      <w:proofErr w:type="spellEnd"/>
    </w:p>
    <w:p w:rsidR="00401B8B" w:rsidRPr="007C4932" w:rsidRDefault="00401B8B" w:rsidP="00401B8B">
      <w:pPr>
        <w:jc w:val="both"/>
        <w:rPr>
          <w:bCs/>
          <w:spacing w:val="-3"/>
          <w:sz w:val="28"/>
          <w:szCs w:val="28"/>
        </w:rPr>
      </w:pPr>
    </w:p>
    <w:p w:rsidR="00401B8B" w:rsidRPr="007C4932" w:rsidRDefault="00401B8B" w:rsidP="00401B8B">
      <w:pPr>
        <w:jc w:val="both"/>
        <w:rPr>
          <w:bCs/>
          <w:spacing w:val="-3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ED6B47" w:rsidRPr="00396156" w:rsidTr="00ED6B47">
        <w:tc>
          <w:tcPr>
            <w:tcW w:w="4678" w:type="dxa"/>
          </w:tcPr>
          <w:p w:rsidR="00ED6B47" w:rsidRPr="00396156" w:rsidRDefault="00ED6B47" w:rsidP="00B201D6">
            <w:pPr>
              <w:jc w:val="both"/>
            </w:pPr>
          </w:p>
        </w:tc>
        <w:tc>
          <w:tcPr>
            <w:tcW w:w="4961" w:type="dxa"/>
          </w:tcPr>
          <w:p w:rsidR="00ED6B47" w:rsidRPr="00396156" w:rsidRDefault="00ED6B47" w:rsidP="00B201D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ED6B47" w:rsidRPr="004256AD" w:rsidRDefault="00ED6B47" w:rsidP="00ED6B47">
            <w:pPr>
              <w:jc w:val="both"/>
            </w:pPr>
            <w:r w:rsidRPr="004256AD">
              <w:rPr>
                <w:bCs/>
              </w:rPr>
              <w:t xml:space="preserve">к решению Думы Нефтекумского </w:t>
            </w:r>
            <w:r>
              <w:rPr>
                <w:bCs/>
              </w:rPr>
              <w:t>муниципального</w:t>
            </w:r>
            <w:r w:rsidRPr="004256AD">
              <w:rPr>
                <w:bCs/>
              </w:rPr>
              <w:t xml:space="preserve"> округа</w:t>
            </w:r>
            <w:r>
              <w:rPr>
                <w:bCs/>
              </w:rPr>
              <w:t xml:space="preserve"> </w:t>
            </w:r>
            <w:r w:rsidRPr="004256AD">
              <w:rPr>
                <w:bCs/>
              </w:rPr>
              <w:t>Ставропольского края «</w:t>
            </w:r>
            <w:r w:rsidRPr="004256AD">
              <w:t xml:space="preserve">Об утверждении </w:t>
            </w:r>
            <w:r>
              <w:t>П</w:t>
            </w:r>
            <w:r w:rsidRPr="004256AD">
              <w:t>орядк</w:t>
            </w:r>
            <w:r>
              <w:t xml:space="preserve">а </w:t>
            </w:r>
            <w:r w:rsidRPr="004256AD">
              <w:t xml:space="preserve">осуществления Думой Нефтекумского </w:t>
            </w:r>
            <w:r>
              <w:t>муниципального</w:t>
            </w:r>
            <w:r w:rsidRPr="004256AD">
              <w:t xml:space="preserve"> округа</w:t>
            </w:r>
            <w:r>
              <w:t xml:space="preserve"> </w:t>
            </w:r>
            <w:r w:rsidRPr="004256AD">
              <w:t xml:space="preserve">Ставропольского края </w:t>
            </w:r>
            <w:proofErr w:type="gramStart"/>
            <w:r w:rsidRPr="004256AD">
              <w:t>контроля за</w:t>
            </w:r>
            <w:proofErr w:type="gramEnd"/>
            <w:r w:rsidRPr="004256AD">
              <w:t xml:space="preserve"> исполнением органами местного</w:t>
            </w:r>
            <w:r>
              <w:t xml:space="preserve"> </w:t>
            </w:r>
            <w:r w:rsidRPr="004256AD">
              <w:t>самоуправления и должностными лицами местного самоуправления</w:t>
            </w:r>
            <w:r>
              <w:t xml:space="preserve"> </w:t>
            </w:r>
            <w:r w:rsidRPr="004256AD">
              <w:t xml:space="preserve">Нефтекумского </w:t>
            </w:r>
            <w:r>
              <w:t>муниципального</w:t>
            </w:r>
            <w:r w:rsidRPr="004256AD">
              <w:t xml:space="preserve"> округа Ставропольского края</w:t>
            </w:r>
            <w:r>
              <w:t xml:space="preserve"> </w:t>
            </w:r>
            <w:r w:rsidRPr="004256AD">
              <w:t>полномочий по решению вопросов местного значения»</w:t>
            </w:r>
          </w:p>
          <w:p w:rsidR="00ED6B47" w:rsidRPr="00396156" w:rsidRDefault="00ED6B47" w:rsidP="00ED6B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B47" w:rsidRDefault="00401B8B" w:rsidP="00401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ПОРЯД</w:t>
      </w:r>
      <w:r w:rsidR="00ED6B47">
        <w:rPr>
          <w:rFonts w:ascii="Times New Roman" w:hAnsi="Times New Roman" w:cs="Times New Roman"/>
          <w:sz w:val="28"/>
          <w:szCs w:val="28"/>
        </w:rPr>
        <w:t>О</w:t>
      </w:r>
      <w:r w:rsidRPr="007C4932">
        <w:rPr>
          <w:rFonts w:ascii="Times New Roman" w:hAnsi="Times New Roman" w:cs="Times New Roman"/>
          <w:sz w:val="28"/>
          <w:szCs w:val="28"/>
        </w:rPr>
        <w:t>К</w:t>
      </w:r>
    </w:p>
    <w:p w:rsidR="00401B8B" w:rsidRDefault="00ED6B47" w:rsidP="00401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Думой Н</w:t>
      </w:r>
      <w:r w:rsidRPr="007C4932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4932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</w:t>
      </w:r>
      <w:r>
        <w:rPr>
          <w:rFonts w:ascii="Times New Roman" w:hAnsi="Times New Roman" w:cs="Times New Roman"/>
          <w:sz w:val="28"/>
          <w:szCs w:val="28"/>
        </w:rPr>
        <w:t>лицами местного самоуправления Н</w:t>
      </w:r>
      <w:r w:rsidRPr="007C4932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</w:t>
      </w:r>
      <w:r w:rsidRPr="007C4932">
        <w:rPr>
          <w:rFonts w:ascii="Times New Roman" w:hAnsi="Times New Roman" w:cs="Times New Roman"/>
          <w:sz w:val="28"/>
          <w:szCs w:val="28"/>
        </w:rPr>
        <w:t>тавропольского края полномочий по решению вопросов местного значения</w:t>
      </w:r>
    </w:p>
    <w:p w:rsidR="00ED6B47" w:rsidRPr="007C4932" w:rsidRDefault="00ED6B47" w:rsidP="00401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B8B" w:rsidRPr="007C4932" w:rsidRDefault="006D587F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 </w:t>
      </w:r>
      <w:r w:rsidRPr="007C4932">
        <w:rPr>
          <w:rFonts w:ascii="Times New Roman" w:hAnsi="Times New Roman" w:cs="Times New Roman"/>
          <w:sz w:val="28"/>
          <w:szCs w:val="28"/>
        </w:rPr>
        <w:t xml:space="preserve">осуществления Думой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контроля за исполнением органами местного самоуправления и должностными лицами местного самоуправления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контрольной деятельности Думы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направленной на повышение ответственности органов местного самоуправления и должностных лиц местного самоуправления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401B8B" w:rsidRPr="007C4932">
        <w:rPr>
          <w:rFonts w:ascii="Times New Roman" w:hAnsi="Times New Roman" w:cs="Times New Roman"/>
          <w:sz w:val="28"/>
          <w:szCs w:val="28"/>
        </w:rPr>
        <w:t>, исполняющих полномочия по решению вопросов местного значения.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7C49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587F" w:rsidRPr="007C4932" w:rsidRDefault="006D587F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 xml:space="preserve">Контроль Думы Нефтекумского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исполнением органами местного самоуправления и должностными лицами местного самоуправления Нефтекумского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полномочий по решению вопросов местного значения (далее - контроль) - форма осуществления полномочий Думы Нефтекумского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Дума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), способствующая реализации местного самоуправления на территории Нефтекумского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6D587F">
        <w:rPr>
          <w:rFonts w:ascii="Times New Roman" w:hAnsi="Times New Roman" w:cs="Times New Roman"/>
          <w:sz w:val="28"/>
          <w:szCs w:val="28"/>
        </w:rPr>
        <w:t>-</w:t>
      </w:r>
      <w:r w:rsidRPr="007C4932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</w:t>
      </w:r>
      <w:r w:rsidR="006D587F">
        <w:rPr>
          <w:rFonts w:ascii="Times New Roman" w:hAnsi="Times New Roman" w:cs="Times New Roman"/>
          <w:sz w:val="28"/>
          <w:szCs w:val="28"/>
        </w:rPr>
        <w:t>ый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7C493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2. Основными принципами контрольной деятельности Думы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>являются законность, систематичность, оперативность, объективность и гласность.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3. Основными задачами контроля являются: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lastRenderedPageBreak/>
        <w:t xml:space="preserve">1) выработка и принятие мер, направленных на корректировку политики, планов и программ деятельности органов местного самоуправления и должностных лиц местного самоуправления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2) оценка социально-экономической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 xml:space="preserve">эффективности реализации решений Думы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6D587F" w:rsidRPr="007C4932">
        <w:rPr>
          <w:rFonts w:ascii="Times New Roman" w:hAnsi="Times New Roman" w:cs="Times New Roman"/>
          <w:sz w:val="28"/>
          <w:szCs w:val="28"/>
        </w:rPr>
        <w:t xml:space="preserve"> </w:t>
      </w:r>
      <w:r w:rsidRPr="007C4932">
        <w:rPr>
          <w:rFonts w:ascii="Times New Roman" w:hAnsi="Times New Roman" w:cs="Times New Roman"/>
          <w:sz w:val="28"/>
          <w:szCs w:val="28"/>
        </w:rPr>
        <w:t xml:space="preserve">и иных правовых актов органов местного самоуправления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3) выявление причин, препятствующих исполнению муниципальных правовых актов, в том числе решений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и принятие мер по их устранению;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4) профилактика различных видов нарушений в деятельности органов местного самоуправления и должностных лиц местного самоуправления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7C4932">
        <w:rPr>
          <w:rFonts w:ascii="Times New Roman" w:hAnsi="Times New Roman" w:cs="Times New Roman"/>
          <w:b/>
          <w:sz w:val="28"/>
          <w:szCs w:val="28"/>
        </w:rPr>
        <w:t>Организация контроля</w:t>
      </w:r>
    </w:p>
    <w:p w:rsidR="006D587F" w:rsidRPr="007C4932" w:rsidRDefault="006D587F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1. Общее руководство по организации контрольной деятельности Думы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>осуществляет председатель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2. Проведение контроля может быть инициировано председателем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заместителем председателя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постоянными комиссиями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а также депутатом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3. Вопросы осуществления контроля, в том числе за исполнением решений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включаются в план работы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7C4932">
        <w:rPr>
          <w:rFonts w:ascii="Times New Roman" w:hAnsi="Times New Roman" w:cs="Times New Roman"/>
          <w:b/>
          <w:sz w:val="28"/>
          <w:szCs w:val="28"/>
        </w:rPr>
        <w:t>Формы осуществления контроля</w:t>
      </w:r>
    </w:p>
    <w:p w:rsidR="006D587F" w:rsidRPr="007C4932" w:rsidRDefault="006D587F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1. Контроль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C4932">
        <w:rPr>
          <w:rFonts w:ascii="Times New Roman" w:hAnsi="Times New Roman" w:cs="Times New Roman"/>
          <w:sz w:val="28"/>
          <w:szCs w:val="28"/>
        </w:rPr>
        <w:t>ся в следующих формах: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1) организация и проведение депутатских слушаний по вопросам, имеющим особое социально-экономическое и (или) общественно-политическое значение;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2) заслушивание на заседаниях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>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 ежегодных отчетов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деятельности, деятельности администрации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округа, в том числе о решении вопросов, поставленных Думой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D5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3) заслушивание (рассмотрение) на заседаниях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932">
        <w:rPr>
          <w:rFonts w:ascii="Times New Roman" w:hAnsi="Times New Roman" w:cs="Times New Roman"/>
          <w:sz w:val="28"/>
          <w:szCs w:val="28"/>
        </w:rPr>
        <w:t xml:space="preserve"> постоянных комиссий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отчетов, информаций и сообщений должностных лиц органов местного самоуправления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а также руководителей муниципальных унитарных предприятий и муниципальных учреждений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>по вопросам их деятельности, а также о ходе исполнения решений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lastRenderedPageBreak/>
        <w:t xml:space="preserve">4) направление депутатских запросов в органы местного самоуправления и должностным лицам местного самоуправления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руководителям муниципальных унитарных предприятий и муниципальных учреждений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5) истребование необходимых документов и матер</w:t>
      </w:r>
      <w:r w:rsidR="006D587F">
        <w:rPr>
          <w:rFonts w:ascii="Times New Roman" w:hAnsi="Times New Roman" w:cs="Times New Roman"/>
          <w:sz w:val="28"/>
          <w:szCs w:val="28"/>
        </w:rPr>
        <w:t xml:space="preserve">иалов по вопросам, </w:t>
      </w:r>
      <w:r w:rsidRPr="007C4932">
        <w:rPr>
          <w:rFonts w:ascii="Times New Roman" w:hAnsi="Times New Roman" w:cs="Times New Roman"/>
          <w:sz w:val="28"/>
          <w:szCs w:val="28"/>
        </w:rPr>
        <w:t>рассматриваемым в Думе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ее постоянных комиссиях в порядке, установленном </w:t>
      </w:r>
      <w:hyperlink r:id="rId8" w:history="1">
        <w:r w:rsidRPr="007C493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6) осуществления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исполнением решений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9" w:history="1">
        <w:r w:rsidRPr="007C493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6D587F" w:rsidRPr="006D587F">
        <w:rPr>
          <w:rFonts w:ascii="Times New Roman" w:hAnsi="Times New Roman" w:cs="Times New Roman"/>
          <w:sz w:val="28"/>
          <w:szCs w:val="28"/>
        </w:rPr>
        <w:t xml:space="preserve">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2. Дума </w:t>
      </w:r>
      <w:r w:rsidR="006D587F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6D587F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>вправе в пределах своих полномочий осуществлять контрольную деятельность и в иных формах, предусмотренных законодательством Российской Федерации и законодательством Ставропольского края.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87F" w:rsidRPr="00E35AD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5ADB">
        <w:rPr>
          <w:rFonts w:ascii="Times New Roman" w:hAnsi="Times New Roman" w:cs="Times New Roman"/>
          <w:sz w:val="28"/>
          <w:szCs w:val="28"/>
        </w:rPr>
        <w:t>4</w:t>
      </w:r>
      <w:r w:rsidRPr="007C4932">
        <w:rPr>
          <w:rFonts w:ascii="Times New Roman" w:hAnsi="Times New Roman" w:cs="Times New Roman"/>
          <w:sz w:val="28"/>
          <w:szCs w:val="28"/>
        </w:rPr>
        <w:t xml:space="preserve">. </w:t>
      </w:r>
      <w:r w:rsidRPr="00E35ADB">
        <w:rPr>
          <w:rFonts w:ascii="Times New Roman" w:hAnsi="Times New Roman" w:cs="Times New Roman"/>
          <w:b/>
          <w:sz w:val="28"/>
          <w:szCs w:val="28"/>
        </w:rPr>
        <w:t xml:space="preserve">Заслушивание на заседаниях </w:t>
      </w:r>
      <w:proofErr w:type="gramStart"/>
      <w:r w:rsidRPr="00E35ADB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04643F" w:rsidRPr="00E35AD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E35ADB">
        <w:rPr>
          <w:rFonts w:ascii="Times New Roman" w:hAnsi="Times New Roman" w:cs="Times New Roman"/>
          <w:b/>
          <w:sz w:val="28"/>
          <w:szCs w:val="28"/>
        </w:rPr>
        <w:t>ежегодных отчетов председателя Думы</w:t>
      </w:r>
      <w:r w:rsidR="00E35ADB" w:rsidRPr="00E35AD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E35ADB" w:rsidRPr="00E35AD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E35ADB">
        <w:rPr>
          <w:rFonts w:ascii="Times New Roman" w:hAnsi="Times New Roman" w:cs="Times New Roman"/>
          <w:b/>
          <w:sz w:val="28"/>
          <w:szCs w:val="28"/>
        </w:rPr>
        <w:t xml:space="preserve">, главы </w:t>
      </w:r>
      <w:r w:rsidR="00E35ADB" w:rsidRPr="00E35AD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E35ADB">
        <w:rPr>
          <w:rFonts w:ascii="Times New Roman" w:hAnsi="Times New Roman" w:cs="Times New Roman"/>
          <w:b/>
          <w:sz w:val="28"/>
          <w:szCs w:val="28"/>
        </w:rPr>
        <w:t xml:space="preserve">, председателя Контрольно-счетной палаты </w:t>
      </w:r>
      <w:r w:rsidR="00E35ADB" w:rsidRPr="00E35AD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35ADB" w:rsidRPr="007C4932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E35AD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Заслушивание ежегодных </w:t>
      </w:r>
      <w:r w:rsidRPr="00D906A0">
        <w:rPr>
          <w:rFonts w:ascii="Times New Roman" w:hAnsi="Times New Roman" w:cs="Times New Roman"/>
          <w:sz w:val="28"/>
          <w:szCs w:val="28"/>
        </w:rPr>
        <w:t>отчетов председателя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906A0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906A0">
        <w:rPr>
          <w:rFonts w:ascii="Times New Roman" w:hAnsi="Times New Roman" w:cs="Times New Roman"/>
          <w:sz w:val="28"/>
          <w:szCs w:val="28"/>
        </w:rPr>
        <w:t xml:space="preserve">, </w:t>
      </w:r>
      <w:r w:rsidRPr="007C4932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деятельности, деятельности администрации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Думой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</w:t>
      </w:r>
      <w:r w:rsidR="00E35ADB" w:rsidRPr="00D906A0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5ADB">
        <w:rPr>
          <w:rFonts w:ascii="Times New Roman" w:hAnsi="Times New Roman" w:cs="Times New Roman"/>
          <w:sz w:val="28"/>
          <w:szCs w:val="28"/>
        </w:rPr>
        <w:t>,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</w:t>
      </w:r>
      <w:r w:rsidRPr="00E35ADB">
        <w:rPr>
          <w:rFonts w:ascii="Times New Roman" w:hAnsi="Times New Roman" w:cs="Times New Roman"/>
          <w:sz w:val="28"/>
          <w:szCs w:val="28"/>
        </w:rPr>
        <w:t>представляемых в соответствии с Устав</w:t>
      </w:r>
      <w:r w:rsidR="00E35ADB">
        <w:rPr>
          <w:rFonts w:ascii="Times New Roman" w:hAnsi="Times New Roman" w:cs="Times New Roman"/>
          <w:sz w:val="28"/>
          <w:szCs w:val="28"/>
        </w:rPr>
        <w:t>ом</w:t>
      </w:r>
      <w:r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5ADB">
        <w:rPr>
          <w:rFonts w:ascii="Times New Roman" w:hAnsi="Times New Roman" w:cs="Times New Roman"/>
          <w:sz w:val="28"/>
          <w:szCs w:val="28"/>
        </w:rPr>
        <w:t>, осуществляется на заседаниях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5ADB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Pr="00E35ADB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5ADB">
        <w:rPr>
          <w:rFonts w:ascii="Times New Roman" w:hAnsi="Times New Roman" w:cs="Times New Roman"/>
          <w:sz w:val="28"/>
          <w:szCs w:val="28"/>
        </w:rPr>
        <w:t>5</w:t>
      </w:r>
      <w:r w:rsidRPr="007C4932">
        <w:rPr>
          <w:rFonts w:ascii="Times New Roman" w:hAnsi="Times New Roman" w:cs="Times New Roman"/>
          <w:sz w:val="28"/>
          <w:szCs w:val="28"/>
        </w:rPr>
        <w:t xml:space="preserve">. </w:t>
      </w:r>
      <w:r w:rsidRPr="00E35ADB">
        <w:rPr>
          <w:rFonts w:ascii="Times New Roman" w:hAnsi="Times New Roman" w:cs="Times New Roman"/>
          <w:b/>
          <w:sz w:val="28"/>
          <w:szCs w:val="28"/>
        </w:rPr>
        <w:t>Заслушивание (рассмотрение) на заседаниях Думы</w:t>
      </w:r>
      <w:r w:rsidR="00E35ADB" w:rsidRPr="00E35AD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E35ADB">
        <w:rPr>
          <w:rFonts w:ascii="Times New Roman" w:hAnsi="Times New Roman" w:cs="Times New Roman"/>
          <w:b/>
          <w:sz w:val="28"/>
          <w:szCs w:val="28"/>
        </w:rPr>
        <w:t xml:space="preserve">, постоянных комиссий Думы </w:t>
      </w:r>
      <w:r w:rsidR="00E35ADB" w:rsidRPr="00E35AD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E35ADB">
        <w:rPr>
          <w:rFonts w:ascii="Times New Roman" w:hAnsi="Times New Roman" w:cs="Times New Roman"/>
          <w:b/>
          <w:sz w:val="28"/>
          <w:szCs w:val="28"/>
        </w:rPr>
        <w:t xml:space="preserve">отчетов, информаций и сообщений должностных лиц органов местного самоуправления </w:t>
      </w:r>
      <w:r w:rsidR="00E35ADB" w:rsidRPr="00E35AD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35ADB" w:rsidRPr="00B408CA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932">
        <w:rPr>
          <w:rFonts w:ascii="Times New Roman" w:hAnsi="Times New Roman" w:cs="Times New Roman"/>
          <w:sz w:val="28"/>
          <w:szCs w:val="28"/>
        </w:rPr>
        <w:t>Заслушивание (рассмотрение) на заседаниях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постоянных комиссий Думы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 xml:space="preserve">отчетов, информаций и сообщений должностных лиц органов местного самоуправления, а также руководителей муниципальных унитарных предприятий и муниципальных учреждений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>по вопросам их деятельности, а также о ходе исполнения решений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5ADB">
        <w:rPr>
          <w:rFonts w:ascii="Times New Roman" w:hAnsi="Times New Roman" w:cs="Times New Roman"/>
          <w:sz w:val="28"/>
          <w:szCs w:val="28"/>
        </w:rPr>
        <w:t>,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0" w:history="1">
        <w:r w:rsidRPr="007C493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C493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постоянных комиссиях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. </w:t>
      </w:r>
      <w:r w:rsidR="00401B8B" w:rsidRPr="00B408CA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E35ADB" w:rsidRPr="00B408CA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932">
        <w:rPr>
          <w:rFonts w:ascii="Times New Roman" w:hAnsi="Times New Roman" w:cs="Times New Roman"/>
          <w:sz w:val="28"/>
          <w:szCs w:val="28"/>
        </w:rPr>
        <w:t>Депутат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группа депутатов Думы </w:t>
      </w:r>
      <w:r w:rsidR="00E35ADB" w:rsidRPr="00ED6B47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>обращаются с депутатскими запросами, имеющими общественное значение,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к должностным лицам органов местного самоуправления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, а также руководителям муниципальных унитарных предприятий и муниципальных учреждений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C4932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указанных органов и должностных лиц, в соответствии с </w:t>
      </w:r>
      <w:hyperlink r:id="rId12" w:history="1">
        <w:r w:rsidRPr="007C4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4932">
        <w:rPr>
          <w:rFonts w:ascii="Times New Roman" w:hAnsi="Times New Roman" w:cs="Times New Roman"/>
          <w:sz w:val="28"/>
          <w:szCs w:val="28"/>
        </w:rPr>
        <w:t>О гарантиях осуществления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49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Регламентом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1B8B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="00401B8B" w:rsidRPr="007C4932">
        <w:rPr>
          <w:rFonts w:ascii="Times New Roman" w:hAnsi="Times New Roman" w:cs="Times New Roman"/>
          <w:sz w:val="28"/>
          <w:szCs w:val="28"/>
        </w:rPr>
        <w:t xml:space="preserve">. </w:t>
      </w:r>
      <w:r w:rsidR="00401B8B" w:rsidRPr="00B408C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35ADB" w:rsidRPr="00B408CA" w:rsidRDefault="00E35ADB" w:rsidP="00401B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ADB" w:rsidRDefault="00401B8B" w:rsidP="00C846F8">
      <w:pPr>
        <w:ind w:firstLine="567"/>
        <w:jc w:val="both"/>
        <w:rPr>
          <w:sz w:val="26"/>
          <w:szCs w:val="26"/>
        </w:rPr>
      </w:pPr>
      <w:r w:rsidRPr="007C4932">
        <w:rPr>
          <w:sz w:val="28"/>
          <w:szCs w:val="28"/>
        </w:rPr>
        <w:t xml:space="preserve">1. По результатам осуществления контроля Дума </w:t>
      </w:r>
      <w:r w:rsidR="00E35ADB" w:rsidRPr="00ED6B47">
        <w:rPr>
          <w:sz w:val="28"/>
          <w:szCs w:val="28"/>
        </w:rPr>
        <w:t>муниципального</w:t>
      </w:r>
      <w:r w:rsidR="00E35ADB" w:rsidRPr="007C4932">
        <w:rPr>
          <w:sz w:val="28"/>
          <w:szCs w:val="28"/>
        </w:rPr>
        <w:t xml:space="preserve"> округа </w:t>
      </w:r>
      <w:r w:rsidRPr="007C4932">
        <w:rPr>
          <w:sz w:val="28"/>
          <w:szCs w:val="28"/>
        </w:rPr>
        <w:t>может принять решение:</w:t>
      </w:r>
    </w:p>
    <w:p w:rsidR="00401B8B" w:rsidRPr="007C4932" w:rsidRDefault="00C846F8" w:rsidP="00E35ADB">
      <w:pPr>
        <w:ind w:firstLine="567"/>
        <w:jc w:val="both"/>
        <w:rPr>
          <w:sz w:val="28"/>
          <w:szCs w:val="28"/>
        </w:rPr>
      </w:pPr>
      <w:r w:rsidRPr="00E35ADB">
        <w:rPr>
          <w:sz w:val="28"/>
          <w:szCs w:val="28"/>
        </w:rPr>
        <w:t xml:space="preserve">рекомендовать главе </w:t>
      </w:r>
      <w:r w:rsidR="00E35ADB" w:rsidRPr="00ED6B47">
        <w:rPr>
          <w:sz w:val="28"/>
          <w:szCs w:val="28"/>
        </w:rPr>
        <w:t>муниципального</w:t>
      </w:r>
      <w:r w:rsidR="00E35ADB" w:rsidRPr="007C4932">
        <w:rPr>
          <w:sz w:val="28"/>
          <w:szCs w:val="28"/>
        </w:rPr>
        <w:t xml:space="preserve"> округа</w:t>
      </w:r>
      <w:r w:rsidRPr="00E35ADB">
        <w:rPr>
          <w:sz w:val="28"/>
          <w:szCs w:val="28"/>
        </w:rPr>
        <w:t xml:space="preserve"> привлечь к дисциплинарной ответственности должностных лиц за ненадлежащее исполнение решений Думы</w:t>
      </w:r>
      <w:r w:rsidR="00E35ADB" w:rsidRPr="00E35ADB">
        <w:rPr>
          <w:sz w:val="28"/>
          <w:szCs w:val="28"/>
        </w:rPr>
        <w:t xml:space="preserve"> </w:t>
      </w:r>
      <w:r w:rsidR="00E35ADB" w:rsidRPr="00ED6B47">
        <w:rPr>
          <w:sz w:val="28"/>
          <w:szCs w:val="28"/>
        </w:rPr>
        <w:t>муниципального</w:t>
      </w:r>
      <w:r w:rsidR="00E35ADB" w:rsidRPr="007C4932">
        <w:rPr>
          <w:sz w:val="28"/>
          <w:szCs w:val="28"/>
        </w:rPr>
        <w:t xml:space="preserve"> округа</w:t>
      </w:r>
      <w:r w:rsidRPr="00E35ADB">
        <w:rPr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осуществлению контроля;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932">
        <w:rPr>
          <w:rFonts w:ascii="Times New Roman" w:hAnsi="Times New Roman" w:cs="Times New Roman"/>
          <w:sz w:val="28"/>
          <w:szCs w:val="28"/>
        </w:rPr>
        <w:t xml:space="preserve">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 xml:space="preserve">о признании решений Думы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5ADB" w:rsidRPr="007C4932">
        <w:rPr>
          <w:sz w:val="28"/>
          <w:szCs w:val="28"/>
        </w:rPr>
        <w:t xml:space="preserve">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иное решение в рамках реализа</w:t>
      </w:r>
      <w:r>
        <w:rPr>
          <w:rFonts w:ascii="Times New Roman" w:hAnsi="Times New Roman" w:cs="Times New Roman"/>
          <w:sz w:val="28"/>
          <w:szCs w:val="28"/>
        </w:rPr>
        <w:t>ции контрольных полномочий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.</w:t>
      </w:r>
    </w:p>
    <w:p w:rsidR="00401B8B" w:rsidRPr="007C4932" w:rsidRDefault="00401B8B" w:rsidP="00401B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2. В случае выявления фактов ненадлежащего исполнения или неисполнения органами местного самоуправления и должностными лицами местного самоуправления</w:t>
      </w:r>
      <w:r w:rsidRPr="000C5F62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5ADB" w:rsidRPr="007C4932">
        <w:rPr>
          <w:sz w:val="28"/>
          <w:szCs w:val="28"/>
        </w:rPr>
        <w:t xml:space="preserve"> </w:t>
      </w:r>
      <w:r w:rsidRPr="007C4932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виновные в этом лица несут ответственность в порядке, установленном действующим законодательством.</w:t>
      </w:r>
    </w:p>
    <w:p w:rsidR="00B854C7" w:rsidRDefault="00401B8B" w:rsidP="00E35AD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E35ADB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 решений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принятых в пределах ее компетенции, представление заведомо ложной информации должностными лицами органов местного самоуправления</w:t>
      </w:r>
      <w:r w:rsidRPr="000C5F62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ставшей основанием для принятия решений Думы</w:t>
      </w:r>
      <w:r w:rsidR="00E35ADB" w:rsidRPr="00E35ADB">
        <w:rPr>
          <w:rFonts w:ascii="Times New Roman" w:hAnsi="Times New Roman" w:cs="Times New Roman"/>
          <w:sz w:val="28"/>
          <w:szCs w:val="28"/>
        </w:rPr>
        <w:t xml:space="preserve"> </w:t>
      </w:r>
      <w:r w:rsidR="00E35ADB"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DB" w:rsidRPr="007C49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>, в результате которых нарушаются права и свободы граждан, наносится ущерб законным интересам субъектов хозяйственной деятельности, невыполнение законных требований депутатов либо создание препятствий в осуществлении их деятельности влекут ответственность виновных лиц в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sectPr w:rsidR="00B854C7" w:rsidSect="000464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B8B"/>
    <w:rsid w:val="000001BF"/>
    <w:rsid w:val="000009A0"/>
    <w:rsid w:val="00001382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43F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0D44"/>
    <w:rsid w:val="001426B7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9FC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5258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DE"/>
    <w:rsid w:val="00211C0F"/>
    <w:rsid w:val="00211C12"/>
    <w:rsid w:val="00212353"/>
    <w:rsid w:val="002127DB"/>
    <w:rsid w:val="00212F3F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482"/>
    <w:rsid w:val="00346A58"/>
    <w:rsid w:val="0034791B"/>
    <w:rsid w:val="003501AD"/>
    <w:rsid w:val="00350439"/>
    <w:rsid w:val="003509C2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185"/>
    <w:rsid w:val="003A22FD"/>
    <w:rsid w:val="003A25D8"/>
    <w:rsid w:val="003A2C33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AE8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B8B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BF0"/>
    <w:rsid w:val="00406FE2"/>
    <w:rsid w:val="0040709D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C79"/>
    <w:rsid w:val="00524DE8"/>
    <w:rsid w:val="0052519A"/>
    <w:rsid w:val="00525589"/>
    <w:rsid w:val="00525766"/>
    <w:rsid w:val="00526EFF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C6D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1189"/>
    <w:rsid w:val="006620F0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D3E"/>
    <w:rsid w:val="006D53E1"/>
    <w:rsid w:val="006D5581"/>
    <w:rsid w:val="006D56F9"/>
    <w:rsid w:val="006D5822"/>
    <w:rsid w:val="006D587F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D57"/>
    <w:rsid w:val="00703426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539B"/>
    <w:rsid w:val="007A5402"/>
    <w:rsid w:val="007A564F"/>
    <w:rsid w:val="007A58DC"/>
    <w:rsid w:val="007A5D63"/>
    <w:rsid w:val="007A5DC0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76D"/>
    <w:rsid w:val="007B190D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33C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E3"/>
    <w:rsid w:val="00862F32"/>
    <w:rsid w:val="00863216"/>
    <w:rsid w:val="00863230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C71"/>
    <w:rsid w:val="00902FC4"/>
    <w:rsid w:val="0090316A"/>
    <w:rsid w:val="00903194"/>
    <w:rsid w:val="00904876"/>
    <w:rsid w:val="00904B7A"/>
    <w:rsid w:val="00904BAE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8AA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71C0"/>
    <w:rsid w:val="009B731A"/>
    <w:rsid w:val="009B747E"/>
    <w:rsid w:val="009B77A8"/>
    <w:rsid w:val="009C0139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F2F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6CA"/>
    <w:rsid w:val="00AF4A33"/>
    <w:rsid w:val="00AF4C3A"/>
    <w:rsid w:val="00AF50B8"/>
    <w:rsid w:val="00AF543C"/>
    <w:rsid w:val="00AF544E"/>
    <w:rsid w:val="00AF55C1"/>
    <w:rsid w:val="00AF599E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7E"/>
    <w:rsid w:val="00B71601"/>
    <w:rsid w:val="00B716D1"/>
    <w:rsid w:val="00B71781"/>
    <w:rsid w:val="00B718CB"/>
    <w:rsid w:val="00B7245E"/>
    <w:rsid w:val="00B7273A"/>
    <w:rsid w:val="00B727DD"/>
    <w:rsid w:val="00B72832"/>
    <w:rsid w:val="00B72997"/>
    <w:rsid w:val="00B72C80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A7D45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AD4"/>
    <w:rsid w:val="00C01C1D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6D0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6F8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FC9"/>
    <w:rsid w:val="00C8736D"/>
    <w:rsid w:val="00C876EA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5D6"/>
    <w:rsid w:val="00CA66EC"/>
    <w:rsid w:val="00CA6CD1"/>
    <w:rsid w:val="00CA6F58"/>
    <w:rsid w:val="00CA6FEE"/>
    <w:rsid w:val="00CA72D8"/>
    <w:rsid w:val="00CA7457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2B1"/>
    <w:rsid w:val="00DD35F0"/>
    <w:rsid w:val="00DD3982"/>
    <w:rsid w:val="00DD3A71"/>
    <w:rsid w:val="00DD3ACC"/>
    <w:rsid w:val="00DD4394"/>
    <w:rsid w:val="00DD456A"/>
    <w:rsid w:val="00DD48C3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5ADB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5CB"/>
    <w:rsid w:val="00E64BF6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308"/>
    <w:rsid w:val="00EC565D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A4F"/>
    <w:rsid w:val="00ED0C33"/>
    <w:rsid w:val="00ED0DBC"/>
    <w:rsid w:val="00ED18C7"/>
    <w:rsid w:val="00ED19B2"/>
    <w:rsid w:val="00ED204E"/>
    <w:rsid w:val="00ED2D0E"/>
    <w:rsid w:val="00ED2ED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B47"/>
    <w:rsid w:val="00ED6C8F"/>
    <w:rsid w:val="00ED7052"/>
    <w:rsid w:val="00ED7322"/>
    <w:rsid w:val="00ED7478"/>
    <w:rsid w:val="00ED78A8"/>
    <w:rsid w:val="00ED7DD5"/>
    <w:rsid w:val="00ED7EE5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54B"/>
    <w:rsid w:val="00EF591E"/>
    <w:rsid w:val="00EF5A2C"/>
    <w:rsid w:val="00EF625C"/>
    <w:rsid w:val="00EF6674"/>
    <w:rsid w:val="00EF6839"/>
    <w:rsid w:val="00EF6978"/>
    <w:rsid w:val="00F001AA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51F4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1B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13668D277B0CC4608DA2D1D7672D14D8BCCF2F861D6FA1D26344A0495938AEC35C8AB9E67593F4085432e8Y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FA13668D277B0CC4608DA2D1D7672D14D8BCCF2F87196BA5D06344A0495938AEC35C8AB9E67593F4085736e8YCK" TargetMode="External"/><Relationship Id="rId12" Type="http://schemas.openxmlformats.org/officeDocument/2006/relationships/hyperlink" Target="consultantplus://offline/ref=7CFA13668D277B0CC4608DA2D1D7672D14D8BCCF2F84116DA1D66344A0495938AEeCY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A13668D277B0CC4608DA2D1D7672D14D8BCCF2F86116FA5D26344A0495938AEC35C8AB9E67593F4085637e8YFK" TargetMode="External"/><Relationship Id="rId11" Type="http://schemas.openxmlformats.org/officeDocument/2006/relationships/hyperlink" Target="consultantplus://offline/ref=7CFA13668D277B0CC4608DA2D1D7672D14D8BCCF2F87186EA1D66344A0495938AEC35C8AB9E67593F4085432e8YAK" TargetMode="External"/><Relationship Id="rId5" Type="http://schemas.openxmlformats.org/officeDocument/2006/relationships/hyperlink" Target="consultantplus://offline/ref=7CFA13668D277B0CC4608DB4D2BB392711DBEBCB2C85133EFA806513FF195F6DEE835ADFFAA27C90eFY1K" TargetMode="External"/><Relationship Id="rId10" Type="http://schemas.openxmlformats.org/officeDocument/2006/relationships/hyperlink" Target="consultantplus://offline/ref=7CFA13668D277B0CC4608DA2D1D7672D14D8BCCF2F861D6FA1D26344A0495938AEC35C8AB9E67593F4085432e8YC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CFA13668D277B0CC4608DA2D1D7672D14D8BCCF2F861D6FA1D26344A0495938AEC35C8AB9E67593F4085432e8Y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6</cp:revision>
  <cp:lastPrinted>2024-02-05T06:50:00Z</cp:lastPrinted>
  <dcterms:created xsi:type="dcterms:W3CDTF">2024-02-05T05:44:00Z</dcterms:created>
  <dcterms:modified xsi:type="dcterms:W3CDTF">2024-02-28T12:44:00Z</dcterms:modified>
</cp:coreProperties>
</file>