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BF23" w14:textId="77777777" w:rsidR="004A0C6B" w:rsidRPr="004B2BEE" w:rsidRDefault="004A0C6B" w:rsidP="004A0C6B">
      <w:pPr>
        <w:jc w:val="right"/>
        <w:rPr>
          <w:noProof/>
        </w:rPr>
      </w:pPr>
      <w:r w:rsidRPr="004B2BEE">
        <w:rPr>
          <w:noProof/>
        </w:rPr>
        <w:drawing>
          <wp:inline distT="0" distB="0" distL="0" distR="0" wp14:anchorId="0FACB346" wp14:editId="6F6650EE">
            <wp:extent cx="437515" cy="492760"/>
            <wp:effectExtent l="19050" t="0" r="63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BEE">
        <w:rPr>
          <w:noProof/>
        </w:rPr>
        <w:t xml:space="preserve">                                                                 проект</w:t>
      </w:r>
    </w:p>
    <w:p w14:paraId="2C0585BF" w14:textId="77777777" w:rsidR="004A0C6B" w:rsidRPr="004B2BEE" w:rsidRDefault="004A0C6B" w:rsidP="004A0C6B">
      <w:pPr>
        <w:jc w:val="center"/>
        <w:rPr>
          <w:b/>
        </w:rPr>
      </w:pPr>
      <w:r w:rsidRPr="004B2BEE">
        <w:rPr>
          <w:b/>
        </w:rPr>
        <w:t xml:space="preserve">ДУМА НЕФТЕКУМСКОГО МУНИЦИПАЛЬНОГО ОКРУГА </w:t>
      </w:r>
    </w:p>
    <w:p w14:paraId="6AE8B6AB" w14:textId="77777777" w:rsidR="004A0C6B" w:rsidRPr="004B2BEE" w:rsidRDefault="004A0C6B" w:rsidP="004A0C6B">
      <w:pPr>
        <w:jc w:val="center"/>
        <w:rPr>
          <w:b/>
        </w:rPr>
      </w:pPr>
      <w:r w:rsidRPr="004B2BEE">
        <w:rPr>
          <w:b/>
        </w:rPr>
        <w:t>СТАВРОПОЛЬСКОГО КРАЯ</w:t>
      </w:r>
    </w:p>
    <w:p w14:paraId="7CB4A67E" w14:textId="77777777" w:rsidR="004A0C6B" w:rsidRPr="004B2BEE" w:rsidRDefault="004A0C6B" w:rsidP="004A0C6B">
      <w:pPr>
        <w:jc w:val="center"/>
        <w:rPr>
          <w:b/>
        </w:rPr>
      </w:pPr>
      <w:r w:rsidRPr="004B2BEE">
        <w:rPr>
          <w:b/>
        </w:rPr>
        <w:t>ВТОРОГО СОЗЫВА</w:t>
      </w:r>
    </w:p>
    <w:p w14:paraId="39643107" w14:textId="77777777" w:rsidR="004A0C6B" w:rsidRPr="004B2BEE" w:rsidRDefault="004A0C6B" w:rsidP="004A0C6B">
      <w:pPr>
        <w:jc w:val="center"/>
      </w:pPr>
    </w:p>
    <w:p w14:paraId="53B999C1" w14:textId="77777777" w:rsidR="004A0C6B" w:rsidRPr="004B2BEE" w:rsidRDefault="004A0C6B" w:rsidP="004A0C6B">
      <w:pPr>
        <w:jc w:val="center"/>
        <w:rPr>
          <w:b/>
        </w:rPr>
      </w:pPr>
      <w:r w:rsidRPr="004B2BEE">
        <w:rPr>
          <w:b/>
        </w:rPr>
        <w:t>РЕШЕНИЕ</w:t>
      </w:r>
    </w:p>
    <w:p w14:paraId="124C7482" w14:textId="77777777" w:rsidR="004A0C6B" w:rsidRPr="004B2BEE" w:rsidRDefault="004A0C6B" w:rsidP="004A0C6B">
      <w:pPr>
        <w:jc w:val="center"/>
      </w:pPr>
    </w:p>
    <w:p w14:paraId="1A1E4837" w14:textId="2628686B" w:rsidR="004A0C6B" w:rsidRPr="004B2BEE" w:rsidRDefault="004A0C6B" w:rsidP="004A0C6B">
      <w:r w:rsidRPr="004B2BEE">
        <w:t xml:space="preserve">__________ 2024 г.                              </w:t>
      </w:r>
      <w:r>
        <w:t xml:space="preserve">   </w:t>
      </w:r>
      <w:r w:rsidRPr="004B2BEE">
        <w:t xml:space="preserve">      г. Нефтекумск                                                            № </w:t>
      </w:r>
    </w:p>
    <w:p w14:paraId="16C5272C" w14:textId="77777777" w:rsidR="004A0C6B" w:rsidRPr="004B2BEE" w:rsidRDefault="004A0C6B" w:rsidP="004A0C6B">
      <w:pPr>
        <w:jc w:val="center"/>
        <w:outlineLvl w:val="0"/>
      </w:pPr>
    </w:p>
    <w:p w14:paraId="247C7783" w14:textId="77777777" w:rsidR="004A0C6B" w:rsidRPr="004B2BEE" w:rsidRDefault="004A0C6B" w:rsidP="004A0C6B">
      <w:pPr>
        <w:jc w:val="center"/>
        <w:outlineLvl w:val="0"/>
      </w:pPr>
      <w:r w:rsidRPr="004B2BEE">
        <w:t>О внесении изменений в Устав Нефтекумского муниципального округа Ставропольского края, утвержденный решением Думы Нефтекумского городского округа Ставропольского края от 15 августа 2023 г. № 129</w:t>
      </w:r>
    </w:p>
    <w:p w14:paraId="56019CBA" w14:textId="77777777" w:rsidR="004A0C6B" w:rsidRPr="004B2BEE" w:rsidRDefault="004A0C6B" w:rsidP="004A0C6B">
      <w:pPr>
        <w:jc w:val="center"/>
        <w:outlineLvl w:val="0"/>
      </w:pPr>
    </w:p>
    <w:p w14:paraId="16E677FF" w14:textId="77777777" w:rsidR="004A0C6B" w:rsidRPr="004B2BEE" w:rsidRDefault="004A0C6B" w:rsidP="004A0C6B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4B2BEE">
        <w:t xml:space="preserve">В соответствии с </w:t>
      </w:r>
      <w:r w:rsidRPr="004B2BEE">
        <w:rPr>
          <w:rFonts w:eastAsiaTheme="minorHAnsi"/>
          <w:lang w:eastAsia="en-US"/>
        </w:rPr>
        <w:t>Федеральным законом от 2 ноября 2023 г. № 517-ФЗ «</w:t>
      </w:r>
      <w:r w:rsidRPr="004B2BEE">
        <w:rPr>
          <w:b/>
          <w:bCs/>
        </w:rPr>
        <w:t xml:space="preserve">О </w:t>
      </w:r>
      <w:r w:rsidRPr="004B2BEE">
        <w:rPr>
          <w:bCs/>
        </w:rPr>
        <w:t>внесении изменений в федеральный закон «Об общих принципах организации местного самоуправления в Российской Федерации»</w:t>
      </w:r>
      <w:r w:rsidRPr="004B2BEE">
        <w:rPr>
          <w:rFonts w:eastAsiaTheme="minorHAnsi"/>
          <w:lang w:eastAsia="en-US"/>
        </w:rPr>
        <w:t>, Федеральным законом от 25 декабря 2023 г. № 617-ФЗ «О</w:t>
      </w:r>
      <w:r w:rsidRPr="004B2BEE">
        <w:rPr>
          <w:bCs/>
        </w:rPr>
        <w:t xml:space="preserve"> внесении изменений в Водный кодекс Российской Федерации и отдельные законодательные акты Российской Федерации»,</w:t>
      </w:r>
      <w:r w:rsidRPr="004B2BEE">
        <w:t xml:space="preserve"> Законом Ставропольского края от 2 марта 2005 года № 12-кз «О местном самоуправлении в Ставропольском крае», Законом Ставропольского края от 26 декабря 2023 года № 144-кз «О внесении изменений в Закон Ставропольского края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края»</w:t>
      </w:r>
      <w:r w:rsidRPr="004B2BEE">
        <w:rPr>
          <w:iCs/>
        </w:rPr>
        <w:t>,</w:t>
      </w:r>
    </w:p>
    <w:p w14:paraId="22961EBF" w14:textId="77777777" w:rsidR="004A0C6B" w:rsidRPr="004B2BEE" w:rsidRDefault="004A0C6B" w:rsidP="004A0C6B">
      <w:pPr>
        <w:ind w:firstLine="567"/>
        <w:jc w:val="both"/>
      </w:pPr>
      <w:r w:rsidRPr="004B2BEE">
        <w:t>Дума Нефтекумского муниципального округа Ставропольского края</w:t>
      </w:r>
    </w:p>
    <w:p w14:paraId="74264632" w14:textId="77777777" w:rsidR="004A0C6B" w:rsidRPr="004B2BEE" w:rsidRDefault="004A0C6B" w:rsidP="004A0C6B">
      <w:pPr>
        <w:ind w:firstLine="567"/>
        <w:jc w:val="both"/>
      </w:pPr>
    </w:p>
    <w:p w14:paraId="7B5FF0EF" w14:textId="77777777" w:rsidR="004A0C6B" w:rsidRPr="004B2BEE" w:rsidRDefault="004A0C6B" w:rsidP="004A0C6B">
      <w:pPr>
        <w:ind w:firstLine="567"/>
        <w:jc w:val="both"/>
        <w:outlineLvl w:val="0"/>
      </w:pPr>
      <w:r w:rsidRPr="004B2BEE">
        <w:rPr>
          <w:b/>
        </w:rPr>
        <w:t>РЕШИЛА:</w:t>
      </w:r>
    </w:p>
    <w:p w14:paraId="2AAAFBEF" w14:textId="77777777" w:rsidR="004A0C6B" w:rsidRPr="004B2BEE" w:rsidRDefault="004A0C6B" w:rsidP="004A0C6B">
      <w:pPr>
        <w:ind w:firstLine="567"/>
      </w:pPr>
    </w:p>
    <w:p w14:paraId="7C8FC415" w14:textId="77777777" w:rsidR="004A0C6B" w:rsidRPr="004B2BEE" w:rsidRDefault="004A0C6B" w:rsidP="004A0C6B">
      <w:pPr>
        <w:ind w:firstLine="567"/>
        <w:jc w:val="both"/>
        <w:rPr>
          <w:b/>
        </w:rPr>
      </w:pPr>
      <w:r w:rsidRPr="004B2BEE">
        <w:rPr>
          <w:b/>
        </w:rPr>
        <w:t>Статья 1</w:t>
      </w:r>
    </w:p>
    <w:p w14:paraId="326245AD" w14:textId="77777777" w:rsidR="004A0C6B" w:rsidRPr="004B2BEE" w:rsidRDefault="004A0C6B" w:rsidP="004A0C6B">
      <w:pPr>
        <w:ind w:firstLine="567"/>
        <w:jc w:val="both"/>
        <w:rPr>
          <w:b/>
        </w:rPr>
      </w:pPr>
    </w:p>
    <w:p w14:paraId="7F17D4FC" w14:textId="77777777" w:rsidR="004A0C6B" w:rsidRPr="004B2BEE" w:rsidRDefault="004A0C6B" w:rsidP="004A0C6B">
      <w:pPr>
        <w:ind w:firstLine="567"/>
        <w:jc w:val="both"/>
        <w:outlineLvl w:val="0"/>
      </w:pPr>
      <w:r w:rsidRPr="004B2BEE">
        <w:t>Внести следующие изменения в Устав Нефтекумского муниципального округа Ставропольского края, утвержденный решением Думы Нефтекумского городского округа Ставропольского края от 15 августа 2023 г. № 129:</w:t>
      </w:r>
    </w:p>
    <w:p w14:paraId="5052D144" w14:textId="77777777" w:rsidR="004A0C6B" w:rsidRPr="004B2BEE" w:rsidRDefault="004A0C6B" w:rsidP="004A0C6B">
      <w:pPr>
        <w:ind w:firstLine="567"/>
        <w:jc w:val="both"/>
      </w:pPr>
      <w:r w:rsidRPr="004B2BEE">
        <w:t>1) в части 14 статьи 6 слова</w:t>
      </w:r>
      <w:r w:rsidRPr="004B2BEE">
        <w:rPr>
          <w:b/>
        </w:rPr>
        <w:t xml:space="preserve"> </w:t>
      </w:r>
      <w:r w:rsidRPr="004B2BEE">
        <w:t>«в электронных средствах массовой информации, размещаются» исключить;</w:t>
      </w:r>
    </w:p>
    <w:p w14:paraId="1432F226" w14:textId="77777777" w:rsidR="004A0C6B" w:rsidRPr="004B2BEE" w:rsidRDefault="004A0C6B" w:rsidP="004A0C6B">
      <w:pPr>
        <w:ind w:firstLine="567"/>
        <w:jc w:val="both"/>
      </w:pPr>
      <w:r w:rsidRPr="004B2BEE">
        <w:t>2) в статье 9:</w:t>
      </w:r>
    </w:p>
    <w:p w14:paraId="01806A7C" w14:textId="77777777" w:rsidR="004A0C6B" w:rsidRPr="004B2BEE" w:rsidRDefault="004A0C6B" w:rsidP="004A0C6B">
      <w:pPr>
        <w:ind w:firstLine="567"/>
        <w:jc w:val="both"/>
      </w:pPr>
      <w:r w:rsidRPr="004B2BEE">
        <w:t>а) в части 1:</w:t>
      </w:r>
    </w:p>
    <w:p w14:paraId="3681BFE2" w14:textId="77777777" w:rsidR="004A0C6B" w:rsidRPr="004B2BEE" w:rsidRDefault="004A0C6B" w:rsidP="004A0C6B">
      <w:pPr>
        <w:pStyle w:val="a3"/>
        <w:spacing w:before="0" w:beforeAutospacing="0" w:after="0" w:afterAutospacing="0"/>
        <w:ind w:firstLine="567"/>
        <w:jc w:val="both"/>
      </w:pPr>
      <w:r w:rsidRPr="004B2BEE">
        <w:t>пункт 15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округа;»;</w:t>
      </w:r>
    </w:p>
    <w:p w14:paraId="2AAB1AB8" w14:textId="77777777" w:rsidR="004A0C6B" w:rsidRPr="004B2BEE" w:rsidRDefault="004A0C6B" w:rsidP="004A0C6B">
      <w:pPr>
        <w:pStyle w:val="a3"/>
        <w:spacing w:before="0" w:beforeAutospacing="0" w:after="0" w:afterAutospacing="0"/>
        <w:ind w:firstLine="567"/>
        <w:jc w:val="both"/>
      </w:pPr>
      <w:r w:rsidRPr="004B2BEE">
        <w:t>в пункте 36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исключить;</w:t>
      </w:r>
    </w:p>
    <w:p w14:paraId="012CCD14" w14:textId="77777777" w:rsidR="004A0C6B" w:rsidRPr="004B2BEE" w:rsidRDefault="004A0C6B" w:rsidP="004A0C6B">
      <w:pPr>
        <w:ind w:firstLine="567"/>
        <w:jc w:val="both"/>
      </w:pPr>
      <w:r w:rsidRPr="004B2BEE">
        <w:t>пункт 40 изложить в следующей редакции:</w:t>
      </w:r>
    </w:p>
    <w:p w14:paraId="2EC42FA4" w14:textId="77777777" w:rsidR="004A0C6B" w:rsidRPr="004B2BEE" w:rsidRDefault="004A0C6B" w:rsidP="004A0C6B">
      <w:pPr>
        <w:pStyle w:val="a3"/>
        <w:spacing w:before="0" w:beforeAutospacing="0" w:after="0" w:afterAutospacing="0"/>
        <w:ind w:firstLine="567"/>
        <w:jc w:val="both"/>
      </w:pPr>
      <w:r w:rsidRPr="004B2BEE">
        <w:t>«40)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округе;»;</w:t>
      </w:r>
    </w:p>
    <w:p w14:paraId="376462F9" w14:textId="77777777" w:rsidR="004A0C6B" w:rsidRPr="004B2BEE" w:rsidRDefault="004A0C6B" w:rsidP="004A0C6B">
      <w:pPr>
        <w:pStyle w:val="a3"/>
        <w:spacing w:before="0" w:beforeAutospacing="0" w:after="0" w:afterAutospacing="0"/>
        <w:ind w:firstLine="567"/>
        <w:jc w:val="both"/>
      </w:pPr>
      <w:r w:rsidRPr="004B2BEE">
        <w:t>пункт 41 дополнить словами «, а также правил использования водных объектов для рекреационных целей»;</w:t>
      </w:r>
    </w:p>
    <w:p w14:paraId="2135B8DF" w14:textId="77777777" w:rsidR="004A0C6B" w:rsidRPr="004B2BEE" w:rsidRDefault="004A0C6B" w:rsidP="004A0C6B">
      <w:pPr>
        <w:pStyle w:val="a3"/>
        <w:spacing w:before="0" w:beforeAutospacing="0" w:after="0" w:afterAutospacing="0"/>
        <w:ind w:firstLine="567"/>
        <w:jc w:val="both"/>
      </w:pPr>
      <w:r w:rsidRPr="004B2BEE">
        <w:lastRenderedPageBreak/>
        <w:t>б) пункт 11 части 2 изложить в следующей редакции:</w:t>
      </w:r>
    </w:p>
    <w:p w14:paraId="25020D0B" w14:textId="77777777" w:rsidR="004A0C6B" w:rsidRPr="004B2BEE" w:rsidRDefault="004A0C6B" w:rsidP="004A0C6B">
      <w:pPr>
        <w:pStyle w:val="a3"/>
        <w:spacing w:before="0" w:beforeAutospacing="0" w:after="0" w:afterAutospacing="0"/>
        <w:ind w:firstLine="567"/>
        <w:jc w:val="both"/>
      </w:pPr>
      <w:r w:rsidRPr="004B2BEE"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округа официальной информации;»;</w:t>
      </w:r>
    </w:p>
    <w:p w14:paraId="5ABB2427" w14:textId="77777777" w:rsidR="004A0C6B" w:rsidRPr="004B2BEE" w:rsidRDefault="004A0C6B" w:rsidP="004A0C6B">
      <w:pPr>
        <w:ind w:firstLine="567"/>
        <w:jc w:val="both"/>
      </w:pPr>
      <w:r w:rsidRPr="004B2BEE">
        <w:t>в) дополнить частью 3</w:t>
      </w:r>
      <w:r w:rsidRPr="004B2BEE">
        <w:rPr>
          <w:vertAlign w:val="superscript"/>
        </w:rPr>
        <w:t>1</w:t>
      </w:r>
      <w:r w:rsidRPr="004B2BEE">
        <w:t xml:space="preserve"> следующего содержания:</w:t>
      </w:r>
    </w:p>
    <w:p w14:paraId="5866DF1B" w14:textId="77777777" w:rsidR="004A0C6B" w:rsidRPr="004B2BEE" w:rsidRDefault="004A0C6B" w:rsidP="004A0C6B">
      <w:pPr>
        <w:pStyle w:val="a5"/>
        <w:spacing w:after="0"/>
        <w:ind w:left="0" w:firstLine="567"/>
        <w:jc w:val="both"/>
        <w:rPr>
          <w:iCs/>
        </w:rPr>
      </w:pPr>
      <w:r w:rsidRPr="004B2BEE">
        <w:rPr>
          <w:iCs/>
        </w:rPr>
        <w:t>«3</w:t>
      </w:r>
      <w:r w:rsidRPr="004B2BEE">
        <w:rPr>
          <w:iCs/>
          <w:vertAlign w:val="superscript"/>
        </w:rPr>
        <w:t>1</w:t>
      </w:r>
      <w:r w:rsidRPr="004B2BEE">
        <w:rPr>
          <w:iCs/>
        </w:rPr>
        <w:t xml:space="preserve">. </w:t>
      </w:r>
      <w:r w:rsidRPr="004B2BEE">
        <w:t>Полномочия органов местного самоуправления муниципального округа по организации водоотведения с использованием централизованных ливневых систем водоотведения, предназначенных для приема, транспортировки и очистки поверхностных сточных вод, и по утверждению схем водоснабжения и водоотведения муниципального округа на территории муниципального округа осуществляются данными органами самостоятельно в соответствии с Федеральным законом «О водоснабжении и водоотведении».</w:t>
      </w:r>
      <w:r w:rsidRPr="004B2BEE">
        <w:rPr>
          <w:iCs/>
        </w:rPr>
        <w:t>;</w:t>
      </w:r>
    </w:p>
    <w:p w14:paraId="7D8A0112" w14:textId="77777777" w:rsidR="004A0C6B" w:rsidRPr="004B2BEE" w:rsidRDefault="004A0C6B" w:rsidP="004A0C6B">
      <w:pPr>
        <w:ind w:firstLine="567"/>
        <w:jc w:val="both"/>
      </w:pPr>
      <w:r w:rsidRPr="004B2BEE">
        <w:t>3) в статье 12:</w:t>
      </w:r>
    </w:p>
    <w:p w14:paraId="32580FD1" w14:textId="77777777" w:rsidR="004A0C6B" w:rsidRPr="004B2BEE" w:rsidRDefault="004A0C6B" w:rsidP="004A0C6B">
      <w:pPr>
        <w:pStyle w:val="a5"/>
        <w:spacing w:after="0"/>
        <w:ind w:left="0" w:firstLine="567"/>
        <w:jc w:val="both"/>
      </w:pPr>
      <w:r w:rsidRPr="004B2BEE">
        <w:t>в части 2:</w:t>
      </w:r>
    </w:p>
    <w:p w14:paraId="77639D90" w14:textId="77777777" w:rsidR="004A0C6B" w:rsidRPr="004B2BEE" w:rsidRDefault="004A0C6B" w:rsidP="004A0C6B">
      <w:pPr>
        <w:pStyle w:val="a5"/>
        <w:spacing w:after="0"/>
        <w:ind w:left="0" w:firstLine="567"/>
        <w:jc w:val="both"/>
        <w:rPr>
          <w:iCs/>
        </w:rPr>
      </w:pPr>
      <w:r w:rsidRPr="004B2BEE">
        <w:t>второй абзац изложить</w:t>
      </w:r>
      <w:r w:rsidRPr="004B2BEE">
        <w:rPr>
          <w:iCs/>
        </w:rPr>
        <w:t xml:space="preserve"> в следующей редакции:</w:t>
      </w:r>
    </w:p>
    <w:p w14:paraId="43A098F2" w14:textId="77777777" w:rsidR="004A0C6B" w:rsidRPr="004B2BEE" w:rsidRDefault="004A0C6B" w:rsidP="004A0C6B">
      <w:pPr>
        <w:pStyle w:val="a5"/>
        <w:spacing w:after="0"/>
        <w:ind w:left="0" w:firstLine="567"/>
        <w:jc w:val="both"/>
        <w:rPr>
          <w:iCs/>
        </w:rPr>
      </w:pPr>
      <w:r w:rsidRPr="004B2BEE">
        <w:rPr>
          <w:iCs/>
        </w:rPr>
        <w:t>«Органы государственной власти Ставропольского края осуществляют следующие полномочия органа местного самоуправления муниципального округа по организации водоснабжения и водоотведения (за исключением организации водоотведения с использованием централизованных ливневых систем водоотведения, предназначенных для приема, транспортировки и очистки поверхностных сточных вод, и утверждения схем водоснабжения и водоотведения муниципального округа) на территории муниципального округа:»;</w:t>
      </w:r>
    </w:p>
    <w:p w14:paraId="03184AAB" w14:textId="77777777" w:rsidR="004A0C6B" w:rsidRPr="004B2BEE" w:rsidRDefault="004A0C6B" w:rsidP="004A0C6B">
      <w:pPr>
        <w:pStyle w:val="a5"/>
        <w:spacing w:after="0"/>
        <w:ind w:left="0" w:firstLine="567"/>
        <w:jc w:val="both"/>
        <w:rPr>
          <w:iCs/>
        </w:rPr>
      </w:pPr>
      <w:r w:rsidRPr="004B2BEE">
        <w:rPr>
          <w:iCs/>
        </w:rPr>
        <w:t>пункт 4 признать утратившим силу;</w:t>
      </w:r>
    </w:p>
    <w:p w14:paraId="55F531ED" w14:textId="77777777" w:rsidR="004A0C6B" w:rsidRPr="004B2BEE" w:rsidRDefault="004A0C6B" w:rsidP="004A0C6B">
      <w:pPr>
        <w:pStyle w:val="a5"/>
        <w:spacing w:after="0"/>
        <w:ind w:left="0" w:firstLine="567"/>
        <w:jc w:val="both"/>
        <w:rPr>
          <w:iCs/>
        </w:rPr>
      </w:pPr>
      <w:r w:rsidRPr="004B2BEE">
        <w:rPr>
          <w:iCs/>
        </w:rPr>
        <w:t>4) дополнить часть 10 статьи 30 пунктом 31 следующего содержания:</w:t>
      </w:r>
    </w:p>
    <w:p w14:paraId="3A892698" w14:textId="77777777" w:rsidR="004A0C6B" w:rsidRPr="004B2BEE" w:rsidRDefault="004A0C6B" w:rsidP="004A0C6B">
      <w:pPr>
        <w:pStyle w:val="a5"/>
        <w:spacing w:after="0"/>
        <w:ind w:left="0" w:firstLine="567"/>
        <w:jc w:val="both"/>
        <w:rPr>
          <w:iCs/>
        </w:rPr>
      </w:pPr>
      <w:r w:rsidRPr="004B2BEE">
        <w:rPr>
          <w:iCs/>
        </w:rPr>
        <w:t>«31) установление мер</w:t>
      </w:r>
      <w:r w:rsidRPr="004B2BEE">
        <w:t xml:space="preserve"> социальной поддержки отдельным категориям граждан в муниципальном округе»;</w:t>
      </w:r>
    </w:p>
    <w:p w14:paraId="3A9A695D" w14:textId="77777777" w:rsidR="004A0C6B" w:rsidRPr="004B2BEE" w:rsidRDefault="004A0C6B" w:rsidP="004A0C6B">
      <w:pPr>
        <w:ind w:firstLine="567"/>
        <w:jc w:val="both"/>
      </w:pPr>
      <w:r w:rsidRPr="004B2BEE">
        <w:t>5) в пункте 3 части 9 статьи 34 цифры «34» заменить цифрами «35»;</w:t>
      </w:r>
    </w:p>
    <w:p w14:paraId="50C8EDF3" w14:textId="77777777" w:rsidR="004A0C6B" w:rsidRPr="004B2BEE" w:rsidRDefault="004A0C6B" w:rsidP="004A0C6B">
      <w:pPr>
        <w:ind w:firstLine="567"/>
        <w:jc w:val="both"/>
      </w:pPr>
      <w:r w:rsidRPr="004B2BEE">
        <w:t>6) в статье 36:</w:t>
      </w:r>
    </w:p>
    <w:p w14:paraId="475D62F6" w14:textId="77777777" w:rsidR="004A0C6B" w:rsidRPr="004B2BEE" w:rsidRDefault="004A0C6B" w:rsidP="004A0C6B">
      <w:pPr>
        <w:pStyle w:val="a3"/>
        <w:spacing w:before="0" w:beforeAutospacing="0" w:after="0" w:afterAutospacing="0"/>
        <w:ind w:firstLine="567"/>
        <w:jc w:val="both"/>
      </w:pPr>
      <w:r w:rsidRPr="004B2BEE">
        <w:t>пункт 17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округа;»;</w:t>
      </w:r>
    </w:p>
    <w:p w14:paraId="64AA4F7B" w14:textId="77777777" w:rsidR="004A0C6B" w:rsidRPr="004B2BEE" w:rsidRDefault="004A0C6B" w:rsidP="004A0C6B">
      <w:pPr>
        <w:pStyle w:val="a3"/>
        <w:spacing w:before="0" w:beforeAutospacing="0" w:after="0" w:afterAutospacing="0"/>
        <w:ind w:firstLine="567"/>
        <w:jc w:val="both"/>
      </w:pPr>
      <w:r w:rsidRPr="004B2BEE">
        <w:t>в пункте 40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исключить;</w:t>
      </w:r>
    </w:p>
    <w:p w14:paraId="74B812E6" w14:textId="77777777" w:rsidR="004A0C6B" w:rsidRPr="004B2BEE" w:rsidRDefault="004A0C6B" w:rsidP="004A0C6B">
      <w:pPr>
        <w:ind w:firstLine="567"/>
        <w:jc w:val="both"/>
      </w:pPr>
      <w:r w:rsidRPr="004B2BEE">
        <w:t>пункт 44 изложить в следующей редакции:</w:t>
      </w:r>
    </w:p>
    <w:p w14:paraId="54B9ED00" w14:textId="77777777" w:rsidR="004A0C6B" w:rsidRPr="004B2BEE" w:rsidRDefault="004A0C6B" w:rsidP="004A0C6B">
      <w:pPr>
        <w:pStyle w:val="a3"/>
        <w:spacing w:before="0" w:beforeAutospacing="0" w:after="0" w:afterAutospacing="0"/>
        <w:ind w:firstLine="567"/>
        <w:jc w:val="both"/>
      </w:pPr>
      <w:r w:rsidRPr="004B2BEE">
        <w:t>«44)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муниципальном, городском округе;»;</w:t>
      </w:r>
    </w:p>
    <w:p w14:paraId="7BC6051E" w14:textId="77777777" w:rsidR="004A0C6B" w:rsidRPr="004B2BEE" w:rsidRDefault="004A0C6B" w:rsidP="004A0C6B">
      <w:pPr>
        <w:pStyle w:val="a3"/>
        <w:spacing w:before="0" w:beforeAutospacing="0" w:after="0" w:afterAutospacing="0"/>
        <w:ind w:firstLine="567"/>
        <w:jc w:val="both"/>
      </w:pPr>
      <w:r w:rsidRPr="004B2BEE">
        <w:t>пункт 45 дополнить словами «, а также правил использования водных объектов для рекреационных целей»;</w:t>
      </w:r>
    </w:p>
    <w:p w14:paraId="76BF5438" w14:textId="77777777" w:rsidR="004A0C6B" w:rsidRPr="004B2BEE" w:rsidRDefault="004A0C6B" w:rsidP="004A0C6B">
      <w:pPr>
        <w:pStyle w:val="a3"/>
        <w:spacing w:before="0" w:beforeAutospacing="0" w:after="0" w:afterAutospacing="0"/>
        <w:ind w:firstLine="567"/>
        <w:jc w:val="both"/>
      </w:pPr>
      <w:r w:rsidRPr="004B2BEE">
        <w:t>пункт 54 изложить в следующей редакции:</w:t>
      </w:r>
    </w:p>
    <w:p w14:paraId="250EE028" w14:textId="77777777" w:rsidR="004A0C6B" w:rsidRPr="004B2BEE" w:rsidRDefault="004A0C6B" w:rsidP="004A0C6B">
      <w:pPr>
        <w:pStyle w:val="a3"/>
        <w:spacing w:before="0" w:beforeAutospacing="0" w:after="0" w:afterAutospacing="0"/>
        <w:ind w:firstLine="567"/>
        <w:jc w:val="both"/>
      </w:pPr>
      <w:r w:rsidRPr="004B2BEE">
        <w:t>«54)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округа официальной информации;»;</w:t>
      </w:r>
    </w:p>
    <w:p w14:paraId="46BA2317" w14:textId="77777777" w:rsidR="004A0C6B" w:rsidRPr="004B2BEE" w:rsidRDefault="004A0C6B" w:rsidP="004A0C6B">
      <w:pPr>
        <w:ind w:firstLine="567"/>
        <w:jc w:val="both"/>
      </w:pPr>
      <w:r w:rsidRPr="004B2BEE">
        <w:t>дополнить пунктом 81 следующего содержания:</w:t>
      </w:r>
    </w:p>
    <w:p w14:paraId="6DE10AE9" w14:textId="77777777" w:rsidR="004A0C6B" w:rsidRPr="004B2BEE" w:rsidRDefault="004A0C6B" w:rsidP="004A0C6B">
      <w:pPr>
        <w:ind w:firstLine="567"/>
        <w:jc w:val="both"/>
      </w:pPr>
      <w:r w:rsidRPr="004B2BEE">
        <w:rPr>
          <w:iCs/>
        </w:rPr>
        <w:t>«81) установление порядка предоставления мер</w:t>
      </w:r>
      <w:r w:rsidRPr="004B2BEE">
        <w:t xml:space="preserve"> социальной поддержки отдельным категориям граждан в муниципальном округе.».</w:t>
      </w:r>
    </w:p>
    <w:p w14:paraId="6D6C7983" w14:textId="77777777" w:rsidR="004A0C6B" w:rsidRPr="004B2BEE" w:rsidRDefault="004A0C6B" w:rsidP="004A0C6B">
      <w:pPr>
        <w:ind w:firstLine="567"/>
        <w:jc w:val="both"/>
      </w:pPr>
    </w:p>
    <w:p w14:paraId="757E93F1" w14:textId="77777777" w:rsidR="004A0C6B" w:rsidRPr="004B2BEE" w:rsidRDefault="004A0C6B" w:rsidP="004A0C6B">
      <w:pPr>
        <w:ind w:firstLine="567"/>
        <w:jc w:val="both"/>
        <w:rPr>
          <w:b/>
        </w:rPr>
      </w:pPr>
      <w:r w:rsidRPr="004B2BEE">
        <w:rPr>
          <w:b/>
        </w:rPr>
        <w:t>Статья 2</w:t>
      </w:r>
    </w:p>
    <w:p w14:paraId="13FE8069" w14:textId="77777777" w:rsidR="004A0C6B" w:rsidRPr="004B2BEE" w:rsidRDefault="004A0C6B" w:rsidP="004A0C6B">
      <w:pPr>
        <w:ind w:firstLine="567"/>
        <w:jc w:val="both"/>
        <w:rPr>
          <w:b/>
        </w:rPr>
      </w:pPr>
    </w:p>
    <w:p w14:paraId="2590F95D" w14:textId="77777777" w:rsidR="004A0C6B" w:rsidRPr="004B2BEE" w:rsidRDefault="004A0C6B" w:rsidP="004A0C6B">
      <w:pPr>
        <w:ind w:firstLine="567"/>
        <w:jc w:val="both"/>
      </w:pPr>
      <w:r w:rsidRPr="004B2BEE">
        <w:lastRenderedPageBreak/>
        <w:t>Направить настоящее решение главе Нефтекумского муниципального округа Ставропольского края для подписания и направления в Главное управление Министерства юстиции Российской Федерации по Ставропольскому краю на государственную регистрацию.</w:t>
      </w:r>
    </w:p>
    <w:p w14:paraId="45BB279F" w14:textId="77777777" w:rsidR="004A0C6B" w:rsidRPr="004B2BEE" w:rsidRDefault="004A0C6B" w:rsidP="004A0C6B">
      <w:pPr>
        <w:ind w:firstLine="567"/>
        <w:jc w:val="both"/>
      </w:pPr>
    </w:p>
    <w:p w14:paraId="37EBD980" w14:textId="77777777" w:rsidR="004A0C6B" w:rsidRPr="004B2BEE" w:rsidRDefault="004A0C6B" w:rsidP="004A0C6B">
      <w:pPr>
        <w:ind w:firstLine="567"/>
        <w:jc w:val="both"/>
        <w:rPr>
          <w:b/>
        </w:rPr>
      </w:pPr>
      <w:r w:rsidRPr="004B2BEE">
        <w:rPr>
          <w:b/>
        </w:rPr>
        <w:t>Статья 3</w:t>
      </w:r>
    </w:p>
    <w:p w14:paraId="6E03DC10" w14:textId="77777777" w:rsidR="004A0C6B" w:rsidRPr="004B2BEE" w:rsidRDefault="004A0C6B" w:rsidP="004A0C6B">
      <w:pPr>
        <w:ind w:firstLine="567"/>
        <w:jc w:val="both"/>
        <w:rPr>
          <w:b/>
        </w:rPr>
      </w:pPr>
    </w:p>
    <w:p w14:paraId="251E467A" w14:textId="77777777" w:rsidR="004A0C6B" w:rsidRPr="004B2BEE" w:rsidRDefault="004A0C6B" w:rsidP="004A0C6B">
      <w:pPr>
        <w:autoSpaceDE w:val="0"/>
        <w:autoSpaceDN w:val="0"/>
        <w:adjustRightInd w:val="0"/>
        <w:ind w:firstLine="567"/>
        <w:jc w:val="both"/>
        <w:outlineLvl w:val="0"/>
        <w:rPr>
          <w:b/>
        </w:rPr>
      </w:pPr>
      <w:r w:rsidRPr="004B2BEE">
        <w:t>Контроль за выполнением настоящего решения возложить на постоянную комиссию Думы Нефтекумского муниципального округа Ставропольского края по местному самоуправлению, законотворчеству и правопорядку (председатель - Р.К. Абдулнасыров).</w:t>
      </w:r>
    </w:p>
    <w:p w14:paraId="1582891E" w14:textId="77777777" w:rsidR="004A0C6B" w:rsidRPr="004B2BEE" w:rsidRDefault="004A0C6B" w:rsidP="004A0C6B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BD312B9" w14:textId="77777777" w:rsidR="004A0C6B" w:rsidRPr="004B2BEE" w:rsidRDefault="004A0C6B" w:rsidP="004A0C6B">
      <w:pPr>
        <w:autoSpaceDE w:val="0"/>
        <w:autoSpaceDN w:val="0"/>
        <w:adjustRightInd w:val="0"/>
        <w:ind w:firstLine="567"/>
        <w:jc w:val="both"/>
        <w:rPr>
          <w:b/>
        </w:rPr>
      </w:pPr>
      <w:r w:rsidRPr="004B2BEE">
        <w:rPr>
          <w:b/>
        </w:rPr>
        <w:t>Статья 4</w:t>
      </w:r>
    </w:p>
    <w:p w14:paraId="7B822057" w14:textId="77777777" w:rsidR="004A0C6B" w:rsidRPr="004B2BEE" w:rsidRDefault="004A0C6B" w:rsidP="004A0C6B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A1FA157" w14:textId="77777777" w:rsidR="004A0C6B" w:rsidRPr="004B2BEE" w:rsidRDefault="004A0C6B" w:rsidP="004A0C6B">
      <w:pPr>
        <w:autoSpaceDE w:val="0"/>
        <w:autoSpaceDN w:val="0"/>
        <w:adjustRightInd w:val="0"/>
        <w:ind w:firstLine="567"/>
        <w:jc w:val="both"/>
      </w:pPr>
      <w:r w:rsidRPr="004B2BEE">
        <w:t>Настоящее решение вступает в силу со дня его официального опубликования после государственной регистрации.</w:t>
      </w:r>
    </w:p>
    <w:p w14:paraId="3A7D6AA3" w14:textId="77777777" w:rsidR="004A0C6B" w:rsidRPr="004B2BEE" w:rsidRDefault="004A0C6B" w:rsidP="004A0C6B">
      <w:pPr>
        <w:ind w:firstLine="567"/>
        <w:jc w:val="both"/>
      </w:pPr>
    </w:p>
    <w:p w14:paraId="06092F6A" w14:textId="77777777" w:rsidR="004A0C6B" w:rsidRDefault="004A0C6B" w:rsidP="004A0C6B">
      <w:pPr>
        <w:jc w:val="both"/>
        <w:rPr>
          <w:bCs/>
          <w:spacing w:val="-3"/>
        </w:rPr>
      </w:pPr>
    </w:p>
    <w:p w14:paraId="7870B57F" w14:textId="50F94642" w:rsidR="004A0C6B" w:rsidRPr="004B2BEE" w:rsidRDefault="004A0C6B" w:rsidP="004A0C6B">
      <w:pPr>
        <w:jc w:val="both"/>
        <w:rPr>
          <w:bCs/>
          <w:spacing w:val="-3"/>
        </w:rPr>
      </w:pPr>
      <w:r w:rsidRPr="004B2BEE">
        <w:rPr>
          <w:bCs/>
          <w:spacing w:val="-3"/>
        </w:rPr>
        <w:t>Председатель Думы</w:t>
      </w:r>
      <w:r w:rsidRPr="004B2BEE">
        <w:rPr>
          <w:b/>
          <w:bCs/>
          <w:spacing w:val="-3"/>
        </w:rPr>
        <w:t xml:space="preserve"> </w:t>
      </w:r>
    </w:p>
    <w:p w14:paraId="16EFB184" w14:textId="77777777" w:rsidR="004A0C6B" w:rsidRPr="004B2BEE" w:rsidRDefault="004A0C6B" w:rsidP="004A0C6B">
      <w:pPr>
        <w:jc w:val="both"/>
        <w:rPr>
          <w:bCs/>
          <w:spacing w:val="-3"/>
        </w:rPr>
      </w:pPr>
      <w:r w:rsidRPr="004B2BEE">
        <w:rPr>
          <w:bCs/>
          <w:spacing w:val="-3"/>
        </w:rPr>
        <w:t xml:space="preserve">Нефтекумского </w:t>
      </w:r>
      <w:r w:rsidRPr="004B2BEE">
        <w:t>муниципального</w:t>
      </w:r>
      <w:r w:rsidRPr="004B2BEE">
        <w:rPr>
          <w:bCs/>
          <w:spacing w:val="-3"/>
        </w:rPr>
        <w:t xml:space="preserve"> округа </w:t>
      </w:r>
    </w:p>
    <w:p w14:paraId="0479C97B" w14:textId="7A4C0218" w:rsidR="004A0C6B" w:rsidRPr="004B2BEE" w:rsidRDefault="004A0C6B" w:rsidP="004A0C6B">
      <w:pPr>
        <w:jc w:val="both"/>
        <w:rPr>
          <w:bCs/>
          <w:spacing w:val="-3"/>
        </w:rPr>
      </w:pPr>
      <w:r w:rsidRPr="004B2BEE">
        <w:rPr>
          <w:bCs/>
          <w:spacing w:val="-3"/>
        </w:rPr>
        <w:t xml:space="preserve">Ставропольского края                                       </w:t>
      </w:r>
      <w:r>
        <w:rPr>
          <w:bCs/>
          <w:spacing w:val="-3"/>
        </w:rPr>
        <w:t xml:space="preserve">                  </w:t>
      </w:r>
      <w:r w:rsidRPr="004B2BEE">
        <w:rPr>
          <w:bCs/>
          <w:spacing w:val="-3"/>
        </w:rPr>
        <w:t xml:space="preserve">                </w:t>
      </w:r>
      <w:r>
        <w:rPr>
          <w:bCs/>
          <w:spacing w:val="-3"/>
        </w:rPr>
        <w:t xml:space="preserve">                       </w:t>
      </w:r>
      <w:r w:rsidRPr="004B2BEE">
        <w:rPr>
          <w:bCs/>
          <w:spacing w:val="-3"/>
        </w:rPr>
        <w:t xml:space="preserve">       </w:t>
      </w:r>
      <w:r>
        <w:rPr>
          <w:bCs/>
          <w:spacing w:val="-3"/>
        </w:rPr>
        <w:t xml:space="preserve"> </w:t>
      </w:r>
      <w:r w:rsidRPr="004B2BEE">
        <w:rPr>
          <w:bCs/>
          <w:spacing w:val="-3"/>
        </w:rPr>
        <w:t xml:space="preserve">         Д.А. Слюсарев</w:t>
      </w:r>
    </w:p>
    <w:p w14:paraId="4F3333D2" w14:textId="77777777" w:rsidR="004A0C6B" w:rsidRPr="004B2BEE" w:rsidRDefault="004A0C6B" w:rsidP="004A0C6B">
      <w:pPr>
        <w:autoSpaceDE w:val="0"/>
        <w:autoSpaceDN w:val="0"/>
        <w:adjustRightInd w:val="0"/>
      </w:pPr>
    </w:p>
    <w:p w14:paraId="7A57EBB5" w14:textId="77777777" w:rsidR="004A0C6B" w:rsidRPr="004B2BEE" w:rsidRDefault="004A0C6B" w:rsidP="004A0C6B">
      <w:pPr>
        <w:jc w:val="both"/>
        <w:rPr>
          <w:bCs/>
          <w:spacing w:val="-3"/>
        </w:rPr>
      </w:pPr>
      <w:r w:rsidRPr="004B2BEE">
        <w:rPr>
          <w:bCs/>
          <w:spacing w:val="-3"/>
        </w:rPr>
        <w:t>Глава Нефтекумского</w:t>
      </w:r>
    </w:p>
    <w:p w14:paraId="19FA7897" w14:textId="77777777" w:rsidR="004A0C6B" w:rsidRPr="004B2BEE" w:rsidRDefault="004A0C6B" w:rsidP="004A0C6B">
      <w:pPr>
        <w:rPr>
          <w:bCs/>
          <w:spacing w:val="-3"/>
        </w:rPr>
      </w:pPr>
      <w:r w:rsidRPr="004B2BEE">
        <w:t>муниципального</w:t>
      </w:r>
      <w:r w:rsidRPr="004B2BEE">
        <w:rPr>
          <w:bCs/>
          <w:spacing w:val="-3"/>
        </w:rPr>
        <w:t xml:space="preserve"> округа </w:t>
      </w:r>
    </w:p>
    <w:p w14:paraId="38F0F9D2" w14:textId="37600928" w:rsidR="004A0C6B" w:rsidRPr="004B2BEE" w:rsidRDefault="004A0C6B" w:rsidP="004A0C6B">
      <w:r w:rsidRPr="004B2BEE">
        <w:rPr>
          <w:bCs/>
          <w:spacing w:val="-3"/>
        </w:rPr>
        <w:t xml:space="preserve">Ставропольского края                                                         </w:t>
      </w:r>
      <w:r>
        <w:rPr>
          <w:bCs/>
          <w:spacing w:val="-3"/>
        </w:rPr>
        <w:t xml:space="preserve">                       </w:t>
      </w:r>
      <w:r w:rsidRPr="004B2BEE">
        <w:rPr>
          <w:bCs/>
          <w:spacing w:val="-3"/>
        </w:rPr>
        <w:t xml:space="preserve">                 </w:t>
      </w:r>
      <w:r>
        <w:rPr>
          <w:bCs/>
          <w:spacing w:val="-3"/>
        </w:rPr>
        <w:t xml:space="preserve">             </w:t>
      </w:r>
      <w:r w:rsidRPr="004B2BEE">
        <w:rPr>
          <w:bCs/>
          <w:spacing w:val="-3"/>
        </w:rPr>
        <w:t xml:space="preserve">  Д.Н. Сокуренко</w:t>
      </w:r>
    </w:p>
    <w:p w14:paraId="1D988DBA" w14:textId="77777777" w:rsidR="006268CA" w:rsidRDefault="006268CA"/>
    <w:sectPr w:rsidR="006268CA" w:rsidSect="00AC6F67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6B"/>
    <w:rsid w:val="004A0C6B"/>
    <w:rsid w:val="006268CA"/>
    <w:rsid w:val="00AB060A"/>
    <w:rsid w:val="00AC6F67"/>
    <w:rsid w:val="00E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824E"/>
  <w15:chartTrackingRefBased/>
  <w15:docId w15:val="{ACE5C665-8A46-496E-A143-2666A10F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C6B"/>
    <w:pPr>
      <w:spacing w:after="0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Web)1,Знак Знак Знак,Обычный (Web),Знак2, Знак Знак Знак"/>
    <w:basedOn w:val="a"/>
    <w:link w:val="a4"/>
    <w:uiPriority w:val="99"/>
    <w:qFormat/>
    <w:rsid w:val="004A0C6B"/>
    <w:pPr>
      <w:spacing w:before="100" w:beforeAutospacing="1" w:after="100" w:afterAutospacing="1"/>
    </w:pPr>
  </w:style>
  <w:style w:type="character" w:customStyle="1" w:styleId="a4">
    <w:name w:val="Обычный (Интернет) Знак"/>
    <w:aliases w:val="Обычный (веб) Знак Знак,Обычный (Web)1 Знак,Знак Знак Знак Знак,Обычный (Web) Знак,Знак2 Знак, Знак Знак Знак Знак"/>
    <w:basedOn w:val="a0"/>
    <w:link w:val="a3"/>
    <w:uiPriority w:val="99"/>
    <w:locked/>
    <w:rsid w:val="004A0C6B"/>
    <w:rPr>
      <w:rFonts w:eastAsia="Times New Roman"/>
      <w:kern w:val="0"/>
      <w:sz w:val="24"/>
      <w:szCs w:val="24"/>
      <w:lang w:eastAsia="ru-RU"/>
      <w14:ligatures w14:val="none"/>
    </w:rPr>
  </w:style>
  <w:style w:type="paragraph" w:styleId="a5">
    <w:name w:val="Body Text Indent"/>
    <w:basedOn w:val="a"/>
    <w:link w:val="a6"/>
    <w:uiPriority w:val="99"/>
    <w:unhideWhenUsed/>
    <w:rsid w:val="004A0C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A0C6B"/>
    <w:rPr>
      <w:rFonts w:eastAsia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</cp:revision>
  <dcterms:created xsi:type="dcterms:W3CDTF">2024-03-11T06:05:00Z</dcterms:created>
  <dcterms:modified xsi:type="dcterms:W3CDTF">2024-03-11T06:06:00Z</dcterms:modified>
</cp:coreProperties>
</file>