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67F" w:rsidRPr="00402256" w:rsidRDefault="00343051" w:rsidP="00A6567F">
      <w:pPr>
        <w:pStyle w:val="afff8"/>
        <w:spacing w:line="240" w:lineRule="auto"/>
        <w:ind w:right="170" w:firstLine="708"/>
        <w:jc w:val="right"/>
        <w:rPr>
          <w:sz w:val="24"/>
          <w:szCs w:val="24"/>
          <w:lang w:eastAsia="ru-RU"/>
        </w:rPr>
      </w:pPr>
      <w:bookmarkStart w:id="0" w:name="_Toc37414540"/>
      <w:r w:rsidRPr="00402256">
        <w:rPr>
          <w:sz w:val="24"/>
          <w:szCs w:val="24"/>
          <w:lang w:eastAsia="ru-RU"/>
        </w:rPr>
        <w:t xml:space="preserve">Приложение </w:t>
      </w:r>
      <w:r w:rsidR="004E2FBC" w:rsidRPr="00402256">
        <w:rPr>
          <w:sz w:val="24"/>
          <w:szCs w:val="24"/>
          <w:lang w:eastAsia="ru-RU"/>
        </w:rPr>
        <w:t>6</w:t>
      </w:r>
    </w:p>
    <w:p w:rsidR="00402256" w:rsidRPr="00402256" w:rsidRDefault="00402256" w:rsidP="00A6567F">
      <w:pPr>
        <w:pStyle w:val="afff8"/>
        <w:spacing w:line="240" w:lineRule="auto"/>
        <w:ind w:right="170" w:firstLine="708"/>
        <w:jc w:val="right"/>
        <w:rPr>
          <w:sz w:val="24"/>
          <w:szCs w:val="24"/>
          <w:lang w:eastAsia="ru-RU"/>
        </w:rPr>
      </w:pPr>
      <w:r w:rsidRPr="00402256">
        <w:rPr>
          <w:sz w:val="24"/>
          <w:szCs w:val="24"/>
          <w:lang w:eastAsia="ru-RU"/>
        </w:rPr>
        <w:t>к Схеме теплоснабжения Нефтекумского</w:t>
      </w:r>
    </w:p>
    <w:p w:rsidR="00402256" w:rsidRPr="00402256" w:rsidRDefault="00622D2C" w:rsidP="00A6567F">
      <w:pPr>
        <w:pStyle w:val="afff8"/>
        <w:spacing w:line="240" w:lineRule="auto"/>
        <w:ind w:right="170" w:firstLine="708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муниципального</w:t>
      </w:r>
      <w:r w:rsidR="00402256" w:rsidRPr="00402256">
        <w:rPr>
          <w:sz w:val="24"/>
          <w:szCs w:val="24"/>
          <w:lang w:eastAsia="ru-RU"/>
        </w:rPr>
        <w:t xml:space="preserve"> округа Ставропольского края</w:t>
      </w:r>
    </w:p>
    <w:p w:rsidR="00A6567F" w:rsidRPr="00402256" w:rsidRDefault="00402256" w:rsidP="00A6567F">
      <w:pPr>
        <w:pStyle w:val="afff8"/>
        <w:spacing w:line="240" w:lineRule="auto"/>
        <w:ind w:right="170" w:firstLine="708"/>
        <w:jc w:val="right"/>
        <w:rPr>
          <w:sz w:val="24"/>
          <w:szCs w:val="24"/>
          <w:lang w:eastAsia="ru-RU"/>
        </w:rPr>
      </w:pPr>
      <w:r w:rsidRPr="00402256">
        <w:rPr>
          <w:sz w:val="24"/>
          <w:szCs w:val="24"/>
          <w:lang w:eastAsia="ru-RU"/>
        </w:rPr>
        <w:t xml:space="preserve">на период до 2035 года </w:t>
      </w:r>
    </w:p>
    <w:p w:rsidR="00402256" w:rsidRPr="00402256" w:rsidRDefault="00402256" w:rsidP="00A6567F">
      <w:pPr>
        <w:pStyle w:val="afff8"/>
        <w:spacing w:line="240" w:lineRule="auto"/>
        <w:ind w:right="170" w:firstLine="708"/>
        <w:jc w:val="right"/>
        <w:rPr>
          <w:sz w:val="24"/>
          <w:szCs w:val="24"/>
          <w:lang w:eastAsia="ru-RU"/>
        </w:rPr>
      </w:pPr>
    </w:p>
    <w:p w:rsidR="004B1F62" w:rsidRPr="00402256" w:rsidRDefault="00CF6E82" w:rsidP="00BC6CF1">
      <w:pPr>
        <w:pStyle w:val="afff8"/>
        <w:spacing w:line="240" w:lineRule="auto"/>
        <w:ind w:right="170" w:firstLine="0"/>
        <w:jc w:val="center"/>
        <w:rPr>
          <w:b/>
          <w:sz w:val="24"/>
          <w:szCs w:val="24"/>
          <w:lang w:eastAsia="ru-RU"/>
        </w:rPr>
      </w:pPr>
      <w:r w:rsidRPr="00402256">
        <w:rPr>
          <w:b/>
          <w:sz w:val="24"/>
          <w:szCs w:val="24"/>
          <w:lang w:eastAsia="ru-RU"/>
        </w:rPr>
        <w:t>Предложения по строительству и реконструкции тепловых сетей</w:t>
      </w:r>
      <w:bookmarkEnd w:id="0"/>
    </w:p>
    <w:p w:rsidR="00402256" w:rsidRPr="00402256" w:rsidRDefault="00402256" w:rsidP="00BC6CF1">
      <w:pPr>
        <w:pStyle w:val="afff8"/>
        <w:spacing w:line="240" w:lineRule="auto"/>
        <w:ind w:right="170" w:firstLine="0"/>
        <w:jc w:val="center"/>
        <w:rPr>
          <w:b/>
          <w:sz w:val="24"/>
          <w:szCs w:val="24"/>
          <w:lang w:eastAsia="ru-RU"/>
        </w:rPr>
      </w:pPr>
    </w:p>
    <w:p w:rsidR="0010215F" w:rsidRPr="007E5043" w:rsidRDefault="00B9697A" w:rsidP="004E2FBC">
      <w:pPr>
        <w:pStyle w:val="afff8"/>
        <w:spacing w:line="240" w:lineRule="auto"/>
        <w:ind w:firstLine="567"/>
        <w:rPr>
          <w:b/>
          <w:sz w:val="24"/>
          <w:szCs w:val="24"/>
          <w:lang w:eastAsia="ru-RU"/>
        </w:rPr>
      </w:pPr>
      <w:bookmarkStart w:id="1" w:name="_Toc12686911"/>
      <w:bookmarkStart w:id="2" w:name="_Toc37414541"/>
      <w:r w:rsidRPr="007E5043">
        <w:rPr>
          <w:b/>
          <w:sz w:val="24"/>
          <w:szCs w:val="24"/>
          <w:lang w:eastAsia="ru-RU"/>
        </w:rPr>
        <w:t>1.</w:t>
      </w:r>
      <w:r w:rsidR="0010215F" w:rsidRPr="007E5043">
        <w:rPr>
          <w:b/>
          <w:sz w:val="24"/>
          <w:szCs w:val="24"/>
          <w:lang w:eastAsia="ru-RU"/>
        </w:rPr>
        <w:t xml:space="preserve"> Общие положения</w:t>
      </w:r>
      <w:bookmarkEnd w:id="1"/>
      <w:bookmarkEnd w:id="2"/>
    </w:p>
    <w:p w:rsidR="0010215F" w:rsidRPr="00402256" w:rsidRDefault="0010215F" w:rsidP="004E2FB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Оценка стоимости капитальных вложений в реконструкцию и новое строительство тепловых сетей осуществлялась на основании осредненных укрупненных </w:t>
      </w:r>
      <w:proofErr w:type="gramStart"/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>нормативов цены строительства различных видов объектов капитального</w:t>
      </w:r>
      <w:r w:rsidR="00B9697A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>строительства непроизводственного назначения</w:t>
      </w:r>
      <w:proofErr w:type="gramEnd"/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инженерной инфраструктуры, приказом Министерства строительства и жилищно-коммунального хозяйства Российской Федерации от </w:t>
      </w:r>
      <w:r w:rsidR="0013043F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>30</w:t>
      </w:r>
      <w:r w:rsidR="00F62C49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3043F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>декабря</w:t>
      </w:r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201</w:t>
      </w:r>
      <w:r w:rsidR="0013043F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№</w:t>
      </w:r>
      <w:r w:rsidR="00F37688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3043F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>916</w:t>
      </w:r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/пр. </w:t>
      </w:r>
      <w:r w:rsidR="00483966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>В частности,</w:t>
      </w:r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укрупненные нормативы цены</w:t>
      </w:r>
      <w:r w:rsidR="0013043F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строительства (НЦС 81-02-13-2020</w:t>
      </w:r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>) для наружных тепловых сетей приведены в Приложении №13 данного приказа, коэффициенты перехода от цен базового района (Московская область) к уровню цен субъектов Российской</w:t>
      </w:r>
      <w:r w:rsidR="00F37688"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Федерации</w:t>
      </w:r>
      <w:r w:rsidRPr="0040225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9697A" w:rsidRPr="007E5043" w:rsidRDefault="00B9697A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3" w:name="_Toc536632757"/>
      <w:bookmarkStart w:id="4" w:name="_Toc37414542"/>
      <w:r w:rsidRPr="007E5043">
        <w:rPr>
          <w:b/>
          <w:sz w:val="24"/>
          <w:szCs w:val="24"/>
        </w:rPr>
        <w:t>2.</w:t>
      </w:r>
      <w:r w:rsidR="003B3CE1" w:rsidRPr="007E5043">
        <w:rPr>
          <w:b/>
          <w:sz w:val="24"/>
          <w:szCs w:val="24"/>
        </w:rPr>
        <w:t xml:space="preserve"> 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bookmarkEnd w:id="3"/>
      <w:bookmarkEnd w:id="4"/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 xml:space="preserve">Предложения по строительству и реконструкции тепловых сетей, обеспечивающих перераспределение тепловой нагрузки из зоны с дефицитом располагаемой мощности источника тепловой энергии в зоны с резервом </w:t>
      </w:r>
      <w:r w:rsidR="00483966" w:rsidRPr="00402256">
        <w:rPr>
          <w:sz w:val="24"/>
          <w:szCs w:val="24"/>
        </w:rPr>
        <w:t>располагаемой мощности источников тепловой энергии,</w:t>
      </w:r>
      <w:r w:rsidRPr="00402256">
        <w:rPr>
          <w:sz w:val="24"/>
          <w:szCs w:val="24"/>
        </w:rPr>
        <w:t xml:space="preserve"> не является актуальным для </w:t>
      </w:r>
      <w:r w:rsidR="00622D2C">
        <w:rPr>
          <w:sz w:val="24"/>
          <w:szCs w:val="24"/>
        </w:rPr>
        <w:t xml:space="preserve">НМО СК </w:t>
      </w:r>
      <w:r w:rsidRPr="00402256">
        <w:rPr>
          <w:sz w:val="24"/>
          <w:szCs w:val="24"/>
        </w:rPr>
        <w:t>вопросом, так как зоны с дефицитом располагаемой мощности источников тепловой энергии отсутствуют.</w:t>
      </w:r>
    </w:p>
    <w:p w:rsidR="003B3CE1" w:rsidRPr="007E5043" w:rsidRDefault="00B9697A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5" w:name="_Toc536632758"/>
      <w:bookmarkStart w:id="6" w:name="_Toc37414543"/>
      <w:r w:rsidRPr="007E5043">
        <w:rPr>
          <w:b/>
          <w:sz w:val="24"/>
          <w:szCs w:val="24"/>
        </w:rPr>
        <w:t>3.</w:t>
      </w:r>
      <w:r w:rsidR="00F62C49" w:rsidRPr="007E5043">
        <w:rPr>
          <w:b/>
          <w:sz w:val="24"/>
          <w:szCs w:val="24"/>
        </w:rPr>
        <w:t xml:space="preserve"> </w:t>
      </w:r>
      <w:r w:rsidR="003B3CE1" w:rsidRPr="007E5043">
        <w:rPr>
          <w:b/>
          <w:sz w:val="24"/>
          <w:szCs w:val="24"/>
        </w:rPr>
        <w:t xml:space="preserve">Предложения по строительству и реконструкции тепловых сетей, для обеспечения перспективных приростов тепловой нагрузки в осваиваемых районах </w:t>
      </w:r>
      <w:r w:rsidR="00622D2C" w:rsidRPr="007E5043">
        <w:rPr>
          <w:b/>
          <w:sz w:val="24"/>
          <w:szCs w:val="24"/>
        </w:rPr>
        <w:t>муниципального</w:t>
      </w:r>
      <w:r w:rsidR="003B3CE1" w:rsidRPr="007E5043">
        <w:rPr>
          <w:b/>
          <w:sz w:val="24"/>
          <w:szCs w:val="24"/>
        </w:rPr>
        <w:t xml:space="preserve"> округа под жилую, комплексную или производственную застройку</w:t>
      </w:r>
      <w:bookmarkEnd w:id="5"/>
      <w:bookmarkEnd w:id="6"/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 xml:space="preserve">На данном этапе проектирование новых тепловых сетей для теплоснабжения перспективной застройки не представляется возможным, так как не определены конкретные площадки нового строительства. В дальнейшем, при определении конкретных площадок нового строительства при ежегодной актуализации </w:t>
      </w:r>
      <w:r w:rsidR="008B4870">
        <w:rPr>
          <w:sz w:val="24"/>
          <w:szCs w:val="24"/>
        </w:rPr>
        <w:t>Схемы теплоснабжения</w:t>
      </w:r>
      <w:r w:rsidRPr="00402256">
        <w:rPr>
          <w:sz w:val="24"/>
          <w:szCs w:val="24"/>
        </w:rPr>
        <w:t xml:space="preserve"> данный раздел может быть скорректирован на основании вышеуказанных данных.</w:t>
      </w:r>
    </w:p>
    <w:p w:rsidR="003B3CE1" w:rsidRPr="007E5043" w:rsidRDefault="00B9697A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7" w:name="_Toc536632759"/>
      <w:bookmarkStart w:id="8" w:name="_Toc37414544"/>
      <w:r w:rsidRPr="007E5043">
        <w:rPr>
          <w:b/>
          <w:sz w:val="24"/>
          <w:szCs w:val="24"/>
        </w:rPr>
        <w:t>4.</w:t>
      </w:r>
      <w:r w:rsidR="003B3CE1" w:rsidRPr="007E5043">
        <w:rPr>
          <w:b/>
          <w:sz w:val="24"/>
          <w:szCs w:val="24"/>
        </w:rPr>
        <w:t xml:space="preserve"> 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7"/>
      <w:bookmarkEnd w:id="8"/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Строительство и реконструкция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энергии, не предусматривается.</w:t>
      </w:r>
    </w:p>
    <w:p w:rsidR="003B3CE1" w:rsidRPr="007E5043" w:rsidRDefault="00B9697A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9" w:name="_Toc536632760"/>
      <w:bookmarkStart w:id="10" w:name="_Toc37414545"/>
      <w:r w:rsidRPr="007E5043">
        <w:rPr>
          <w:b/>
          <w:sz w:val="24"/>
          <w:szCs w:val="24"/>
        </w:rPr>
        <w:t>5.</w:t>
      </w:r>
      <w:r w:rsidR="003B3CE1" w:rsidRPr="007E5043">
        <w:rPr>
          <w:b/>
          <w:sz w:val="24"/>
          <w:szCs w:val="24"/>
        </w:rPr>
        <w:t xml:space="preserve"> 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ликвидации котельных</w:t>
      </w:r>
      <w:bookmarkEnd w:id="9"/>
      <w:bookmarkEnd w:id="10"/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Основными причинами, определяющими низкую эффективность функционирования системы теплоснабжения, являются:</w:t>
      </w:r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высокий износ тепловых сетей;</w:t>
      </w:r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большие потери тепловой энергии при транспортировке;</w:t>
      </w:r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отсутствие или низкое качество теплоизоляции трубопроводов;</w:t>
      </w:r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утечки из тепловых сетей из-за изношенности трубопроводов.</w:t>
      </w:r>
    </w:p>
    <w:p w:rsidR="003B3CE1" w:rsidRPr="00402256" w:rsidRDefault="003B3CE1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r w:rsidRPr="00402256">
        <w:rPr>
          <w:sz w:val="24"/>
          <w:szCs w:val="24"/>
        </w:rPr>
        <w:lastRenderedPageBreak/>
        <w:t xml:space="preserve">В системе теплоснабжения </w:t>
      </w:r>
      <w:r w:rsidR="00622D2C">
        <w:rPr>
          <w:sz w:val="24"/>
          <w:szCs w:val="24"/>
        </w:rPr>
        <w:t xml:space="preserve">НМО СК </w:t>
      </w:r>
      <w:r w:rsidRPr="00402256">
        <w:rPr>
          <w:sz w:val="24"/>
          <w:szCs w:val="24"/>
        </w:rPr>
        <w:t xml:space="preserve">большая часть трубопроводов эксплуатируется свыше нормативного срока, который при существующих характеристиках составляет </w:t>
      </w:r>
      <w:r w:rsidR="004D74A0" w:rsidRPr="00402256">
        <w:rPr>
          <w:sz w:val="24"/>
          <w:szCs w:val="24"/>
        </w:rPr>
        <w:t>48</w:t>
      </w:r>
      <w:r w:rsidRPr="00402256">
        <w:rPr>
          <w:sz w:val="24"/>
          <w:szCs w:val="24"/>
        </w:rPr>
        <w:t xml:space="preserve"> лет.</w:t>
      </w:r>
    </w:p>
    <w:p w:rsidR="003B3CE1" w:rsidRPr="00402256" w:rsidRDefault="003B3CE1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r w:rsidRPr="00402256">
        <w:rPr>
          <w:sz w:val="24"/>
          <w:szCs w:val="24"/>
        </w:rPr>
        <w:t>Без осуществления замены трубопроводов к расчетному сроку реализации настоящего Документа практически все сети исчерпают свой эксплуатационный ресурс.</w:t>
      </w:r>
    </w:p>
    <w:p w:rsidR="003B3CE1" w:rsidRPr="007E5043" w:rsidRDefault="00B9697A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11" w:name="_Toc536632761"/>
      <w:bookmarkStart w:id="12" w:name="_Toc37414546"/>
      <w:r w:rsidRPr="007E5043">
        <w:rPr>
          <w:b/>
          <w:sz w:val="24"/>
          <w:szCs w:val="24"/>
        </w:rPr>
        <w:t>6. С</w:t>
      </w:r>
      <w:r w:rsidR="003B3CE1" w:rsidRPr="007E5043">
        <w:rPr>
          <w:b/>
          <w:sz w:val="24"/>
          <w:szCs w:val="24"/>
        </w:rPr>
        <w:t>троительство тепловых сетей для обеспечения нормативной надежности теплоснабжения</w:t>
      </w:r>
      <w:bookmarkEnd w:id="11"/>
      <w:bookmarkEnd w:id="12"/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В соответствии 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 надежность работы тепловой сети определяется на основании статистики аварий (инцидентов) на участках трубопровода за предыдущие пять лет и времени, затраченном на их устранение.</w:t>
      </w:r>
    </w:p>
    <w:p w:rsidR="00483966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 xml:space="preserve">Анализ ситуации в </w:t>
      </w:r>
      <w:r w:rsidR="00622D2C">
        <w:rPr>
          <w:sz w:val="24"/>
          <w:szCs w:val="24"/>
        </w:rPr>
        <w:t>муниципальном</w:t>
      </w:r>
      <w:r w:rsidRPr="00402256">
        <w:rPr>
          <w:sz w:val="24"/>
          <w:szCs w:val="24"/>
        </w:rPr>
        <w:t xml:space="preserve"> округе показал, что статистика восстановлений тепловых сетей теплоснабжающими организациями не ведется, строительство и реконструкция тепловых сетей для обеспечения нормативной надежности и безопасности теплоснабжения </w:t>
      </w:r>
      <w:r w:rsidR="00622D2C">
        <w:rPr>
          <w:sz w:val="24"/>
          <w:szCs w:val="24"/>
        </w:rPr>
        <w:t>муниципального</w:t>
      </w:r>
      <w:r w:rsidRPr="00402256">
        <w:rPr>
          <w:sz w:val="24"/>
          <w:szCs w:val="24"/>
        </w:rPr>
        <w:t xml:space="preserve"> округа не предусматривается.</w:t>
      </w:r>
    </w:p>
    <w:p w:rsidR="003B3CE1" w:rsidRPr="007E5043" w:rsidRDefault="00B9697A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13" w:name="_Toc536632762"/>
      <w:bookmarkStart w:id="14" w:name="_Toc37414547"/>
      <w:r w:rsidRPr="007E5043">
        <w:rPr>
          <w:b/>
          <w:sz w:val="24"/>
          <w:szCs w:val="24"/>
        </w:rPr>
        <w:t>7.</w:t>
      </w:r>
      <w:r w:rsidR="003B3CE1" w:rsidRPr="007E5043">
        <w:rPr>
          <w:b/>
          <w:sz w:val="24"/>
          <w:szCs w:val="24"/>
        </w:rPr>
        <w:t xml:space="preserve"> Реконструкция тепловых сетей с увеличением диаметра трубопроводов для обеспечения перспективных приростов тепловой нагрузки</w:t>
      </w:r>
      <w:bookmarkEnd w:id="13"/>
      <w:bookmarkEnd w:id="14"/>
    </w:p>
    <w:p w:rsidR="003B3CE1" w:rsidRPr="00402256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В отсутствии прироста тепловой нагрузки реконструкция тепловых сетей с увеличением диаметра трубопровода не предусматривается.</w:t>
      </w:r>
    </w:p>
    <w:p w:rsidR="003B3CE1" w:rsidRPr="007E5043" w:rsidRDefault="00B9697A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15" w:name="_Toc536632763"/>
      <w:bookmarkStart w:id="16" w:name="_Toc37414548"/>
      <w:r w:rsidRPr="007E5043">
        <w:rPr>
          <w:b/>
          <w:sz w:val="24"/>
          <w:szCs w:val="24"/>
        </w:rPr>
        <w:t>8.</w:t>
      </w:r>
      <w:r w:rsidR="003B3CE1" w:rsidRPr="007E5043">
        <w:rPr>
          <w:b/>
          <w:sz w:val="24"/>
          <w:szCs w:val="24"/>
        </w:rPr>
        <w:t xml:space="preserve"> Реконструкция тепловых сетей, подлежащих замене в связи с исчерпанием эксплуатационного ресурса</w:t>
      </w:r>
      <w:bookmarkEnd w:id="15"/>
      <w:bookmarkEnd w:id="16"/>
    </w:p>
    <w:p w:rsidR="00622D2C" w:rsidRPr="00E04ED7" w:rsidRDefault="00622D2C" w:rsidP="00622D2C">
      <w:pPr>
        <w:pStyle w:val="afff8"/>
        <w:spacing w:line="240" w:lineRule="auto"/>
        <w:ind w:firstLine="567"/>
        <w:rPr>
          <w:sz w:val="24"/>
          <w:szCs w:val="24"/>
        </w:rPr>
      </w:pPr>
      <w:r w:rsidRPr="00E04ED7">
        <w:rPr>
          <w:sz w:val="24"/>
          <w:szCs w:val="24"/>
        </w:rPr>
        <w:t>Реконструкция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энергии, не предусматривается.</w:t>
      </w:r>
    </w:p>
    <w:p w:rsidR="005B758D" w:rsidRPr="00402256" w:rsidRDefault="005B758D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 xml:space="preserve">По данным </w:t>
      </w:r>
      <w:r w:rsidR="008B4870">
        <w:rPr>
          <w:rFonts w:eastAsia="Calibri"/>
          <w:color w:val="000000"/>
          <w:sz w:val="24"/>
          <w:szCs w:val="24"/>
        </w:rPr>
        <w:t>НУ БФ</w:t>
      </w:r>
      <w:r w:rsidR="008B4870" w:rsidRPr="00822B6D">
        <w:rPr>
          <w:rFonts w:eastAsia="Calibri"/>
          <w:color w:val="000000"/>
          <w:sz w:val="24"/>
          <w:szCs w:val="24"/>
        </w:rPr>
        <w:t xml:space="preserve"> </w:t>
      </w:r>
      <w:r w:rsidRPr="00402256">
        <w:rPr>
          <w:sz w:val="24"/>
          <w:szCs w:val="24"/>
        </w:rPr>
        <w:t>ГУП СК «</w:t>
      </w:r>
      <w:proofErr w:type="spellStart"/>
      <w:r w:rsidRPr="00402256">
        <w:rPr>
          <w:sz w:val="24"/>
          <w:szCs w:val="24"/>
        </w:rPr>
        <w:t>Крайтеплоэнерго</w:t>
      </w:r>
      <w:proofErr w:type="spellEnd"/>
      <w:r w:rsidRPr="00402256">
        <w:rPr>
          <w:sz w:val="24"/>
          <w:szCs w:val="24"/>
        </w:rPr>
        <w:t>»:</w:t>
      </w:r>
    </w:p>
    <w:p w:rsidR="005B758D" w:rsidRPr="00402256" w:rsidRDefault="005B758D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износ тепловых сетей от котельной №28-01 составил 89%;</w:t>
      </w:r>
    </w:p>
    <w:p w:rsidR="005B758D" w:rsidRPr="00402256" w:rsidRDefault="005B758D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износ тепловых сетей и сетей ГВС от котельной №28-02 составил 94%;</w:t>
      </w:r>
    </w:p>
    <w:p w:rsidR="005B758D" w:rsidRPr="00402256" w:rsidRDefault="005B758D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износ тепловых сетей от котельной №28-03 составил 71%;</w:t>
      </w:r>
    </w:p>
    <w:p w:rsidR="005B758D" w:rsidRPr="00402256" w:rsidRDefault="005B758D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износ тепловых сетей от котельной №28-04 составил 60%</w:t>
      </w:r>
    </w:p>
    <w:p w:rsidR="00BA25C5" w:rsidRPr="00402256" w:rsidRDefault="005B758D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</w:t>
      </w:r>
      <w:r w:rsidR="00BA25C5" w:rsidRPr="00402256">
        <w:rPr>
          <w:sz w:val="24"/>
          <w:szCs w:val="24"/>
        </w:rPr>
        <w:t>знос тепловых сетей от котельной №28-05 составил 100%;</w:t>
      </w:r>
    </w:p>
    <w:p w:rsidR="00BA25C5" w:rsidRPr="00402256" w:rsidRDefault="00BA25C5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износ тепловых сетей от котельной №28-07 составил 100%;</w:t>
      </w:r>
    </w:p>
    <w:p w:rsidR="00BA25C5" w:rsidRPr="00402256" w:rsidRDefault="00BA25C5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износ тепловых сетей от котельной №28-09 составил 100%;</w:t>
      </w:r>
    </w:p>
    <w:p w:rsidR="00BA25C5" w:rsidRPr="00402256" w:rsidRDefault="00BA25C5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износ тепловых сетей от котельной №28-10А составил 100%;</w:t>
      </w:r>
    </w:p>
    <w:p w:rsidR="00BA25C5" w:rsidRPr="00402256" w:rsidRDefault="00BA25C5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износ тепловых сетей от котельной №28-11 составил 100%;</w:t>
      </w:r>
    </w:p>
    <w:p w:rsidR="00BA25C5" w:rsidRPr="00402256" w:rsidRDefault="00B9697A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</w:t>
      </w:r>
      <w:r w:rsidR="00BA25C5" w:rsidRPr="00402256">
        <w:rPr>
          <w:sz w:val="24"/>
          <w:szCs w:val="24"/>
        </w:rPr>
        <w:t>знос тепловых сетей</w:t>
      </w:r>
      <w:r w:rsidR="005B758D" w:rsidRPr="00402256">
        <w:rPr>
          <w:sz w:val="24"/>
          <w:szCs w:val="24"/>
        </w:rPr>
        <w:t xml:space="preserve"> и сетей ГВС</w:t>
      </w:r>
      <w:r w:rsidR="00BA25C5" w:rsidRPr="00402256">
        <w:rPr>
          <w:sz w:val="24"/>
          <w:szCs w:val="24"/>
        </w:rPr>
        <w:t xml:space="preserve"> от котельной №28-12 составил 100%;</w:t>
      </w:r>
    </w:p>
    <w:p w:rsidR="005B758D" w:rsidRPr="00402256" w:rsidRDefault="005B758D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износ тепловых сетей от котельной №28-14 составил 100%.</w:t>
      </w:r>
    </w:p>
    <w:p w:rsidR="00C54FAF" w:rsidRPr="00402256" w:rsidRDefault="005B758D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402256">
        <w:rPr>
          <w:sz w:val="24"/>
          <w:szCs w:val="24"/>
        </w:rPr>
        <w:t>Проведенный анализ показал, что нормативный срок эксплуатации большей части тепловых сетей уже истек</w:t>
      </w:r>
      <w:r w:rsidR="003B3CE1" w:rsidRPr="00402256">
        <w:rPr>
          <w:sz w:val="24"/>
          <w:szCs w:val="24"/>
        </w:rPr>
        <w:t>, остальной части</w:t>
      </w:r>
      <w:r w:rsidR="00C54FAF" w:rsidRPr="00402256">
        <w:rPr>
          <w:sz w:val="24"/>
          <w:szCs w:val="24"/>
        </w:rPr>
        <w:t>, за исключением</w:t>
      </w:r>
      <w:r w:rsidR="00B9697A" w:rsidRPr="00402256">
        <w:rPr>
          <w:sz w:val="24"/>
          <w:szCs w:val="24"/>
        </w:rPr>
        <w:t xml:space="preserve"> </w:t>
      </w:r>
      <w:r w:rsidR="00C54FAF" w:rsidRPr="00402256">
        <w:rPr>
          <w:sz w:val="24"/>
          <w:szCs w:val="24"/>
        </w:rPr>
        <w:t xml:space="preserve">трубопроводов общей протяженностью 1212,9 км в 2-х трубном исполнении, </w:t>
      </w:r>
      <w:r w:rsidR="003B3CE1" w:rsidRPr="00402256">
        <w:rPr>
          <w:sz w:val="24"/>
          <w:szCs w:val="24"/>
        </w:rPr>
        <w:t>истечет к концу расчетного срока</w:t>
      </w:r>
      <w:r w:rsidR="00C54FAF" w:rsidRPr="00402256">
        <w:rPr>
          <w:sz w:val="24"/>
          <w:szCs w:val="24"/>
        </w:rPr>
        <w:t xml:space="preserve"> действия настоящего документа.</w:t>
      </w:r>
    </w:p>
    <w:p w:rsidR="003B3CE1" w:rsidRPr="007E5043" w:rsidRDefault="00B9697A" w:rsidP="004E2FBC">
      <w:pPr>
        <w:pStyle w:val="afff8"/>
        <w:spacing w:line="240" w:lineRule="auto"/>
        <w:ind w:firstLine="567"/>
        <w:rPr>
          <w:b/>
          <w:sz w:val="24"/>
          <w:szCs w:val="24"/>
        </w:rPr>
      </w:pPr>
      <w:bookmarkStart w:id="17" w:name="_Toc536632764"/>
      <w:bookmarkStart w:id="18" w:name="_Toc37414549"/>
      <w:r w:rsidRPr="007E5043">
        <w:rPr>
          <w:b/>
          <w:sz w:val="24"/>
          <w:szCs w:val="24"/>
        </w:rPr>
        <w:t>9.</w:t>
      </w:r>
      <w:r w:rsidR="00F62C49" w:rsidRPr="007E5043">
        <w:rPr>
          <w:b/>
          <w:sz w:val="24"/>
          <w:szCs w:val="24"/>
        </w:rPr>
        <w:t xml:space="preserve"> </w:t>
      </w:r>
      <w:r w:rsidRPr="007E5043">
        <w:rPr>
          <w:b/>
          <w:sz w:val="24"/>
          <w:szCs w:val="24"/>
        </w:rPr>
        <w:t>Строительство и р</w:t>
      </w:r>
      <w:r w:rsidR="003B3CE1" w:rsidRPr="007E5043">
        <w:rPr>
          <w:b/>
          <w:sz w:val="24"/>
          <w:szCs w:val="24"/>
        </w:rPr>
        <w:t>еконструкция насосных станций</w:t>
      </w:r>
      <w:bookmarkEnd w:id="17"/>
      <w:bookmarkEnd w:id="18"/>
    </w:p>
    <w:p w:rsidR="008E725B" w:rsidRPr="00E04ED7" w:rsidRDefault="003B3CE1" w:rsidP="004E2FBC">
      <w:pPr>
        <w:pStyle w:val="afff8"/>
        <w:spacing w:line="240" w:lineRule="auto"/>
        <w:ind w:firstLine="567"/>
        <w:rPr>
          <w:sz w:val="24"/>
          <w:szCs w:val="24"/>
        </w:rPr>
      </w:pPr>
      <w:r w:rsidRPr="00E04ED7">
        <w:rPr>
          <w:sz w:val="24"/>
          <w:szCs w:val="24"/>
        </w:rPr>
        <w:t xml:space="preserve">Проведенный анализ показал, что оборудование котельных </w:t>
      </w:r>
      <w:r w:rsidR="00622D2C" w:rsidRPr="00E04ED7">
        <w:rPr>
          <w:sz w:val="24"/>
          <w:szCs w:val="24"/>
        </w:rPr>
        <w:t xml:space="preserve">НМО СК </w:t>
      </w:r>
      <w:r w:rsidRPr="00E04ED7">
        <w:rPr>
          <w:sz w:val="24"/>
          <w:szCs w:val="24"/>
        </w:rPr>
        <w:t>обеспечивает необходимые гидравлические режимы в системе теплоснабжения. Таким образом, строительство насосных станций в системе теплоснабжения не предусматривается.</w:t>
      </w:r>
    </w:p>
    <w:sectPr w:rsidR="008E725B" w:rsidRPr="00E04ED7" w:rsidSect="004E2FBC">
      <w:footerReference w:type="default" r:id="rId9"/>
      <w:footerReference w:type="first" r:id="rId10"/>
      <w:pgSz w:w="11906" w:h="16838"/>
      <w:pgMar w:top="1134" w:right="567" w:bottom="1134" w:left="1701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DDD" w:rsidRDefault="00472DDD" w:rsidP="00E1186A">
      <w:pPr>
        <w:spacing w:after="0" w:line="240" w:lineRule="auto"/>
      </w:pPr>
      <w:r>
        <w:separator/>
      </w:r>
    </w:p>
  </w:endnote>
  <w:endnote w:type="continuationSeparator" w:id="1">
    <w:p w:rsidR="00472DDD" w:rsidRDefault="00472DDD" w:rsidP="00E1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3971747"/>
    </w:sdtPr>
    <w:sdtEndPr>
      <w:rPr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13971748"/>
        </w:sdtPr>
        <w:sdtContent>
          <w:p w:rsidR="00B9697A" w:rsidRDefault="00B9697A" w:rsidP="00B9697A">
            <w:pPr>
              <w:pStyle w:val="a9"/>
              <w:jc w:val="center"/>
            </w:pPr>
          </w:p>
          <w:p w:rsidR="00466442" w:rsidRPr="00BA3C46" w:rsidRDefault="00F95E8B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3971749"/>
    </w:sdtPr>
    <w:sdtEndPr>
      <w:rPr>
        <w:sz w:val="20"/>
        <w:szCs w:val="20"/>
      </w:rPr>
    </w:sdtEndPr>
    <w:sdtContent>
      <w:sdt>
        <w:sdtPr>
          <w:rPr>
            <w:rFonts w:ascii="Times New Roman" w:hAnsi="Times New Roman" w:cs="Times New Roman"/>
            <w:sz w:val="20"/>
            <w:szCs w:val="20"/>
          </w:rPr>
          <w:id w:val="13971750"/>
        </w:sdtPr>
        <w:sdtContent>
          <w:p w:rsidR="00B9697A" w:rsidRDefault="00B9697A" w:rsidP="00B9697A">
            <w:pPr>
              <w:pStyle w:val="a9"/>
              <w:jc w:val="center"/>
            </w:pPr>
          </w:p>
          <w:p w:rsidR="00897312" w:rsidRPr="00BA3C46" w:rsidRDefault="00F95E8B" w:rsidP="00897312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DDD" w:rsidRDefault="00472DDD" w:rsidP="00E1186A">
      <w:pPr>
        <w:spacing w:after="0" w:line="240" w:lineRule="auto"/>
      </w:pPr>
      <w:r>
        <w:separator/>
      </w:r>
    </w:p>
  </w:footnote>
  <w:footnote w:type="continuationSeparator" w:id="1">
    <w:p w:rsidR="00472DDD" w:rsidRDefault="00472DDD" w:rsidP="00E118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958"/>
    <w:multiLevelType w:val="multilevel"/>
    <w:tmpl w:val="F676C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7DA708B"/>
    <w:multiLevelType w:val="hybridMultilevel"/>
    <w:tmpl w:val="C4C410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FB596E"/>
    <w:multiLevelType w:val="hybridMultilevel"/>
    <w:tmpl w:val="7660BB1E"/>
    <w:lvl w:ilvl="0" w:tplc="EC448AD4">
      <w:start w:val="1"/>
      <w:numFmt w:val="bullet"/>
      <w:pStyle w:val="1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200BDB"/>
    <w:multiLevelType w:val="hybridMultilevel"/>
    <w:tmpl w:val="0512E09E"/>
    <w:lvl w:ilvl="0" w:tplc="9C5E3B3A">
      <w:start w:val="1"/>
      <w:numFmt w:val="bullet"/>
      <w:pStyle w:val="a"/>
      <w:lvlText w:val=""/>
      <w:lvlJc w:val="left"/>
      <w:pPr>
        <w:ind w:left="73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C61E20"/>
    <w:multiLevelType w:val="hybridMultilevel"/>
    <w:tmpl w:val="BA3E7D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F60C17"/>
    <w:multiLevelType w:val="hybridMultilevel"/>
    <w:tmpl w:val="5128E3AA"/>
    <w:lvl w:ilvl="0" w:tplc="1DBE7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43279"/>
    <w:multiLevelType w:val="hybridMultilevel"/>
    <w:tmpl w:val="29E46A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DD661F"/>
    <w:multiLevelType w:val="hybridMultilevel"/>
    <w:tmpl w:val="F3743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03C1C"/>
    <w:multiLevelType w:val="hybridMultilevel"/>
    <w:tmpl w:val="49885F6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C29D3"/>
    <w:multiLevelType w:val="hybridMultilevel"/>
    <w:tmpl w:val="9B96755C"/>
    <w:lvl w:ilvl="0" w:tplc="2326D3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E5007B"/>
    <w:multiLevelType w:val="hybridMultilevel"/>
    <w:tmpl w:val="DD825578"/>
    <w:lvl w:ilvl="0" w:tplc="2DCAF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6429A4"/>
    <w:multiLevelType w:val="hybridMultilevel"/>
    <w:tmpl w:val="76808A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25A09B7"/>
    <w:multiLevelType w:val="hybridMultilevel"/>
    <w:tmpl w:val="C436F568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3E364D5"/>
    <w:multiLevelType w:val="hybridMultilevel"/>
    <w:tmpl w:val="B9E4EAFC"/>
    <w:lvl w:ilvl="0" w:tplc="7316709A">
      <w:start w:val="1"/>
      <w:numFmt w:val="bullet"/>
      <w:pStyle w:val="a0"/>
      <w:lvlText w:val=""/>
      <w:lvlJc w:val="left"/>
      <w:pPr>
        <w:ind w:left="7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52648A3"/>
    <w:multiLevelType w:val="multilevel"/>
    <w:tmpl w:val="D388B408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2065" w:hanging="975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2086" w:hanging="975"/>
      </w:pPr>
      <w:rPr>
        <w:rFonts w:hint="default"/>
      </w:rPr>
    </w:lvl>
    <w:lvl w:ilvl="3">
      <w:start w:val="5"/>
      <w:numFmt w:val="decimal"/>
      <w:isLgl/>
      <w:lvlText w:val="%1.%2.%3.%4"/>
      <w:lvlJc w:val="left"/>
      <w:pPr>
        <w:ind w:left="221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1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97" w:hanging="2160"/>
      </w:pPr>
      <w:rPr>
        <w:rFonts w:hint="default"/>
      </w:rPr>
    </w:lvl>
  </w:abstractNum>
  <w:abstractNum w:abstractNumId="15">
    <w:nsid w:val="58754655"/>
    <w:multiLevelType w:val="hybridMultilevel"/>
    <w:tmpl w:val="4780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44602"/>
    <w:multiLevelType w:val="multilevel"/>
    <w:tmpl w:val="099E6E92"/>
    <w:lvl w:ilvl="0">
      <w:start w:val="1"/>
      <w:numFmt w:val="decimal"/>
      <w:lvlText w:val="%1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1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88" w:hanging="2160"/>
      </w:pPr>
      <w:rPr>
        <w:rFonts w:hint="default"/>
      </w:rPr>
    </w:lvl>
  </w:abstractNum>
  <w:abstractNum w:abstractNumId="17">
    <w:nsid w:val="652A4470"/>
    <w:multiLevelType w:val="hybridMultilevel"/>
    <w:tmpl w:val="5D4215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9D79CD"/>
    <w:multiLevelType w:val="hybridMultilevel"/>
    <w:tmpl w:val="736E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3B1435"/>
    <w:multiLevelType w:val="hybridMultilevel"/>
    <w:tmpl w:val="E0326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18"/>
  </w:num>
  <w:num w:numId="5">
    <w:abstractNumId w:val="19"/>
  </w:num>
  <w:num w:numId="6">
    <w:abstractNumId w:val="15"/>
  </w:num>
  <w:num w:numId="7">
    <w:abstractNumId w:val="8"/>
  </w:num>
  <w:num w:numId="8">
    <w:abstractNumId w:val="12"/>
  </w:num>
  <w:num w:numId="9">
    <w:abstractNumId w:val="5"/>
  </w:num>
  <w:num w:numId="10">
    <w:abstractNumId w:val="13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4"/>
  </w:num>
  <w:num w:numId="16">
    <w:abstractNumId w:val="0"/>
  </w:num>
  <w:num w:numId="17">
    <w:abstractNumId w:val="4"/>
  </w:num>
  <w:num w:numId="18">
    <w:abstractNumId w:val="17"/>
  </w:num>
  <w:num w:numId="19">
    <w:abstractNumId w:val="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gutterAtTop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3249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/>
  <w:rsids>
    <w:rsidRoot w:val="00647FF3"/>
    <w:rsid w:val="00004408"/>
    <w:rsid w:val="00004C9D"/>
    <w:rsid w:val="00005025"/>
    <w:rsid w:val="0000660A"/>
    <w:rsid w:val="00007D5B"/>
    <w:rsid w:val="00007D60"/>
    <w:rsid w:val="00010F5C"/>
    <w:rsid w:val="00011300"/>
    <w:rsid w:val="0001160C"/>
    <w:rsid w:val="00012FE2"/>
    <w:rsid w:val="00014ACA"/>
    <w:rsid w:val="00015F93"/>
    <w:rsid w:val="000166DF"/>
    <w:rsid w:val="00017216"/>
    <w:rsid w:val="000175A2"/>
    <w:rsid w:val="0002020E"/>
    <w:rsid w:val="000207C9"/>
    <w:rsid w:val="0002109D"/>
    <w:rsid w:val="00022172"/>
    <w:rsid w:val="00022DC9"/>
    <w:rsid w:val="00023851"/>
    <w:rsid w:val="00023EA9"/>
    <w:rsid w:val="00024179"/>
    <w:rsid w:val="00025C68"/>
    <w:rsid w:val="00026088"/>
    <w:rsid w:val="000261C7"/>
    <w:rsid w:val="0002633A"/>
    <w:rsid w:val="00026DD6"/>
    <w:rsid w:val="000273F2"/>
    <w:rsid w:val="00031672"/>
    <w:rsid w:val="0003265B"/>
    <w:rsid w:val="000328AE"/>
    <w:rsid w:val="000348F1"/>
    <w:rsid w:val="000362E2"/>
    <w:rsid w:val="00037669"/>
    <w:rsid w:val="000379E9"/>
    <w:rsid w:val="00043D39"/>
    <w:rsid w:val="000459E2"/>
    <w:rsid w:val="0004673B"/>
    <w:rsid w:val="00046A83"/>
    <w:rsid w:val="00047922"/>
    <w:rsid w:val="00052894"/>
    <w:rsid w:val="000528E2"/>
    <w:rsid w:val="000538E8"/>
    <w:rsid w:val="000541E0"/>
    <w:rsid w:val="000559CB"/>
    <w:rsid w:val="00057C44"/>
    <w:rsid w:val="00061796"/>
    <w:rsid w:val="00061A18"/>
    <w:rsid w:val="00061D3C"/>
    <w:rsid w:val="00062A50"/>
    <w:rsid w:val="00062F2F"/>
    <w:rsid w:val="00063952"/>
    <w:rsid w:val="00063C5B"/>
    <w:rsid w:val="000661CE"/>
    <w:rsid w:val="000666BC"/>
    <w:rsid w:val="00066884"/>
    <w:rsid w:val="000737ED"/>
    <w:rsid w:val="00076743"/>
    <w:rsid w:val="00076D88"/>
    <w:rsid w:val="00082010"/>
    <w:rsid w:val="00082C5A"/>
    <w:rsid w:val="00085C64"/>
    <w:rsid w:val="00086CF3"/>
    <w:rsid w:val="00087266"/>
    <w:rsid w:val="00093D14"/>
    <w:rsid w:val="000946B0"/>
    <w:rsid w:val="00095387"/>
    <w:rsid w:val="00096565"/>
    <w:rsid w:val="000A0E77"/>
    <w:rsid w:val="000A2CE0"/>
    <w:rsid w:val="000A4CCB"/>
    <w:rsid w:val="000B167A"/>
    <w:rsid w:val="000B239A"/>
    <w:rsid w:val="000B435D"/>
    <w:rsid w:val="000B60FF"/>
    <w:rsid w:val="000B6591"/>
    <w:rsid w:val="000B65F4"/>
    <w:rsid w:val="000B6674"/>
    <w:rsid w:val="000B7B80"/>
    <w:rsid w:val="000C0D6E"/>
    <w:rsid w:val="000C0D7B"/>
    <w:rsid w:val="000C2F38"/>
    <w:rsid w:val="000C3149"/>
    <w:rsid w:val="000C3842"/>
    <w:rsid w:val="000C76BE"/>
    <w:rsid w:val="000D11D4"/>
    <w:rsid w:val="000D43DB"/>
    <w:rsid w:val="000D4B53"/>
    <w:rsid w:val="000D7BC5"/>
    <w:rsid w:val="000E1D67"/>
    <w:rsid w:val="000E2434"/>
    <w:rsid w:val="000E3378"/>
    <w:rsid w:val="000E51A4"/>
    <w:rsid w:val="000E6DCC"/>
    <w:rsid w:val="000E7D4D"/>
    <w:rsid w:val="000F5229"/>
    <w:rsid w:val="000F5E73"/>
    <w:rsid w:val="000F7BEC"/>
    <w:rsid w:val="0010057C"/>
    <w:rsid w:val="0010215F"/>
    <w:rsid w:val="001033FE"/>
    <w:rsid w:val="00104BB9"/>
    <w:rsid w:val="00105677"/>
    <w:rsid w:val="001059EB"/>
    <w:rsid w:val="00107817"/>
    <w:rsid w:val="00110491"/>
    <w:rsid w:val="001104F2"/>
    <w:rsid w:val="00110576"/>
    <w:rsid w:val="001106FC"/>
    <w:rsid w:val="001116DE"/>
    <w:rsid w:val="00113FE9"/>
    <w:rsid w:val="00114D12"/>
    <w:rsid w:val="00114FA8"/>
    <w:rsid w:val="0011666D"/>
    <w:rsid w:val="00116B59"/>
    <w:rsid w:val="001174EB"/>
    <w:rsid w:val="0012012D"/>
    <w:rsid w:val="00121089"/>
    <w:rsid w:val="0013043F"/>
    <w:rsid w:val="001305B4"/>
    <w:rsid w:val="00131EFA"/>
    <w:rsid w:val="00133463"/>
    <w:rsid w:val="00134B31"/>
    <w:rsid w:val="00135EC1"/>
    <w:rsid w:val="001366DA"/>
    <w:rsid w:val="00137B13"/>
    <w:rsid w:val="00141247"/>
    <w:rsid w:val="00141778"/>
    <w:rsid w:val="0014243F"/>
    <w:rsid w:val="0014307C"/>
    <w:rsid w:val="00144235"/>
    <w:rsid w:val="00146B9C"/>
    <w:rsid w:val="001471F9"/>
    <w:rsid w:val="00151459"/>
    <w:rsid w:val="0016033B"/>
    <w:rsid w:val="001606DB"/>
    <w:rsid w:val="001607E1"/>
    <w:rsid w:val="00160A63"/>
    <w:rsid w:val="00163157"/>
    <w:rsid w:val="00163BAE"/>
    <w:rsid w:val="001649F2"/>
    <w:rsid w:val="0016523B"/>
    <w:rsid w:val="001663AD"/>
    <w:rsid w:val="00166573"/>
    <w:rsid w:val="001671F8"/>
    <w:rsid w:val="001674CE"/>
    <w:rsid w:val="00167807"/>
    <w:rsid w:val="00167B2F"/>
    <w:rsid w:val="00170318"/>
    <w:rsid w:val="0017206F"/>
    <w:rsid w:val="001741C8"/>
    <w:rsid w:val="00184009"/>
    <w:rsid w:val="00184BB0"/>
    <w:rsid w:val="00186EC5"/>
    <w:rsid w:val="00187C9A"/>
    <w:rsid w:val="00187FBF"/>
    <w:rsid w:val="00190500"/>
    <w:rsid w:val="00191C13"/>
    <w:rsid w:val="00194A36"/>
    <w:rsid w:val="0019553E"/>
    <w:rsid w:val="00195F6E"/>
    <w:rsid w:val="0019707F"/>
    <w:rsid w:val="001A07E7"/>
    <w:rsid w:val="001A14F2"/>
    <w:rsid w:val="001A265F"/>
    <w:rsid w:val="001A46B5"/>
    <w:rsid w:val="001A4BD3"/>
    <w:rsid w:val="001A523C"/>
    <w:rsid w:val="001A5D9D"/>
    <w:rsid w:val="001B00A3"/>
    <w:rsid w:val="001B01D3"/>
    <w:rsid w:val="001B12CD"/>
    <w:rsid w:val="001B1574"/>
    <w:rsid w:val="001B1890"/>
    <w:rsid w:val="001B1B4A"/>
    <w:rsid w:val="001B6AD2"/>
    <w:rsid w:val="001B703B"/>
    <w:rsid w:val="001C0363"/>
    <w:rsid w:val="001C3E78"/>
    <w:rsid w:val="001C4000"/>
    <w:rsid w:val="001C5B35"/>
    <w:rsid w:val="001D0576"/>
    <w:rsid w:val="001D0A6F"/>
    <w:rsid w:val="001D1625"/>
    <w:rsid w:val="001D1FAC"/>
    <w:rsid w:val="001D292A"/>
    <w:rsid w:val="001D3A13"/>
    <w:rsid w:val="001D5549"/>
    <w:rsid w:val="001D5F30"/>
    <w:rsid w:val="001D61EE"/>
    <w:rsid w:val="001D7E4E"/>
    <w:rsid w:val="001E1446"/>
    <w:rsid w:val="001E2245"/>
    <w:rsid w:val="001E29C2"/>
    <w:rsid w:val="001E3CD5"/>
    <w:rsid w:val="001E676C"/>
    <w:rsid w:val="001E7D99"/>
    <w:rsid w:val="001F04EE"/>
    <w:rsid w:val="001F6E4B"/>
    <w:rsid w:val="001F7185"/>
    <w:rsid w:val="001F791A"/>
    <w:rsid w:val="0020563F"/>
    <w:rsid w:val="00206AAA"/>
    <w:rsid w:val="00210415"/>
    <w:rsid w:val="002104EE"/>
    <w:rsid w:val="0021115B"/>
    <w:rsid w:val="002114B9"/>
    <w:rsid w:val="002119A1"/>
    <w:rsid w:val="00213A2E"/>
    <w:rsid w:val="00214397"/>
    <w:rsid w:val="0021570F"/>
    <w:rsid w:val="00215BDE"/>
    <w:rsid w:val="00215EC5"/>
    <w:rsid w:val="002164E9"/>
    <w:rsid w:val="002201DC"/>
    <w:rsid w:val="002203F7"/>
    <w:rsid w:val="0022292C"/>
    <w:rsid w:val="002234E8"/>
    <w:rsid w:val="00223689"/>
    <w:rsid w:val="00223954"/>
    <w:rsid w:val="00223AA4"/>
    <w:rsid w:val="00225A37"/>
    <w:rsid w:val="002274FA"/>
    <w:rsid w:val="002300A5"/>
    <w:rsid w:val="002311AC"/>
    <w:rsid w:val="00233F50"/>
    <w:rsid w:val="00234332"/>
    <w:rsid w:val="00234B7F"/>
    <w:rsid w:val="00241793"/>
    <w:rsid w:val="00243D79"/>
    <w:rsid w:val="00246B1D"/>
    <w:rsid w:val="002470CD"/>
    <w:rsid w:val="002471A1"/>
    <w:rsid w:val="00247217"/>
    <w:rsid w:val="00250115"/>
    <w:rsid w:val="00251334"/>
    <w:rsid w:val="00251C22"/>
    <w:rsid w:val="002525B4"/>
    <w:rsid w:val="0025605D"/>
    <w:rsid w:val="00256998"/>
    <w:rsid w:val="00257381"/>
    <w:rsid w:val="00262BA8"/>
    <w:rsid w:val="00263671"/>
    <w:rsid w:val="0026393D"/>
    <w:rsid w:val="002645A2"/>
    <w:rsid w:val="00264A6C"/>
    <w:rsid w:val="002650A1"/>
    <w:rsid w:val="002655C4"/>
    <w:rsid w:val="00270A23"/>
    <w:rsid w:val="00271A7C"/>
    <w:rsid w:val="00273EA3"/>
    <w:rsid w:val="0027425F"/>
    <w:rsid w:val="00275C58"/>
    <w:rsid w:val="00275DF2"/>
    <w:rsid w:val="00276DD7"/>
    <w:rsid w:val="00277CC7"/>
    <w:rsid w:val="002819BC"/>
    <w:rsid w:val="00282639"/>
    <w:rsid w:val="00282925"/>
    <w:rsid w:val="002830C2"/>
    <w:rsid w:val="002833B8"/>
    <w:rsid w:val="00284BED"/>
    <w:rsid w:val="002855F0"/>
    <w:rsid w:val="002901C7"/>
    <w:rsid w:val="00290CE8"/>
    <w:rsid w:val="00291504"/>
    <w:rsid w:val="0029441A"/>
    <w:rsid w:val="00295B41"/>
    <w:rsid w:val="00295C7B"/>
    <w:rsid w:val="0029730D"/>
    <w:rsid w:val="002A0768"/>
    <w:rsid w:val="002A13AC"/>
    <w:rsid w:val="002A3A97"/>
    <w:rsid w:val="002A532E"/>
    <w:rsid w:val="002B0F00"/>
    <w:rsid w:val="002B2C6E"/>
    <w:rsid w:val="002B3BA5"/>
    <w:rsid w:val="002B6D83"/>
    <w:rsid w:val="002C10BF"/>
    <w:rsid w:val="002C16FB"/>
    <w:rsid w:val="002C2318"/>
    <w:rsid w:val="002C2547"/>
    <w:rsid w:val="002C3239"/>
    <w:rsid w:val="002C45CD"/>
    <w:rsid w:val="002D2CEB"/>
    <w:rsid w:val="002D2DF9"/>
    <w:rsid w:val="002D408F"/>
    <w:rsid w:val="002D46A1"/>
    <w:rsid w:val="002E14B2"/>
    <w:rsid w:val="002E25B3"/>
    <w:rsid w:val="002E4FB2"/>
    <w:rsid w:val="002E5080"/>
    <w:rsid w:val="002E69AD"/>
    <w:rsid w:val="002F0125"/>
    <w:rsid w:val="002F29BC"/>
    <w:rsid w:val="002F3628"/>
    <w:rsid w:val="002F62D7"/>
    <w:rsid w:val="002F7214"/>
    <w:rsid w:val="003021A6"/>
    <w:rsid w:val="0030369C"/>
    <w:rsid w:val="00303B84"/>
    <w:rsid w:val="0030553D"/>
    <w:rsid w:val="00306B16"/>
    <w:rsid w:val="00307C12"/>
    <w:rsid w:val="00307D54"/>
    <w:rsid w:val="00307D7C"/>
    <w:rsid w:val="003101CC"/>
    <w:rsid w:val="00311264"/>
    <w:rsid w:val="003202F3"/>
    <w:rsid w:val="00320DA3"/>
    <w:rsid w:val="00326B18"/>
    <w:rsid w:val="00331FC0"/>
    <w:rsid w:val="00332398"/>
    <w:rsid w:val="0033314C"/>
    <w:rsid w:val="00333F43"/>
    <w:rsid w:val="0033721E"/>
    <w:rsid w:val="0033732F"/>
    <w:rsid w:val="0034170E"/>
    <w:rsid w:val="00342C54"/>
    <w:rsid w:val="00343051"/>
    <w:rsid w:val="00343543"/>
    <w:rsid w:val="00343CAB"/>
    <w:rsid w:val="003476AA"/>
    <w:rsid w:val="00352EAB"/>
    <w:rsid w:val="00353B08"/>
    <w:rsid w:val="00362BB0"/>
    <w:rsid w:val="0036439E"/>
    <w:rsid w:val="00366CBC"/>
    <w:rsid w:val="003671DF"/>
    <w:rsid w:val="00367E20"/>
    <w:rsid w:val="00371ED2"/>
    <w:rsid w:val="003748B3"/>
    <w:rsid w:val="00375EDA"/>
    <w:rsid w:val="0038061A"/>
    <w:rsid w:val="00381802"/>
    <w:rsid w:val="00382D2E"/>
    <w:rsid w:val="003833B0"/>
    <w:rsid w:val="0038714B"/>
    <w:rsid w:val="003907F6"/>
    <w:rsid w:val="0039252E"/>
    <w:rsid w:val="00393A0F"/>
    <w:rsid w:val="0039495F"/>
    <w:rsid w:val="00394FF2"/>
    <w:rsid w:val="003A1671"/>
    <w:rsid w:val="003A59B4"/>
    <w:rsid w:val="003A68E5"/>
    <w:rsid w:val="003A7738"/>
    <w:rsid w:val="003B3CE1"/>
    <w:rsid w:val="003B3FA3"/>
    <w:rsid w:val="003B4352"/>
    <w:rsid w:val="003B448F"/>
    <w:rsid w:val="003C0C4B"/>
    <w:rsid w:val="003C15C6"/>
    <w:rsid w:val="003C46EA"/>
    <w:rsid w:val="003C5C26"/>
    <w:rsid w:val="003C6810"/>
    <w:rsid w:val="003C7618"/>
    <w:rsid w:val="003D374F"/>
    <w:rsid w:val="003D6C01"/>
    <w:rsid w:val="003E16DD"/>
    <w:rsid w:val="003E1909"/>
    <w:rsid w:val="003E5B40"/>
    <w:rsid w:val="003E5EF4"/>
    <w:rsid w:val="003E6D0C"/>
    <w:rsid w:val="003E7336"/>
    <w:rsid w:val="003F1AEB"/>
    <w:rsid w:val="003F20AA"/>
    <w:rsid w:val="003F2AB9"/>
    <w:rsid w:val="003F40A4"/>
    <w:rsid w:val="003F4FCB"/>
    <w:rsid w:val="003F6672"/>
    <w:rsid w:val="003F6AE4"/>
    <w:rsid w:val="003F7D60"/>
    <w:rsid w:val="00400CAF"/>
    <w:rsid w:val="00401C69"/>
    <w:rsid w:val="004021D8"/>
    <w:rsid w:val="00402256"/>
    <w:rsid w:val="00402B45"/>
    <w:rsid w:val="0040397C"/>
    <w:rsid w:val="0040669D"/>
    <w:rsid w:val="00414F6B"/>
    <w:rsid w:val="004155AE"/>
    <w:rsid w:val="00420A9B"/>
    <w:rsid w:val="004210EB"/>
    <w:rsid w:val="004238DC"/>
    <w:rsid w:val="00424A37"/>
    <w:rsid w:val="004252B7"/>
    <w:rsid w:val="00425879"/>
    <w:rsid w:val="004302DA"/>
    <w:rsid w:val="00430FB6"/>
    <w:rsid w:val="004360BA"/>
    <w:rsid w:val="004361C7"/>
    <w:rsid w:val="004362A1"/>
    <w:rsid w:val="004400E0"/>
    <w:rsid w:val="00440965"/>
    <w:rsid w:val="004416E4"/>
    <w:rsid w:val="004426B0"/>
    <w:rsid w:val="00442784"/>
    <w:rsid w:val="004447A8"/>
    <w:rsid w:val="004450E9"/>
    <w:rsid w:val="004451FD"/>
    <w:rsid w:val="004455C5"/>
    <w:rsid w:val="00447429"/>
    <w:rsid w:val="004478DF"/>
    <w:rsid w:val="00447C6B"/>
    <w:rsid w:val="00451EA4"/>
    <w:rsid w:val="00454ADE"/>
    <w:rsid w:val="004554CE"/>
    <w:rsid w:val="00457E67"/>
    <w:rsid w:val="00462905"/>
    <w:rsid w:val="004639EB"/>
    <w:rsid w:val="0046587C"/>
    <w:rsid w:val="00465E8F"/>
    <w:rsid w:val="00466300"/>
    <w:rsid w:val="00466442"/>
    <w:rsid w:val="004664C5"/>
    <w:rsid w:val="004668B8"/>
    <w:rsid w:val="00466BE2"/>
    <w:rsid w:val="00467777"/>
    <w:rsid w:val="00470534"/>
    <w:rsid w:val="00472DDD"/>
    <w:rsid w:val="00474B27"/>
    <w:rsid w:val="0047545B"/>
    <w:rsid w:val="00475A92"/>
    <w:rsid w:val="004765AD"/>
    <w:rsid w:val="00477E13"/>
    <w:rsid w:val="0048197D"/>
    <w:rsid w:val="00481ACF"/>
    <w:rsid w:val="00481B89"/>
    <w:rsid w:val="00482AD0"/>
    <w:rsid w:val="00482AE3"/>
    <w:rsid w:val="004837F7"/>
    <w:rsid w:val="00483966"/>
    <w:rsid w:val="004839A1"/>
    <w:rsid w:val="00483B07"/>
    <w:rsid w:val="00487D60"/>
    <w:rsid w:val="00491615"/>
    <w:rsid w:val="0049163F"/>
    <w:rsid w:val="004969E3"/>
    <w:rsid w:val="004A0785"/>
    <w:rsid w:val="004A185D"/>
    <w:rsid w:val="004A31DE"/>
    <w:rsid w:val="004A37C8"/>
    <w:rsid w:val="004A4268"/>
    <w:rsid w:val="004A6315"/>
    <w:rsid w:val="004A6998"/>
    <w:rsid w:val="004A6A72"/>
    <w:rsid w:val="004B0854"/>
    <w:rsid w:val="004B0F1E"/>
    <w:rsid w:val="004B1F62"/>
    <w:rsid w:val="004B37D0"/>
    <w:rsid w:val="004B5544"/>
    <w:rsid w:val="004B5D3C"/>
    <w:rsid w:val="004B5EBD"/>
    <w:rsid w:val="004B681D"/>
    <w:rsid w:val="004B6CF0"/>
    <w:rsid w:val="004C0EFC"/>
    <w:rsid w:val="004C134B"/>
    <w:rsid w:val="004C4B24"/>
    <w:rsid w:val="004D4290"/>
    <w:rsid w:val="004D5118"/>
    <w:rsid w:val="004D524E"/>
    <w:rsid w:val="004D5FCC"/>
    <w:rsid w:val="004D6678"/>
    <w:rsid w:val="004D74A0"/>
    <w:rsid w:val="004E00AB"/>
    <w:rsid w:val="004E00B5"/>
    <w:rsid w:val="004E2FBC"/>
    <w:rsid w:val="004E5347"/>
    <w:rsid w:val="004E6541"/>
    <w:rsid w:val="004E73D4"/>
    <w:rsid w:val="004E795A"/>
    <w:rsid w:val="004E7E6B"/>
    <w:rsid w:val="004F136A"/>
    <w:rsid w:val="004F1D20"/>
    <w:rsid w:val="004F68AB"/>
    <w:rsid w:val="004F6937"/>
    <w:rsid w:val="004F6DA6"/>
    <w:rsid w:val="004F6DD3"/>
    <w:rsid w:val="005001E5"/>
    <w:rsid w:val="00500339"/>
    <w:rsid w:val="00500539"/>
    <w:rsid w:val="00505A7D"/>
    <w:rsid w:val="00506D08"/>
    <w:rsid w:val="00510F63"/>
    <w:rsid w:val="005110F8"/>
    <w:rsid w:val="00511790"/>
    <w:rsid w:val="0051179D"/>
    <w:rsid w:val="00514C69"/>
    <w:rsid w:val="00515BE6"/>
    <w:rsid w:val="0052027F"/>
    <w:rsid w:val="005205E0"/>
    <w:rsid w:val="00520BB5"/>
    <w:rsid w:val="00522151"/>
    <w:rsid w:val="00523E70"/>
    <w:rsid w:val="0052454A"/>
    <w:rsid w:val="0052456E"/>
    <w:rsid w:val="0052459E"/>
    <w:rsid w:val="0052730B"/>
    <w:rsid w:val="0053108C"/>
    <w:rsid w:val="00531BED"/>
    <w:rsid w:val="00535487"/>
    <w:rsid w:val="00540370"/>
    <w:rsid w:val="00540A7A"/>
    <w:rsid w:val="00540CB3"/>
    <w:rsid w:val="00540EDA"/>
    <w:rsid w:val="00542ED9"/>
    <w:rsid w:val="0054451F"/>
    <w:rsid w:val="00544F8C"/>
    <w:rsid w:val="00547006"/>
    <w:rsid w:val="00547367"/>
    <w:rsid w:val="00547B89"/>
    <w:rsid w:val="005504C6"/>
    <w:rsid w:val="0055191A"/>
    <w:rsid w:val="00557662"/>
    <w:rsid w:val="0056030E"/>
    <w:rsid w:val="005616C1"/>
    <w:rsid w:val="00563CF8"/>
    <w:rsid w:val="00565292"/>
    <w:rsid w:val="00565DC0"/>
    <w:rsid w:val="005700AB"/>
    <w:rsid w:val="00570C26"/>
    <w:rsid w:val="00571EC9"/>
    <w:rsid w:val="0057407A"/>
    <w:rsid w:val="005740EB"/>
    <w:rsid w:val="005746AB"/>
    <w:rsid w:val="00575A5E"/>
    <w:rsid w:val="00575B25"/>
    <w:rsid w:val="005772F7"/>
    <w:rsid w:val="00577D75"/>
    <w:rsid w:val="00580589"/>
    <w:rsid w:val="00582110"/>
    <w:rsid w:val="00583B2C"/>
    <w:rsid w:val="00586868"/>
    <w:rsid w:val="00587EE9"/>
    <w:rsid w:val="005903D9"/>
    <w:rsid w:val="00591704"/>
    <w:rsid w:val="005930B8"/>
    <w:rsid w:val="005931FD"/>
    <w:rsid w:val="00595BF6"/>
    <w:rsid w:val="00596F6C"/>
    <w:rsid w:val="005A276E"/>
    <w:rsid w:val="005A3195"/>
    <w:rsid w:val="005A3467"/>
    <w:rsid w:val="005A3CA0"/>
    <w:rsid w:val="005A5B78"/>
    <w:rsid w:val="005A63AD"/>
    <w:rsid w:val="005B133F"/>
    <w:rsid w:val="005B17A7"/>
    <w:rsid w:val="005B39AD"/>
    <w:rsid w:val="005B3E38"/>
    <w:rsid w:val="005B3E3B"/>
    <w:rsid w:val="005B58FE"/>
    <w:rsid w:val="005B5EEB"/>
    <w:rsid w:val="005B60AD"/>
    <w:rsid w:val="005B758D"/>
    <w:rsid w:val="005C0515"/>
    <w:rsid w:val="005C0B99"/>
    <w:rsid w:val="005C1078"/>
    <w:rsid w:val="005C2B3B"/>
    <w:rsid w:val="005C45E0"/>
    <w:rsid w:val="005C675D"/>
    <w:rsid w:val="005C7EF1"/>
    <w:rsid w:val="005D05B8"/>
    <w:rsid w:val="005D0800"/>
    <w:rsid w:val="005D20D1"/>
    <w:rsid w:val="005D2444"/>
    <w:rsid w:val="005D27C2"/>
    <w:rsid w:val="005D2A37"/>
    <w:rsid w:val="005E0AA3"/>
    <w:rsid w:val="005E0F3A"/>
    <w:rsid w:val="005E1957"/>
    <w:rsid w:val="005E3200"/>
    <w:rsid w:val="005E4329"/>
    <w:rsid w:val="005E63F4"/>
    <w:rsid w:val="005E6908"/>
    <w:rsid w:val="005F103A"/>
    <w:rsid w:val="005F334B"/>
    <w:rsid w:val="005F473B"/>
    <w:rsid w:val="005F4C39"/>
    <w:rsid w:val="005F5143"/>
    <w:rsid w:val="005F686A"/>
    <w:rsid w:val="00600E42"/>
    <w:rsid w:val="00602B4A"/>
    <w:rsid w:val="00604930"/>
    <w:rsid w:val="006060A8"/>
    <w:rsid w:val="006100BE"/>
    <w:rsid w:val="006115BD"/>
    <w:rsid w:val="00615973"/>
    <w:rsid w:val="00616E84"/>
    <w:rsid w:val="00616EC1"/>
    <w:rsid w:val="00622869"/>
    <w:rsid w:val="00622D2C"/>
    <w:rsid w:val="0062373A"/>
    <w:rsid w:val="00624EE8"/>
    <w:rsid w:val="00627786"/>
    <w:rsid w:val="00630111"/>
    <w:rsid w:val="00631873"/>
    <w:rsid w:val="00632304"/>
    <w:rsid w:val="00636E93"/>
    <w:rsid w:val="00640C94"/>
    <w:rsid w:val="00641E3E"/>
    <w:rsid w:val="00642F6E"/>
    <w:rsid w:val="00642FAB"/>
    <w:rsid w:val="006444C3"/>
    <w:rsid w:val="00644EA4"/>
    <w:rsid w:val="006462AB"/>
    <w:rsid w:val="0064725E"/>
    <w:rsid w:val="00647FF3"/>
    <w:rsid w:val="00650FCF"/>
    <w:rsid w:val="00651723"/>
    <w:rsid w:val="00652E36"/>
    <w:rsid w:val="006540BD"/>
    <w:rsid w:val="00655FB4"/>
    <w:rsid w:val="0065611C"/>
    <w:rsid w:val="00656EFC"/>
    <w:rsid w:val="006577B7"/>
    <w:rsid w:val="00661BF5"/>
    <w:rsid w:val="00663011"/>
    <w:rsid w:val="00663BD7"/>
    <w:rsid w:val="00664037"/>
    <w:rsid w:val="006651F0"/>
    <w:rsid w:val="00665AD0"/>
    <w:rsid w:val="0066693A"/>
    <w:rsid w:val="00667C6F"/>
    <w:rsid w:val="006723B8"/>
    <w:rsid w:val="006724E9"/>
    <w:rsid w:val="00673096"/>
    <w:rsid w:val="0067448D"/>
    <w:rsid w:val="00674ED3"/>
    <w:rsid w:val="006816B8"/>
    <w:rsid w:val="00683DBC"/>
    <w:rsid w:val="00685B0F"/>
    <w:rsid w:val="00687647"/>
    <w:rsid w:val="00692EB9"/>
    <w:rsid w:val="00693F1C"/>
    <w:rsid w:val="006946E0"/>
    <w:rsid w:val="006950A3"/>
    <w:rsid w:val="006950F1"/>
    <w:rsid w:val="006A0EBE"/>
    <w:rsid w:val="006A2D09"/>
    <w:rsid w:val="006A3637"/>
    <w:rsid w:val="006A39E4"/>
    <w:rsid w:val="006A7869"/>
    <w:rsid w:val="006B12AB"/>
    <w:rsid w:val="006B410C"/>
    <w:rsid w:val="006B5CF3"/>
    <w:rsid w:val="006B7B79"/>
    <w:rsid w:val="006C1D1C"/>
    <w:rsid w:val="006C2A6B"/>
    <w:rsid w:val="006C3C0F"/>
    <w:rsid w:val="006C50C1"/>
    <w:rsid w:val="006C51AD"/>
    <w:rsid w:val="006C56EB"/>
    <w:rsid w:val="006D104E"/>
    <w:rsid w:val="006D165F"/>
    <w:rsid w:val="006D18BC"/>
    <w:rsid w:val="006D6ECC"/>
    <w:rsid w:val="006D75A4"/>
    <w:rsid w:val="006D771C"/>
    <w:rsid w:val="006E13DA"/>
    <w:rsid w:val="006E15D0"/>
    <w:rsid w:val="006E4847"/>
    <w:rsid w:val="006E5397"/>
    <w:rsid w:val="006E6A1D"/>
    <w:rsid w:val="006E6E4D"/>
    <w:rsid w:val="006E7149"/>
    <w:rsid w:val="006F4268"/>
    <w:rsid w:val="006F46FF"/>
    <w:rsid w:val="006F4D6D"/>
    <w:rsid w:val="00700313"/>
    <w:rsid w:val="007007F0"/>
    <w:rsid w:val="00700A8F"/>
    <w:rsid w:val="00703055"/>
    <w:rsid w:val="0070540C"/>
    <w:rsid w:val="00712E8C"/>
    <w:rsid w:val="00713FD0"/>
    <w:rsid w:val="00716F37"/>
    <w:rsid w:val="00721112"/>
    <w:rsid w:val="00722BCF"/>
    <w:rsid w:val="00722E9A"/>
    <w:rsid w:val="00726938"/>
    <w:rsid w:val="00726A78"/>
    <w:rsid w:val="00726D60"/>
    <w:rsid w:val="0072764B"/>
    <w:rsid w:val="00730DFE"/>
    <w:rsid w:val="00731E83"/>
    <w:rsid w:val="00732479"/>
    <w:rsid w:val="007367E0"/>
    <w:rsid w:val="00736C0A"/>
    <w:rsid w:val="00741843"/>
    <w:rsid w:val="00741FE9"/>
    <w:rsid w:val="00742401"/>
    <w:rsid w:val="007436D9"/>
    <w:rsid w:val="0074519C"/>
    <w:rsid w:val="00747BB6"/>
    <w:rsid w:val="00750A98"/>
    <w:rsid w:val="00750EE0"/>
    <w:rsid w:val="007519BA"/>
    <w:rsid w:val="00754AD9"/>
    <w:rsid w:val="00754B83"/>
    <w:rsid w:val="00756035"/>
    <w:rsid w:val="00756356"/>
    <w:rsid w:val="007567C3"/>
    <w:rsid w:val="007570F6"/>
    <w:rsid w:val="00760FFA"/>
    <w:rsid w:val="00761C21"/>
    <w:rsid w:val="00761FFC"/>
    <w:rsid w:val="007636B3"/>
    <w:rsid w:val="007647D4"/>
    <w:rsid w:val="00765162"/>
    <w:rsid w:val="00765CD4"/>
    <w:rsid w:val="007667A9"/>
    <w:rsid w:val="007669D1"/>
    <w:rsid w:val="007675D6"/>
    <w:rsid w:val="00772BF3"/>
    <w:rsid w:val="00772FBE"/>
    <w:rsid w:val="00773103"/>
    <w:rsid w:val="007738A4"/>
    <w:rsid w:val="00774195"/>
    <w:rsid w:val="007754EF"/>
    <w:rsid w:val="00775652"/>
    <w:rsid w:val="00776686"/>
    <w:rsid w:val="007845DB"/>
    <w:rsid w:val="00786486"/>
    <w:rsid w:val="007912F1"/>
    <w:rsid w:val="00794346"/>
    <w:rsid w:val="00794476"/>
    <w:rsid w:val="007975CF"/>
    <w:rsid w:val="00797793"/>
    <w:rsid w:val="007977D3"/>
    <w:rsid w:val="007A00E1"/>
    <w:rsid w:val="007A015A"/>
    <w:rsid w:val="007A055C"/>
    <w:rsid w:val="007A1DAF"/>
    <w:rsid w:val="007A2AB2"/>
    <w:rsid w:val="007A3945"/>
    <w:rsid w:val="007A5277"/>
    <w:rsid w:val="007A62F3"/>
    <w:rsid w:val="007A74E9"/>
    <w:rsid w:val="007B1328"/>
    <w:rsid w:val="007B199C"/>
    <w:rsid w:val="007B1C6F"/>
    <w:rsid w:val="007B45EF"/>
    <w:rsid w:val="007B46DA"/>
    <w:rsid w:val="007B4B84"/>
    <w:rsid w:val="007B525A"/>
    <w:rsid w:val="007B5457"/>
    <w:rsid w:val="007B731F"/>
    <w:rsid w:val="007C21A9"/>
    <w:rsid w:val="007C26DA"/>
    <w:rsid w:val="007C4FEF"/>
    <w:rsid w:val="007C7F6E"/>
    <w:rsid w:val="007D26B4"/>
    <w:rsid w:val="007D5D57"/>
    <w:rsid w:val="007D7AD0"/>
    <w:rsid w:val="007E01B5"/>
    <w:rsid w:val="007E1A1E"/>
    <w:rsid w:val="007E1E85"/>
    <w:rsid w:val="007E1EE5"/>
    <w:rsid w:val="007E25B0"/>
    <w:rsid w:val="007E321B"/>
    <w:rsid w:val="007E3C09"/>
    <w:rsid w:val="007E5043"/>
    <w:rsid w:val="007E5D23"/>
    <w:rsid w:val="007E7903"/>
    <w:rsid w:val="007F1B67"/>
    <w:rsid w:val="007F31A4"/>
    <w:rsid w:val="007F419D"/>
    <w:rsid w:val="007F51A3"/>
    <w:rsid w:val="007F62AF"/>
    <w:rsid w:val="008004AA"/>
    <w:rsid w:val="008005D1"/>
    <w:rsid w:val="008021F1"/>
    <w:rsid w:val="00802786"/>
    <w:rsid w:val="00802AD9"/>
    <w:rsid w:val="00804C31"/>
    <w:rsid w:val="0080636A"/>
    <w:rsid w:val="00806515"/>
    <w:rsid w:val="00807064"/>
    <w:rsid w:val="008155FD"/>
    <w:rsid w:val="00815ABD"/>
    <w:rsid w:val="0081671E"/>
    <w:rsid w:val="00816B1F"/>
    <w:rsid w:val="00817CC0"/>
    <w:rsid w:val="00817CE8"/>
    <w:rsid w:val="00820507"/>
    <w:rsid w:val="00822781"/>
    <w:rsid w:val="00824274"/>
    <w:rsid w:val="00827148"/>
    <w:rsid w:val="00827FE4"/>
    <w:rsid w:val="00830BC1"/>
    <w:rsid w:val="008314AB"/>
    <w:rsid w:val="00835036"/>
    <w:rsid w:val="008350E6"/>
    <w:rsid w:val="008351F5"/>
    <w:rsid w:val="0083688C"/>
    <w:rsid w:val="00836AFE"/>
    <w:rsid w:val="008373E6"/>
    <w:rsid w:val="0083750B"/>
    <w:rsid w:val="00840190"/>
    <w:rsid w:val="00841321"/>
    <w:rsid w:val="00841537"/>
    <w:rsid w:val="0084175E"/>
    <w:rsid w:val="00842893"/>
    <w:rsid w:val="008435D2"/>
    <w:rsid w:val="008438C1"/>
    <w:rsid w:val="008440BA"/>
    <w:rsid w:val="0084418E"/>
    <w:rsid w:val="00845ABB"/>
    <w:rsid w:val="00851127"/>
    <w:rsid w:val="00851161"/>
    <w:rsid w:val="00851A31"/>
    <w:rsid w:val="00852168"/>
    <w:rsid w:val="00854555"/>
    <w:rsid w:val="00860747"/>
    <w:rsid w:val="00861EC8"/>
    <w:rsid w:val="00864EF8"/>
    <w:rsid w:val="00865760"/>
    <w:rsid w:val="00865A6E"/>
    <w:rsid w:val="00867D0D"/>
    <w:rsid w:val="0087154D"/>
    <w:rsid w:val="00874D3F"/>
    <w:rsid w:val="00880936"/>
    <w:rsid w:val="00882017"/>
    <w:rsid w:val="008851A3"/>
    <w:rsid w:val="00885F93"/>
    <w:rsid w:val="008867AD"/>
    <w:rsid w:val="00896823"/>
    <w:rsid w:val="00897312"/>
    <w:rsid w:val="008A1BFD"/>
    <w:rsid w:val="008A7E3A"/>
    <w:rsid w:val="008B00A6"/>
    <w:rsid w:val="008B0EDA"/>
    <w:rsid w:val="008B32CF"/>
    <w:rsid w:val="008B4870"/>
    <w:rsid w:val="008B6C0F"/>
    <w:rsid w:val="008B7278"/>
    <w:rsid w:val="008C0CF2"/>
    <w:rsid w:val="008C2FA1"/>
    <w:rsid w:val="008C4173"/>
    <w:rsid w:val="008C54C4"/>
    <w:rsid w:val="008C7690"/>
    <w:rsid w:val="008C794A"/>
    <w:rsid w:val="008D147A"/>
    <w:rsid w:val="008D488B"/>
    <w:rsid w:val="008D55DE"/>
    <w:rsid w:val="008D5ADA"/>
    <w:rsid w:val="008E05D1"/>
    <w:rsid w:val="008E1371"/>
    <w:rsid w:val="008E1813"/>
    <w:rsid w:val="008E1F4E"/>
    <w:rsid w:val="008E26E7"/>
    <w:rsid w:val="008E3C6F"/>
    <w:rsid w:val="008E4709"/>
    <w:rsid w:val="008E47A5"/>
    <w:rsid w:val="008E725B"/>
    <w:rsid w:val="008F0EC4"/>
    <w:rsid w:val="008F2225"/>
    <w:rsid w:val="008F3B04"/>
    <w:rsid w:val="008F48EC"/>
    <w:rsid w:val="008F584F"/>
    <w:rsid w:val="008F6B2E"/>
    <w:rsid w:val="008F7D57"/>
    <w:rsid w:val="00900158"/>
    <w:rsid w:val="009006E1"/>
    <w:rsid w:val="009019CD"/>
    <w:rsid w:val="00901C84"/>
    <w:rsid w:val="00902FA3"/>
    <w:rsid w:val="00903366"/>
    <w:rsid w:val="00903A65"/>
    <w:rsid w:val="00903C93"/>
    <w:rsid w:val="009048A7"/>
    <w:rsid w:val="00904973"/>
    <w:rsid w:val="00904B30"/>
    <w:rsid w:val="0090722B"/>
    <w:rsid w:val="0091201E"/>
    <w:rsid w:val="00914303"/>
    <w:rsid w:val="00915407"/>
    <w:rsid w:val="009154F5"/>
    <w:rsid w:val="00917CA0"/>
    <w:rsid w:val="00917D08"/>
    <w:rsid w:val="00921339"/>
    <w:rsid w:val="00921576"/>
    <w:rsid w:val="00921C95"/>
    <w:rsid w:val="00922329"/>
    <w:rsid w:val="00922DA4"/>
    <w:rsid w:val="009236B8"/>
    <w:rsid w:val="00923DB3"/>
    <w:rsid w:val="0092621E"/>
    <w:rsid w:val="00926D21"/>
    <w:rsid w:val="00926E64"/>
    <w:rsid w:val="00930DBD"/>
    <w:rsid w:val="00932360"/>
    <w:rsid w:val="00932F29"/>
    <w:rsid w:val="0093625D"/>
    <w:rsid w:val="009367A9"/>
    <w:rsid w:val="0093760B"/>
    <w:rsid w:val="0093785D"/>
    <w:rsid w:val="0094032F"/>
    <w:rsid w:val="009419A3"/>
    <w:rsid w:val="009426EC"/>
    <w:rsid w:val="009454B7"/>
    <w:rsid w:val="0094728C"/>
    <w:rsid w:val="0095628A"/>
    <w:rsid w:val="00956951"/>
    <w:rsid w:val="00957771"/>
    <w:rsid w:val="00964E89"/>
    <w:rsid w:val="00965D29"/>
    <w:rsid w:val="0096694D"/>
    <w:rsid w:val="009669C0"/>
    <w:rsid w:val="00970CCF"/>
    <w:rsid w:val="00975E40"/>
    <w:rsid w:val="009761F2"/>
    <w:rsid w:val="009770CE"/>
    <w:rsid w:val="0097729F"/>
    <w:rsid w:val="00977830"/>
    <w:rsid w:val="00977B75"/>
    <w:rsid w:val="0098098E"/>
    <w:rsid w:val="00983BFE"/>
    <w:rsid w:val="00986770"/>
    <w:rsid w:val="00987C0D"/>
    <w:rsid w:val="009920E2"/>
    <w:rsid w:val="00997004"/>
    <w:rsid w:val="009A0A43"/>
    <w:rsid w:val="009A1E0E"/>
    <w:rsid w:val="009B0B48"/>
    <w:rsid w:val="009B0C49"/>
    <w:rsid w:val="009B21CF"/>
    <w:rsid w:val="009B2FEB"/>
    <w:rsid w:val="009B520E"/>
    <w:rsid w:val="009B6231"/>
    <w:rsid w:val="009B774D"/>
    <w:rsid w:val="009B7DEE"/>
    <w:rsid w:val="009C06F8"/>
    <w:rsid w:val="009C0B80"/>
    <w:rsid w:val="009C4D5F"/>
    <w:rsid w:val="009C51CE"/>
    <w:rsid w:val="009C6A6B"/>
    <w:rsid w:val="009D1ED5"/>
    <w:rsid w:val="009D2344"/>
    <w:rsid w:val="009D4CC3"/>
    <w:rsid w:val="009D4D17"/>
    <w:rsid w:val="009D523F"/>
    <w:rsid w:val="009D541E"/>
    <w:rsid w:val="009E0723"/>
    <w:rsid w:val="009E169E"/>
    <w:rsid w:val="009E3075"/>
    <w:rsid w:val="009E4438"/>
    <w:rsid w:val="009E44E2"/>
    <w:rsid w:val="009E5DDF"/>
    <w:rsid w:val="009E794F"/>
    <w:rsid w:val="009F097F"/>
    <w:rsid w:val="009F1334"/>
    <w:rsid w:val="009F1526"/>
    <w:rsid w:val="009F225F"/>
    <w:rsid w:val="009F2C86"/>
    <w:rsid w:val="009F2F61"/>
    <w:rsid w:val="009F3342"/>
    <w:rsid w:val="009F4A79"/>
    <w:rsid w:val="009F5701"/>
    <w:rsid w:val="009F66B3"/>
    <w:rsid w:val="00A00865"/>
    <w:rsid w:val="00A03CFE"/>
    <w:rsid w:val="00A04E17"/>
    <w:rsid w:val="00A05BDB"/>
    <w:rsid w:val="00A07806"/>
    <w:rsid w:val="00A10116"/>
    <w:rsid w:val="00A101F3"/>
    <w:rsid w:val="00A10397"/>
    <w:rsid w:val="00A116EC"/>
    <w:rsid w:val="00A11F31"/>
    <w:rsid w:val="00A15436"/>
    <w:rsid w:val="00A155F3"/>
    <w:rsid w:val="00A20193"/>
    <w:rsid w:val="00A20AEC"/>
    <w:rsid w:val="00A21596"/>
    <w:rsid w:val="00A21E12"/>
    <w:rsid w:val="00A22BD3"/>
    <w:rsid w:val="00A24E5D"/>
    <w:rsid w:val="00A2574C"/>
    <w:rsid w:val="00A25BCA"/>
    <w:rsid w:val="00A308FC"/>
    <w:rsid w:val="00A30B59"/>
    <w:rsid w:val="00A31727"/>
    <w:rsid w:val="00A3480F"/>
    <w:rsid w:val="00A41B17"/>
    <w:rsid w:val="00A4291C"/>
    <w:rsid w:val="00A438B5"/>
    <w:rsid w:val="00A43EC1"/>
    <w:rsid w:val="00A441E5"/>
    <w:rsid w:val="00A44940"/>
    <w:rsid w:val="00A45654"/>
    <w:rsid w:val="00A50BF6"/>
    <w:rsid w:val="00A52AC9"/>
    <w:rsid w:val="00A549C8"/>
    <w:rsid w:val="00A55799"/>
    <w:rsid w:val="00A6017D"/>
    <w:rsid w:val="00A6052F"/>
    <w:rsid w:val="00A60C4B"/>
    <w:rsid w:val="00A6182D"/>
    <w:rsid w:val="00A64910"/>
    <w:rsid w:val="00A64B43"/>
    <w:rsid w:val="00A65068"/>
    <w:rsid w:val="00A6567F"/>
    <w:rsid w:val="00A65A61"/>
    <w:rsid w:val="00A66DA4"/>
    <w:rsid w:val="00A6768C"/>
    <w:rsid w:val="00A70B62"/>
    <w:rsid w:val="00A72736"/>
    <w:rsid w:val="00A72B5D"/>
    <w:rsid w:val="00A72BDD"/>
    <w:rsid w:val="00A74855"/>
    <w:rsid w:val="00A74FF4"/>
    <w:rsid w:val="00A75143"/>
    <w:rsid w:val="00A80D2B"/>
    <w:rsid w:val="00A81167"/>
    <w:rsid w:val="00A84656"/>
    <w:rsid w:val="00A84D33"/>
    <w:rsid w:val="00A86143"/>
    <w:rsid w:val="00A861F7"/>
    <w:rsid w:val="00A9191D"/>
    <w:rsid w:val="00A91B65"/>
    <w:rsid w:val="00A92D2D"/>
    <w:rsid w:val="00A9321D"/>
    <w:rsid w:val="00A94154"/>
    <w:rsid w:val="00A94C8F"/>
    <w:rsid w:val="00A96841"/>
    <w:rsid w:val="00A9740D"/>
    <w:rsid w:val="00A978E0"/>
    <w:rsid w:val="00AA1C6A"/>
    <w:rsid w:val="00AA2B4A"/>
    <w:rsid w:val="00AA2D51"/>
    <w:rsid w:val="00AA43AB"/>
    <w:rsid w:val="00AA6A72"/>
    <w:rsid w:val="00AA79A1"/>
    <w:rsid w:val="00AB0F45"/>
    <w:rsid w:val="00AB16B9"/>
    <w:rsid w:val="00AB29A9"/>
    <w:rsid w:val="00AB2BB5"/>
    <w:rsid w:val="00AC115F"/>
    <w:rsid w:val="00AC5F0B"/>
    <w:rsid w:val="00AC5F6D"/>
    <w:rsid w:val="00AC6FA1"/>
    <w:rsid w:val="00AD2F7A"/>
    <w:rsid w:val="00AD3152"/>
    <w:rsid w:val="00AD3475"/>
    <w:rsid w:val="00AE0D76"/>
    <w:rsid w:val="00AF0012"/>
    <w:rsid w:val="00AF047B"/>
    <w:rsid w:val="00AF0C3A"/>
    <w:rsid w:val="00AF0E3D"/>
    <w:rsid w:val="00AF10A3"/>
    <w:rsid w:val="00AF1BEF"/>
    <w:rsid w:val="00AF1DC0"/>
    <w:rsid w:val="00AF2048"/>
    <w:rsid w:val="00AF4909"/>
    <w:rsid w:val="00AF4AC9"/>
    <w:rsid w:val="00AF4B7D"/>
    <w:rsid w:val="00AF6BCD"/>
    <w:rsid w:val="00AF79A5"/>
    <w:rsid w:val="00B00063"/>
    <w:rsid w:val="00B00C1A"/>
    <w:rsid w:val="00B0337B"/>
    <w:rsid w:val="00B04347"/>
    <w:rsid w:val="00B0499B"/>
    <w:rsid w:val="00B04AD5"/>
    <w:rsid w:val="00B063D8"/>
    <w:rsid w:val="00B07F0A"/>
    <w:rsid w:val="00B11698"/>
    <w:rsid w:val="00B11F94"/>
    <w:rsid w:val="00B13021"/>
    <w:rsid w:val="00B17566"/>
    <w:rsid w:val="00B20990"/>
    <w:rsid w:val="00B21478"/>
    <w:rsid w:val="00B21C28"/>
    <w:rsid w:val="00B22675"/>
    <w:rsid w:val="00B23BBF"/>
    <w:rsid w:val="00B24652"/>
    <w:rsid w:val="00B25D25"/>
    <w:rsid w:val="00B27EF5"/>
    <w:rsid w:val="00B31F88"/>
    <w:rsid w:val="00B32428"/>
    <w:rsid w:val="00B33140"/>
    <w:rsid w:val="00B34A34"/>
    <w:rsid w:val="00B371A5"/>
    <w:rsid w:val="00B41583"/>
    <w:rsid w:val="00B42AD2"/>
    <w:rsid w:val="00B43765"/>
    <w:rsid w:val="00B45B88"/>
    <w:rsid w:val="00B46FB3"/>
    <w:rsid w:val="00B518A3"/>
    <w:rsid w:val="00B5657D"/>
    <w:rsid w:val="00B5782E"/>
    <w:rsid w:val="00B6048C"/>
    <w:rsid w:val="00B672AD"/>
    <w:rsid w:val="00B7036B"/>
    <w:rsid w:val="00B70486"/>
    <w:rsid w:val="00B71E42"/>
    <w:rsid w:val="00B73B10"/>
    <w:rsid w:val="00B7443E"/>
    <w:rsid w:val="00B76279"/>
    <w:rsid w:val="00B77354"/>
    <w:rsid w:val="00B80146"/>
    <w:rsid w:val="00B804DD"/>
    <w:rsid w:val="00B81990"/>
    <w:rsid w:val="00B83375"/>
    <w:rsid w:val="00B83A0E"/>
    <w:rsid w:val="00B8415F"/>
    <w:rsid w:val="00B847E7"/>
    <w:rsid w:val="00B85EF8"/>
    <w:rsid w:val="00B8711C"/>
    <w:rsid w:val="00B876C6"/>
    <w:rsid w:val="00B943D7"/>
    <w:rsid w:val="00B9619D"/>
    <w:rsid w:val="00B9697A"/>
    <w:rsid w:val="00B97262"/>
    <w:rsid w:val="00B97417"/>
    <w:rsid w:val="00BA13C1"/>
    <w:rsid w:val="00BA24AA"/>
    <w:rsid w:val="00BA25C5"/>
    <w:rsid w:val="00BA26D5"/>
    <w:rsid w:val="00BA3C46"/>
    <w:rsid w:val="00BA4B87"/>
    <w:rsid w:val="00BA5656"/>
    <w:rsid w:val="00BB0E43"/>
    <w:rsid w:val="00BB18A7"/>
    <w:rsid w:val="00BB25C7"/>
    <w:rsid w:val="00BB2D75"/>
    <w:rsid w:val="00BB5256"/>
    <w:rsid w:val="00BB5975"/>
    <w:rsid w:val="00BB751A"/>
    <w:rsid w:val="00BB7DED"/>
    <w:rsid w:val="00BC0645"/>
    <w:rsid w:val="00BC19E5"/>
    <w:rsid w:val="00BC4DC2"/>
    <w:rsid w:val="00BC6056"/>
    <w:rsid w:val="00BC6CF1"/>
    <w:rsid w:val="00BD0B25"/>
    <w:rsid w:val="00BD0FCC"/>
    <w:rsid w:val="00BD186E"/>
    <w:rsid w:val="00BD25F7"/>
    <w:rsid w:val="00BD2F04"/>
    <w:rsid w:val="00BD4842"/>
    <w:rsid w:val="00BD67C8"/>
    <w:rsid w:val="00BD6AEC"/>
    <w:rsid w:val="00BD7443"/>
    <w:rsid w:val="00BD7F1E"/>
    <w:rsid w:val="00BE1F3B"/>
    <w:rsid w:val="00BE3366"/>
    <w:rsid w:val="00BE5CAD"/>
    <w:rsid w:val="00BE5F2D"/>
    <w:rsid w:val="00BE6392"/>
    <w:rsid w:val="00BF0F3E"/>
    <w:rsid w:val="00BF28CF"/>
    <w:rsid w:val="00BF2B2E"/>
    <w:rsid w:val="00BF3F9E"/>
    <w:rsid w:val="00BF583F"/>
    <w:rsid w:val="00BF7E30"/>
    <w:rsid w:val="00C00E5E"/>
    <w:rsid w:val="00C00EAB"/>
    <w:rsid w:val="00C049C2"/>
    <w:rsid w:val="00C04EC1"/>
    <w:rsid w:val="00C07904"/>
    <w:rsid w:val="00C10F80"/>
    <w:rsid w:val="00C11AE0"/>
    <w:rsid w:val="00C11EA4"/>
    <w:rsid w:val="00C120BA"/>
    <w:rsid w:val="00C12116"/>
    <w:rsid w:val="00C12B36"/>
    <w:rsid w:val="00C1488D"/>
    <w:rsid w:val="00C2214E"/>
    <w:rsid w:val="00C23AB3"/>
    <w:rsid w:val="00C24413"/>
    <w:rsid w:val="00C2558B"/>
    <w:rsid w:val="00C25E71"/>
    <w:rsid w:val="00C26489"/>
    <w:rsid w:val="00C26A7D"/>
    <w:rsid w:val="00C26B35"/>
    <w:rsid w:val="00C2704D"/>
    <w:rsid w:val="00C327A9"/>
    <w:rsid w:val="00C4005E"/>
    <w:rsid w:val="00C417EA"/>
    <w:rsid w:val="00C42E12"/>
    <w:rsid w:val="00C42E7C"/>
    <w:rsid w:val="00C460B9"/>
    <w:rsid w:val="00C4695D"/>
    <w:rsid w:val="00C533F0"/>
    <w:rsid w:val="00C53BA6"/>
    <w:rsid w:val="00C5442F"/>
    <w:rsid w:val="00C54477"/>
    <w:rsid w:val="00C54FAF"/>
    <w:rsid w:val="00C603BD"/>
    <w:rsid w:val="00C60550"/>
    <w:rsid w:val="00C6222F"/>
    <w:rsid w:val="00C62C58"/>
    <w:rsid w:val="00C645D1"/>
    <w:rsid w:val="00C651AA"/>
    <w:rsid w:val="00C65870"/>
    <w:rsid w:val="00C65A52"/>
    <w:rsid w:val="00C668FD"/>
    <w:rsid w:val="00C672EF"/>
    <w:rsid w:val="00C739A9"/>
    <w:rsid w:val="00C73DFF"/>
    <w:rsid w:val="00C7488B"/>
    <w:rsid w:val="00C77981"/>
    <w:rsid w:val="00C77B24"/>
    <w:rsid w:val="00C80D28"/>
    <w:rsid w:val="00C851E9"/>
    <w:rsid w:val="00C85A3B"/>
    <w:rsid w:val="00C85F85"/>
    <w:rsid w:val="00C86077"/>
    <w:rsid w:val="00C87CCC"/>
    <w:rsid w:val="00C90774"/>
    <w:rsid w:val="00C90B09"/>
    <w:rsid w:val="00C91AE6"/>
    <w:rsid w:val="00C923F0"/>
    <w:rsid w:val="00C95670"/>
    <w:rsid w:val="00C95940"/>
    <w:rsid w:val="00C96682"/>
    <w:rsid w:val="00C97296"/>
    <w:rsid w:val="00CA0AD9"/>
    <w:rsid w:val="00CA1438"/>
    <w:rsid w:val="00CA1EE2"/>
    <w:rsid w:val="00CA1F2E"/>
    <w:rsid w:val="00CA2696"/>
    <w:rsid w:val="00CA6AC9"/>
    <w:rsid w:val="00CB12A7"/>
    <w:rsid w:val="00CB1572"/>
    <w:rsid w:val="00CB1E0D"/>
    <w:rsid w:val="00CB32BD"/>
    <w:rsid w:val="00CB3BD7"/>
    <w:rsid w:val="00CB44D9"/>
    <w:rsid w:val="00CB4658"/>
    <w:rsid w:val="00CB71C8"/>
    <w:rsid w:val="00CB7FFC"/>
    <w:rsid w:val="00CC2A04"/>
    <w:rsid w:val="00CC4BFA"/>
    <w:rsid w:val="00CD180C"/>
    <w:rsid w:val="00CD2F34"/>
    <w:rsid w:val="00CD5AF5"/>
    <w:rsid w:val="00CD5FD9"/>
    <w:rsid w:val="00CD65D2"/>
    <w:rsid w:val="00CD791C"/>
    <w:rsid w:val="00CE45C4"/>
    <w:rsid w:val="00CE7010"/>
    <w:rsid w:val="00CF0EEC"/>
    <w:rsid w:val="00CF1A53"/>
    <w:rsid w:val="00CF23D6"/>
    <w:rsid w:val="00CF6E82"/>
    <w:rsid w:val="00D03162"/>
    <w:rsid w:val="00D03A3A"/>
    <w:rsid w:val="00D10576"/>
    <w:rsid w:val="00D110A9"/>
    <w:rsid w:val="00D12BAA"/>
    <w:rsid w:val="00D1493A"/>
    <w:rsid w:val="00D167D4"/>
    <w:rsid w:val="00D2240F"/>
    <w:rsid w:val="00D233BE"/>
    <w:rsid w:val="00D244F3"/>
    <w:rsid w:val="00D2476E"/>
    <w:rsid w:val="00D260DC"/>
    <w:rsid w:val="00D30ED1"/>
    <w:rsid w:val="00D30F6E"/>
    <w:rsid w:val="00D31748"/>
    <w:rsid w:val="00D37F95"/>
    <w:rsid w:val="00D41D63"/>
    <w:rsid w:val="00D41DE8"/>
    <w:rsid w:val="00D466AF"/>
    <w:rsid w:val="00D4691D"/>
    <w:rsid w:val="00D46B30"/>
    <w:rsid w:val="00D5351D"/>
    <w:rsid w:val="00D541DF"/>
    <w:rsid w:val="00D55E94"/>
    <w:rsid w:val="00D56436"/>
    <w:rsid w:val="00D56E49"/>
    <w:rsid w:val="00D60FC2"/>
    <w:rsid w:val="00D6194F"/>
    <w:rsid w:val="00D61C2C"/>
    <w:rsid w:val="00D61FCC"/>
    <w:rsid w:val="00D6268C"/>
    <w:rsid w:val="00D62A20"/>
    <w:rsid w:val="00D67F74"/>
    <w:rsid w:val="00D67F8C"/>
    <w:rsid w:val="00D751E5"/>
    <w:rsid w:val="00D769A3"/>
    <w:rsid w:val="00D7710A"/>
    <w:rsid w:val="00D80D7D"/>
    <w:rsid w:val="00D811F6"/>
    <w:rsid w:val="00D858A3"/>
    <w:rsid w:val="00D85FE7"/>
    <w:rsid w:val="00D878F7"/>
    <w:rsid w:val="00D87BE3"/>
    <w:rsid w:val="00D9261C"/>
    <w:rsid w:val="00D94E20"/>
    <w:rsid w:val="00D953F3"/>
    <w:rsid w:val="00D972F2"/>
    <w:rsid w:val="00D97A81"/>
    <w:rsid w:val="00DA1275"/>
    <w:rsid w:val="00DA165D"/>
    <w:rsid w:val="00DA2FBA"/>
    <w:rsid w:val="00DA4BCA"/>
    <w:rsid w:val="00DA5FCD"/>
    <w:rsid w:val="00DA7198"/>
    <w:rsid w:val="00DA73AB"/>
    <w:rsid w:val="00DB001D"/>
    <w:rsid w:val="00DB0870"/>
    <w:rsid w:val="00DB341E"/>
    <w:rsid w:val="00DB41E9"/>
    <w:rsid w:val="00DB4D97"/>
    <w:rsid w:val="00DB58A0"/>
    <w:rsid w:val="00DB6308"/>
    <w:rsid w:val="00DC4241"/>
    <w:rsid w:val="00DC546B"/>
    <w:rsid w:val="00DC5505"/>
    <w:rsid w:val="00DC674A"/>
    <w:rsid w:val="00DD0170"/>
    <w:rsid w:val="00DD09EE"/>
    <w:rsid w:val="00DD0C5C"/>
    <w:rsid w:val="00DD4EC6"/>
    <w:rsid w:val="00DD5131"/>
    <w:rsid w:val="00DD5FF6"/>
    <w:rsid w:val="00DD73D5"/>
    <w:rsid w:val="00DD7D86"/>
    <w:rsid w:val="00DE0974"/>
    <w:rsid w:val="00DE2267"/>
    <w:rsid w:val="00DE2920"/>
    <w:rsid w:val="00DE5ECB"/>
    <w:rsid w:val="00DE69F0"/>
    <w:rsid w:val="00DF174B"/>
    <w:rsid w:val="00DF5036"/>
    <w:rsid w:val="00DF7415"/>
    <w:rsid w:val="00DF750A"/>
    <w:rsid w:val="00DF7F76"/>
    <w:rsid w:val="00E00B2C"/>
    <w:rsid w:val="00E011F6"/>
    <w:rsid w:val="00E04032"/>
    <w:rsid w:val="00E04ED7"/>
    <w:rsid w:val="00E07C2E"/>
    <w:rsid w:val="00E10D60"/>
    <w:rsid w:val="00E1186A"/>
    <w:rsid w:val="00E14878"/>
    <w:rsid w:val="00E14C7A"/>
    <w:rsid w:val="00E14FF6"/>
    <w:rsid w:val="00E16794"/>
    <w:rsid w:val="00E16A81"/>
    <w:rsid w:val="00E21F9B"/>
    <w:rsid w:val="00E2329C"/>
    <w:rsid w:val="00E26FFB"/>
    <w:rsid w:val="00E31CF6"/>
    <w:rsid w:val="00E31DD8"/>
    <w:rsid w:val="00E31ECD"/>
    <w:rsid w:val="00E34CCF"/>
    <w:rsid w:val="00E34D9B"/>
    <w:rsid w:val="00E35158"/>
    <w:rsid w:val="00E35475"/>
    <w:rsid w:val="00E36781"/>
    <w:rsid w:val="00E37C7F"/>
    <w:rsid w:val="00E40345"/>
    <w:rsid w:val="00E4193D"/>
    <w:rsid w:val="00E41E5B"/>
    <w:rsid w:val="00E42C68"/>
    <w:rsid w:val="00E438B2"/>
    <w:rsid w:val="00E45D80"/>
    <w:rsid w:val="00E51B68"/>
    <w:rsid w:val="00E56A8E"/>
    <w:rsid w:val="00E57609"/>
    <w:rsid w:val="00E604E5"/>
    <w:rsid w:val="00E60E60"/>
    <w:rsid w:val="00E61240"/>
    <w:rsid w:val="00E62672"/>
    <w:rsid w:val="00E6466F"/>
    <w:rsid w:val="00E6549F"/>
    <w:rsid w:val="00E66FB7"/>
    <w:rsid w:val="00E715EA"/>
    <w:rsid w:val="00E72A92"/>
    <w:rsid w:val="00E73372"/>
    <w:rsid w:val="00E745AC"/>
    <w:rsid w:val="00E7593E"/>
    <w:rsid w:val="00E75FF2"/>
    <w:rsid w:val="00E76874"/>
    <w:rsid w:val="00E76D4B"/>
    <w:rsid w:val="00E8071D"/>
    <w:rsid w:val="00E818B3"/>
    <w:rsid w:val="00E83670"/>
    <w:rsid w:val="00E8561B"/>
    <w:rsid w:val="00E85830"/>
    <w:rsid w:val="00E86B97"/>
    <w:rsid w:val="00E86E72"/>
    <w:rsid w:val="00E870D6"/>
    <w:rsid w:val="00E87878"/>
    <w:rsid w:val="00E91C2F"/>
    <w:rsid w:val="00E957FD"/>
    <w:rsid w:val="00E97342"/>
    <w:rsid w:val="00EA0AE7"/>
    <w:rsid w:val="00EA1BB0"/>
    <w:rsid w:val="00EA1E3C"/>
    <w:rsid w:val="00EA4A65"/>
    <w:rsid w:val="00EA53C4"/>
    <w:rsid w:val="00EA637B"/>
    <w:rsid w:val="00EA6A18"/>
    <w:rsid w:val="00EA6BA3"/>
    <w:rsid w:val="00EA6C89"/>
    <w:rsid w:val="00EB01D7"/>
    <w:rsid w:val="00EB2C02"/>
    <w:rsid w:val="00EB2F60"/>
    <w:rsid w:val="00EB400F"/>
    <w:rsid w:val="00EB456D"/>
    <w:rsid w:val="00EB63A7"/>
    <w:rsid w:val="00EB6BC1"/>
    <w:rsid w:val="00EC352D"/>
    <w:rsid w:val="00EC4459"/>
    <w:rsid w:val="00EC47EE"/>
    <w:rsid w:val="00EC5C4F"/>
    <w:rsid w:val="00EC6FF3"/>
    <w:rsid w:val="00ED0645"/>
    <w:rsid w:val="00ED0DA7"/>
    <w:rsid w:val="00ED19FD"/>
    <w:rsid w:val="00ED2021"/>
    <w:rsid w:val="00ED3081"/>
    <w:rsid w:val="00ED4E19"/>
    <w:rsid w:val="00ED7D77"/>
    <w:rsid w:val="00EE09AF"/>
    <w:rsid w:val="00EE0E79"/>
    <w:rsid w:val="00EE143A"/>
    <w:rsid w:val="00EE17F2"/>
    <w:rsid w:val="00EE21BD"/>
    <w:rsid w:val="00EE2A93"/>
    <w:rsid w:val="00EE4C31"/>
    <w:rsid w:val="00EE528C"/>
    <w:rsid w:val="00EE6F0B"/>
    <w:rsid w:val="00EF0A6E"/>
    <w:rsid w:val="00EF4BDF"/>
    <w:rsid w:val="00EF5482"/>
    <w:rsid w:val="00F00B46"/>
    <w:rsid w:val="00F014C6"/>
    <w:rsid w:val="00F01BBB"/>
    <w:rsid w:val="00F01E9E"/>
    <w:rsid w:val="00F01F9A"/>
    <w:rsid w:val="00F04366"/>
    <w:rsid w:val="00F04C48"/>
    <w:rsid w:val="00F04C7B"/>
    <w:rsid w:val="00F05175"/>
    <w:rsid w:val="00F0693F"/>
    <w:rsid w:val="00F07F7E"/>
    <w:rsid w:val="00F103C3"/>
    <w:rsid w:val="00F16EF2"/>
    <w:rsid w:val="00F17DCC"/>
    <w:rsid w:val="00F17FB9"/>
    <w:rsid w:val="00F21741"/>
    <w:rsid w:val="00F219D5"/>
    <w:rsid w:val="00F21A10"/>
    <w:rsid w:val="00F2265B"/>
    <w:rsid w:val="00F23D98"/>
    <w:rsid w:val="00F243A8"/>
    <w:rsid w:val="00F253FF"/>
    <w:rsid w:val="00F3075F"/>
    <w:rsid w:val="00F31168"/>
    <w:rsid w:val="00F31CB1"/>
    <w:rsid w:val="00F31FBD"/>
    <w:rsid w:val="00F32703"/>
    <w:rsid w:val="00F3300F"/>
    <w:rsid w:val="00F346F4"/>
    <w:rsid w:val="00F34845"/>
    <w:rsid w:val="00F34955"/>
    <w:rsid w:val="00F35130"/>
    <w:rsid w:val="00F37688"/>
    <w:rsid w:val="00F37A1B"/>
    <w:rsid w:val="00F4081A"/>
    <w:rsid w:val="00F4175B"/>
    <w:rsid w:val="00F42E5E"/>
    <w:rsid w:val="00F44559"/>
    <w:rsid w:val="00F467C3"/>
    <w:rsid w:val="00F51DC1"/>
    <w:rsid w:val="00F52220"/>
    <w:rsid w:val="00F54C1A"/>
    <w:rsid w:val="00F555C0"/>
    <w:rsid w:val="00F57189"/>
    <w:rsid w:val="00F5775A"/>
    <w:rsid w:val="00F57A59"/>
    <w:rsid w:val="00F60F3C"/>
    <w:rsid w:val="00F61035"/>
    <w:rsid w:val="00F61DB7"/>
    <w:rsid w:val="00F6241A"/>
    <w:rsid w:val="00F62924"/>
    <w:rsid w:val="00F62C49"/>
    <w:rsid w:val="00F64073"/>
    <w:rsid w:val="00F7209A"/>
    <w:rsid w:val="00F777C4"/>
    <w:rsid w:val="00F82161"/>
    <w:rsid w:val="00F83DFB"/>
    <w:rsid w:val="00F83FCE"/>
    <w:rsid w:val="00F8673A"/>
    <w:rsid w:val="00F867F3"/>
    <w:rsid w:val="00F9015D"/>
    <w:rsid w:val="00F90E19"/>
    <w:rsid w:val="00F90EA7"/>
    <w:rsid w:val="00F9258A"/>
    <w:rsid w:val="00F92C1A"/>
    <w:rsid w:val="00F95A96"/>
    <w:rsid w:val="00F95E8B"/>
    <w:rsid w:val="00F972FF"/>
    <w:rsid w:val="00F97F60"/>
    <w:rsid w:val="00FA1215"/>
    <w:rsid w:val="00FA12F3"/>
    <w:rsid w:val="00FA1D32"/>
    <w:rsid w:val="00FA1FE7"/>
    <w:rsid w:val="00FA3E95"/>
    <w:rsid w:val="00FA4FFF"/>
    <w:rsid w:val="00FA5295"/>
    <w:rsid w:val="00FA7208"/>
    <w:rsid w:val="00FA7CDD"/>
    <w:rsid w:val="00FB08EE"/>
    <w:rsid w:val="00FB338B"/>
    <w:rsid w:val="00FB3AF4"/>
    <w:rsid w:val="00FC0A09"/>
    <w:rsid w:val="00FC2FEF"/>
    <w:rsid w:val="00FC3008"/>
    <w:rsid w:val="00FC74A9"/>
    <w:rsid w:val="00FD1855"/>
    <w:rsid w:val="00FD3CD7"/>
    <w:rsid w:val="00FD500E"/>
    <w:rsid w:val="00FE297C"/>
    <w:rsid w:val="00FE474F"/>
    <w:rsid w:val="00FE5151"/>
    <w:rsid w:val="00FE554C"/>
    <w:rsid w:val="00FF01F8"/>
    <w:rsid w:val="00FF1432"/>
    <w:rsid w:val="00FF2302"/>
    <w:rsid w:val="00FF40BB"/>
    <w:rsid w:val="00FF4ECA"/>
    <w:rsid w:val="00FF58F6"/>
    <w:rsid w:val="00FF7B9D"/>
    <w:rsid w:val="00FF7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rsid w:val="005772F7"/>
  </w:style>
  <w:style w:type="paragraph" w:styleId="10">
    <w:name w:val="heading 1"/>
    <w:basedOn w:val="a1"/>
    <w:next w:val="a1"/>
    <w:link w:val="11"/>
    <w:uiPriority w:val="9"/>
    <w:qFormat/>
    <w:rsid w:val="00B97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51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B1F6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B1F62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B1F62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4B1F62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B1F62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B1F62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B1F62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rsid w:val="00B972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0"/>
    <w:next w:val="a1"/>
    <w:uiPriority w:val="39"/>
    <w:unhideWhenUsed/>
    <w:qFormat/>
    <w:rsid w:val="00B97262"/>
    <w:pPr>
      <w:outlineLvl w:val="9"/>
    </w:pPr>
    <w:rPr>
      <w:lang w:eastAsia="ru-RU"/>
    </w:rPr>
  </w:style>
  <w:style w:type="paragraph" w:styleId="a6">
    <w:name w:val="List Paragraph"/>
    <w:basedOn w:val="a1"/>
    <w:uiPriority w:val="34"/>
    <w:rsid w:val="00B97262"/>
    <w:pPr>
      <w:ind w:left="720"/>
      <w:contextualSpacing/>
    </w:pPr>
  </w:style>
  <w:style w:type="character" w:customStyle="1" w:styleId="fontstyle01">
    <w:name w:val="fontstyle01"/>
    <w:basedOn w:val="a2"/>
    <w:rsid w:val="00B9726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1"/>
    <w:link w:val="a8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  <w:rsid w:val="00E1186A"/>
  </w:style>
  <w:style w:type="paragraph" w:styleId="a9">
    <w:name w:val="footer"/>
    <w:basedOn w:val="a1"/>
    <w:link w:val="aa"/>
    <w:uiPriority w:val="99"/>
    <w:unhideWhenUsed/>
    <w:rsid w:val="00E11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  <w:rsid w:val="00E1186A"/>
  </w:style>
  <w:style w:type="table" w:styleId="ab">
    <w:name w:val="Table Grid"/>
    <w:aliases w:val="Table Grid Report"/>
    <w:basedOn w:val="a3"/>
    <w:uiPriority w:val="59"/>
    <w:rsid w:val="008B7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autoRedefine/>
    <w:uiPriority w:val="39"/>
    <w:unhideWhenUsed/>
    <w:rsid w:val="00540370"/>
    <w:pPr>
      <w:tabs>
        <w:tab w:val="right" w:leader="dot" w:pos="9344"/>
      </w:tabs>
      <w:spacing w:after="0" w:line="240" w:lineRule="auto"/>
    </w:pPr>
  </w:style>
  <w:style w:type="character" w:styleId="ac">
    <w:name w:val="Hyperlink"/>
    <w:basedOn w:val="a2"/>
    <w:uiPriority w:val="99"/>
    <w:unhideWhenUsed/>
    <w:rsid w:val="00F97F60"/>
    <w:rPr>
      <w:color w:val="0563C1" w:themeColor="hyperlink"/>
      <w:u w:val="single"/>
    </w:rPr>
  </w:style>
  <w:style w:type="paragraph" w:styleId="ad">
    <w:name w:val="caption"/>
    <w:aliases w:val="Титул 1"/>
    <w:basedOn w:val="a1"/>
    <w:next w:val="a1"/>
    <w:link w:val="ae"/>
    <w:uiPriority w:val="35"/>
    <w:unhideWhenUsed/>
    <w:rsid w:val="00F97F60"/>
    <w:pPr>
      <w:spacing w:before="240" w:after="120" w:line="240" w:lineRule="auto"/>
      <w:ind w:right="170"/>
    </w:pPr>
    <w:rPr>
      <w:rFonts w:ascii="Times New Roman" w:hAnsi="Times New Roman"/>
      <w:b/>
      <w:bCs/>
      <w:color w:val="000000" w:themeColor="text1"/>
      <w:sz w:val="28"/>
      <w:szCs w:val="18"/>
    </w:rPr>
  </w:style>
  <w:style w:type="character" w:customStyle="1" w:styleId="ae">
    <w:name w:val="Название объекта Знак"/>
    <w:aliases w:val="Титул 1 Знак"/>
    <w:basedOn w:val="a2"/>
    <w:link w:val="ad"/>
    <w:uiPriority w:val="35"/>
    <w:rsid w:val="00F97F60"/>
    <w:rPr>
      <w:rFonts w:ascii="Times New Roman" w:hAnsi="Times New Roman"/>
      <w:b/>
      <w:bCs/>
      <w:color w:val="000000" w:themeColor="text1"/>
      <w:sz w:val="28"/>
      <w:szCs w:val="18"/>
    </w:rPr>
  </w:style>
  <w:style w:type="paragraph" w:customStyle="1" w:styleId="13">
    <w:name w:val="ТС 1."/>
    <w:basedOn w:val="a1"/>
    <w:link w:val="14"/>
    <w:qFormat/>
    <w:rsid w:val="00F97F60"/>
    <w:pPr>
      <w:spacing w:after="0" w:line="360" w:lineRule="auto"/>
      <w:ind w:firstLine="567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14">
    <w:name w:val="ТС 1. Знак"/>
    <w:basedOn w:val="a2"/>
    <w:link w:val="13"/>
    <w:rsid w:val="00F97F60"/>
    <w:rPr>
      <w:rFonts w:ascii="Times New Roman" w:hAnsi="Times New Roman" w:cs="Times New Roman"/>
      <w:b/>
      <w:color w:val="000000" w:themeColor="text1"/>
      <w:sz w:val="28"/>
    </w:rPr>
  </w:style>
  <w:style w:type="paragraph" w:customStyle="1" w:styleId="110">
    <w:name w:val="ТС. 1.1."/>
    <w:basedOn w:val="a1"/>
    <w:link w:val="111"/>
    <w:rsid w:val="00F97F60"/>
    <w:pPr>
      <w:spacing w:after="0" w:line="360" w:lineRule="auto"/>
      <w:ind w:firstLine="1191"/>
      <w:jc w:val="both"/>
      <w:outlineLvl w:val="2"/>
    </w:pPr>
    <w:rPr>
      <w:rFonts w:ascii="Times New Roman" w:hAnsi="Times New Roman"/>
      <w:b/>
      <w:color w:val="000000" w:themeColor="text1"/>
      <w:sz w:val="28"/>
      <w:szCs w:val="20"/>
    </w:rPr>
  </w:style>
  <w:style w:type="character" w:customStyle="1" w:styleId="111">
    <w:name w:val="ТС. 1.1. Знак"/>
    <w:basedOn w:val="a2"/>
    <w:link w:val="110"/>
    <w:rsid w:val="00F97F60"/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af">
    <w:name w:val="ТС Основной т"/>
    <w:basedOn w:val="a1"/>
    <w:link w:val="af0"/>
    <w:rsid w:val="00F97F60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0">
    <w:name w:val="ТС Основной т Знак"/>
    <w:basedOn w:val="a2"/>
    <w:link w:val="af"/>
    <w:rsid w:val="00F97F60"/>
    <w:rPr>
      <w:rFonts w:ascii="Times New Roman" w:hAnsi="Times New Roman" w:cs="Times New Roman"/>
      <w:sz w:val="28"/>
      <w:szCs w:val="28"/>
    </w:rPr>
  </w:style>
  <w:style w:type="paragraph" w:styleId="af1">
    <w:name w:val="No Spacing"/>
    <w:link w:val="af2"/>
    <w:uiPriority w:val="1"/>
    <w:qFormat/>
    <w:rsid w:val="00E6549F"/>
    <w:pPr>
      <w:spacing w:after="0"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2"/>
    <w:link w:val="af1"/>
    <w:uiPriority w:val="1"/>
    <w:rsid w:val="00E6549F"/>
    <w:rPr>
      <w:rFonts w:eastAsiaTheme="minorEastAsia"/>
      <w:lang w:eastAsia="ru-RU"/>
    </w:rPr>
  </w:style>
  <w:style w:type="paragraph" w:customStyle="1" w:styleId="15">
    <w:name w:val="1 ТС Основной текст"/>
    <w:basedOn w:val="a1"/>
    <w:link w:val="16"/>
    <w:autoRedefine/>
    <w:rsid w:val="00BA13C1"/>
    <w:pPr>
      <w:spacing w:after="0" w:line="360" w:lineRule="auto"/>
      <w:ind w:firstLine="567"/>
      <w:jc w:val="both"/>
    </w:pPr>
    <w:rPr>
      <w:rFonts w:ascii="Times New Roman" w:hAnsi="Times New Roman" w:cs="Times New Roman"/>
      <w:color w:val="000000"/>
      <w:sz w:val="28"/>
    </w:rPr>
  </w:style>
  <w:style w:type="character" w:customStyle="1" w:styleId="16">
    <w:name w:val="1 ТС Основной текст Знак"/>
    <w:basedOn w:val="a2"/>
    <w:link w:val="15"/>
    <w:rsid w:val="00BA13C1"/>
    <w:rPr>
      <w:rFonts w:ascii="Times New Roman" w:hAnsi="Times New Roman" w:cs="Times New Roman"/>
      <w:color w:val="000000"/>
      <w:sz w:val="28"/>
    </w:rPr>
  </w:style>
  <w:style w:type="character" w:customStyle="1" w:styleId="18">
    <w:name w:val="Основной текст (18)_"/>
    <w:basedOn w:val="a2"/>
    <w:link w:val="180"/>
    <w:rsid w:val="002833B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80">
    <w:name w:val="Основной текст (18)"/>
    <w:basedOn w:val="a1"/>
    <w:link w:val="18"/>
    <w:rsid w:val="002833B8"/>
    <w:pPr>
      <w:shd w:val="clear" w:color="auto" w:fill="FFFFFF"/>
      <w:spacing w:after="0" w:line="20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7">
    <w:name w:val="1 ТС Подраздел Главы"/>
    <w:basedOn w:val="a1"/>
    <w:link w:val="19"/>
    <w:autoRedefine/>
    <w:rsid w:val="004B5D3C"/>
    <w:pPr>
      <w:spacing w:after="0" w:line="240" w:lineRule="auto"/>
      <w:ind w:left="851"/>
      <w:jc w:val="both"/>
      <w:outlineLvl w:val="1"/>
    </w:pPr>
    <w:rPr>
      <w:rFonts w:ascii="Times New Roman" w:hAnsi="Times New Roman"/>
      <w:b/>
      <w:caps/>
      <w:color w:val="000000" w:themeColor="text1"/>
      <w:sz w:val="28"/>
      <w:szCs w:val="20"/>
    </w:rPr>
  </w:style>
  <w:style w:type="character" w:customStyle="1" w:styleId="19">
    <w:name w:val="1 ТС Подраздел Главы Знак"/>
    <w:basedOn w:val="a2"/>
    <w:link w:val="17"/>
    <w:rsid w:val="004B5D3C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1110">
    <w:name w:val="1.1.1. Пункт Раздела"/>
    <w:basedOn w:val="17"/>
    <w:link w:val="1111"/>
    <w:autoRedefine/>
    <w:rsid w:val="004B5D3C"/>
    <w:rPr>
      <w:szCs w:val="24"/>
      <w:lang w:eastAsia="ru-RU"/>
    </w:rPr>
  </w:style>
  <w:style w:type="character" w:customStyle="1" w:styleId="1111">
    <w:name w:val="1.1.1. Пункт Раздела Знак"/>
    <w:basedOn w:val="19"/>
    <w:link w:val="1110"/>
    <w:rsid w:val="004B5D3C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af3">
    <w:name w:val="Таблица Наименование"/>
    <w:basedOn w:val="a1"/>
    <w:link w:val="af4"/>
    <w:rsid w:val="0030369C"/>
    <w:pPr>
      <w:spacing w:after="0" w:line="240" w:lineRule="auto"/>
      <w:jc w:val="both"/>
    </w:pPr>
    <w:rPr>
      <w:rFonts w:ascii="Times New Roman" w:hAnsi="Times New Roman" w:cs="Times New Roman"/>
      <w:sz w:val="24"/>
      <w:szCs w:val="28"/>
    </w:rPr>
  </w:style>
  <w:style w:type="character" w:customStyle="1" w:styleId="af4">
    <w:name w:val="Таблица Наименование Знак"/>
    <w:basedOn w:val="a2"/>
    <w:link w:val="af3"/>
    <w:rsid w:val="0030369C"/>
    <w:rPr>
      <w:rFonts w:ascii="Times New Roman" w:hAnsi="Times New Roman" w:cs="Times New Roman"/>
      <w:sz w:val="24"/>
      <w:szCs w:val="28"/>
    </w:rPr>
  </w:style>
  <w:style w:type="character" w:styleId="af5">
    <w:name w:val="Placeholder Text"/>
    <w:basedOn w:val="a2"/>
    <w:uiPriority w:val="99"/>
    <w:semiHidden/>
    <w:rsid w:val="006C56EB"/>
    <w:rPr>
      <w:color w:val="808080"/>
    </w:rPr>
  </w:style>
  <w:style w:type="paragraph" w:customStyle="1" w:styleId="1100">
    <w:name w:val="1 ТС 10Таблица"/>
    <w:basedOn w:val="a1"/>
    <w:link w:val="1101"/>
    <w:autoRedefine/>
    <w:qFormat/>
    <w:rsid w:val="00E7337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101">
    <w:name w:val="1 ТС 10Таблица Знак"/>
    <w:basedOn w:val="a2"/>
    <w:link w:val="1100"/>
    <w:rsid w:val="00E73372"/>
    <w:rPr>
      <w:rFonts w:ascii="Times New Roman" w:hAnsi="Times New Roman" w:cs="Times New Roman"/>
      <w:sz w:val="20"/>
      <w:szCs w:val="20"/>
    </w:rPr>
  </w:style>
  <w:style w:type="paragraph" w:styleId="af6">
    <w:name w:val="Balloon Text"/>
    <w:basedOn w:val="a1"/>
    <w:link w:val="af7"/>
    <w:uiPriority w:val="99"/>
    <w:semiHidden/>
    <w:unhideWhenUsed/>
    <w:rsid w:val="00465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2"/>
    <w:link w:val="af6"/>
    <w:uiPriority w:val="99"/>
    <w:semiHidden/>
    <w:rsid w:val="0046587C"/>
    <w:rPr>
      <w:rFonts w:ascii="Segoe UI" w:hAnsi="Segoe UI" w:cs="Segoe UI"/>
      <w:sz w:val="18"/>
      <w:szCs w:val="18"/>
    </w:rPr>
  </w:style>
  <w:style w:type="paragraph" w:customStyle="1" w:styleId="11110">
    <w:name w:val="1.1.1.1 подпункт раздела"/>
    <w:basedOn w:val="a1"/>
    <w:link w:val="11111"/>
    <w:rsid w:val="00D30ED1"/>
    <w:pPr>
      <w:spacing w:after="200" w:line="240" w:lineRule="auto"/>
      <w:ind w:firstLine="851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11111">
    <w:name w:val="1.1.1.1 подпункт раздела Знак"/>
    <w:basedOn w:val="a2"/>
    <w:link w:val="11110"/>
    <w:rsid w:val="00D30ED1"/>
    <w:rPr>
      <w:rFonts w:ascii="Times New Roman" w:hAnsi="Times New Roman" w:cs="Times New Roman"/>
      <w:i/>
      <w:sz w:val="28"/>
      <w:szCs w:val="28"/>
    </w:rPr>
  </w:style>
  <w:style w:type="numbering" w:customStyle="1" w:styleId="1a">
    <w:name w:val="Нет списка1"/>
    <w:next w:val="a4"/>
    <w:uiPriority w:val="99"/>
    <w:semiHidden/>
    <w:unhideWhenUsed/>
    <w:rsid w:val="007A00E1"/>
  </w:style>
  <w:style w:type="table" w:customStyle="1" w:styleId="1b">
    <w:name w:val="Сетка таблицы1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3"/>
    <w:next w:val="ab"/>
    <w:uiPriority w:val="59"/>
    <w:rsid w:val="007A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3"/>
    <w:next w:val="ab"/>
    <w:uiPriority w:val="59"/>
    <w:rsid w:val="00804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3"/>
    <w:next w:val="ab"/>
    <w:uiPriority w:val="59"/>
    <w:rsid w:val="00D37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3"/>
    <w:next w:val="ab"/>
    <w:uiPriority w:val="59"/>
    <w:rsid w:val="0066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4"/>
    <w:uiPriority w:val="99"/>
    <w:semiHidden/>
    <w:unhideWhenUsed/>
    <w:rsid w:val="00A10116"/>
  </w:style>
  <w:style w:type="paragraph" w:customStyle="1" w:styleId="af8">
    <w:name w:val="ПКР Раздел"/>
    <w:basedOn w:val="a1"/>
    <w:link w:val="af9"/>
    <w:rsid w:val="00A10116"/>
    <w:pPr>
      <w:spacing w:after="120" w:line="276" w:lineRule="auto"/>
      <w:ind w:right="170" w:firstLine="709"/>
      <w:jc w:val="both"/>
    </w:pPr>
    <w:rPr>
      <w:rFonts w:ascii="Times New Roman" w:hAnsi="Times New Roman" w:cs="Times New Roman"/>
      <w:sz w:val="28"/>
    </w:rPr>
  </w:style>
  <w:style w:type="character" w:customStyle="1" w:styleId="af9">
    <w:name w:val="ПКР Раздел Знак"/>
    <w:basedOn w:val="a2"/>
    <w:link w:val="af8"/>
    <w:rsid w:val="00A10116"/>
    <w:rPr>
      <w:rFonts w:ascii="Times New Roman" w:hAnsi="Times New Roman" w:cs="Times New Roman"/>
      <w:sz w:val="28"/>
    </w:rPr>
  </w:style>
  <w:style w:type="paragraph" w:customStyle="1" w:styleId="afa">
    <w:name w:val="Титул"/>
    <w:basedOn w:val="a1"/>
    <w:link w:val="afb"/>
    <w:rsid w:val="00A10116"/>
    <w:pPr>
      <w:spacing w:after="360" w:line="276" w:lineRule="auto"/>
      <w:jc w:val="center"/>
    </w:pPr>
    <w:rPr>
      <w:rFonts w:ascii="Cambria" w:hAnsi="Cambria"/>
      <w:b/>
      <w:caps/>
      <w:color w:val="1F497D"/>
      <w:sz w:val="32"/>
      <w:szCs w:val="32"/>
    </w:rPr>
  </w:style>
  <w:style w:type="character" w:customStyle="1" w:styleId="afb">
    <w:name w:val="Титул Знак"/>
    <w:basedOn w:val="a2"/>
    <w:link w:val="afa"/>
    <w:rsid w:val="00A10116"/>
    <w:rPr>
      <w:rFonts w:ascii="Cambria" w:hAnsi="Cambria"/>
      <w:b/>
      <w:caps/>
      <w:color w:val="1F497D"/>
      <w:sz w:val="32"/>
      <w:szCs w:val="32"/>
    </w:rPr>
  </w:style>
  <w:style w:type="paragraph" w:customStyle="1" w:styleId="afc">
    <w:name w:val="Титул_мини"/>
    <w:basedOn w:val="afa"/>
    <w:link w:val="afd"/>
    <w:rsid w:val="00A10116"/>
    <w:rPr>
      <w:sz w:val="20"/>
      <w:szCs w:val="20"/>
    </w:rPr>
  </w:style>
  <w:style w:type="character" w:customStyle="1" w:styleId="afd">
    <w:name w:val="Титул_мини Знак"/>
    <w:basedOn w:val="afb"/>
    <w:link w:val="afc"/>
    <w:rsid w:val="00A10116"/>
    <w:rPr>
      <w:rFonts w:ascii="Cambria" w:hAnsi="Cambria"/>
      <w:b/>
      <w:caps/>
      <w:color w:val="1F497D"/>
      <w:sz w:val="20"/>
      <w:szCs w:val="20"/>
    </w:rPr>
  </w:style>
  <w:style w:type="paragraph" w:customStyle="1" w:styleId="afe">
    <w:name w:val="НазваниеТабл"/>
    <w:basedOn w:val="a1"/>
    <w:link w:val="aff"/>
    <w:rsid w:val="00A10116"/>
    <w:pPr>
      <w:spacing w:after="200" w:line="276" w:lineRule="auto"/>
      <w:jc w:val="center"/>
    </w:pPr>
    <w:rPr>
      <w:rFonts w:ascii="Times New Roman" w:hAnsi="Times New Roman" w:cs="Times New Roman"/>
      <w:b/>
      <w:color w:val="4F81BD"/>
      <w:sz w:val="24"/>
    </w:rPr>
  </w:style>
  <w:style w:type="character" w:customStyle="1" w:styleId="aff">
    <w:name w:val="НазваниеТабл Знак"/>
    <w:basedOn w:val="a2"/>
    <w:link w:val="afe"/>
    <w:rsid w:val="00A10116"/>
    <w:rPr>
      <w:rFonts w:ascii="Times New Roman" w:hAnsi="Times New Roman" w:cs="Times New Roman"/>
      <w:b/>
      <w:color w:val="4F81BD"/>
      <w:sz w:val="24"/>
    </w:rPr>
  </w:style>
  <w:style w:type="paragraph" w:customStyle="1" w:styleId="aff0">
    <w:name w:val="ЗагТабл"/>
    <w:basedOn w:val="af8"/>
    <w:link w:val="aff1"/>
    <w:rsid w:val="00A10116"/>
    <w:pPr>
      <w:spacing w:before="120" w:line="240" w:lineRule="auto"/>
      <w:ind w:right="0" w:firstLine="0"/>
      <w:jc w:val="center"/>
    </w:pPr>
    <w:rPr>
      <w:b/>
    </w:rPr>
  </w:style>
  <w:style w:type="character" w:customStyle="1" w:styleId="aff1">
    <w:name w:val="ЗагТабл Знак"/>
    <w:basedOn w:val="af9"/>
    <w:link w:val="aff0"/>
    <w:rsid w:val="00A10116"/>
    <w:rPr>
      <w:rFonts w:ascii="Times New Roman" w:hAnsi="Times New Roman" w:cs="Times New Roman"/>
      <w:b/>
      <w:sz w:val="28"/>
    </w:rPr>
  </w:style>
  <w:style w:type="paragraph" w:customStyle="1" w:styleId="aff2">
    <w:name w:val="ТекстТабл"/>
    <w:basedOn w:val="a1"/>
    <w:link w:val="aff3"/>
    <w:rsid w:val="00A10116"/>
    <w:pPr>
      <w:spacing w:before="120" w:after="120" w:line="240" w:lineRule="auto"/>
      <w:jc w:val="center"/>
    </w:pPr>
    <w:rPr>
      <w:rFonts w:ascii="Times New Roman" w:hAnsi="Times New Roman" w:cs="Times New Roman"/>
    </w:rPr>
  </w:style>
  <w:style w:type="character" w:customStyle="1" w:styleId="aff3">
    <w:name w:val="ТекстТабл Знак"/>
    <w:basedOn w:val="a2"/>
    <w:link w:val="aff2"/>
    <w:rsid w:val="00A10116"/>
    <w:rPr>
      <w:rFonts w:ascii="Times New Roman" w:hAnsi="Times New Roman" w:cs="Times New Roman"/>
    </w:rPr>
  </w:style>
  <w:style w:type="paragraph" w:customStyle="1" w:styleId="aff4">
    <w:name w:val="ОсновнойЖирн"/>
    <w:basedOn w:val="af8"/>
    <w:link w:val="aff5"/>
    <w:qFormat/>
    <w:rsid w:val="00A10116"/>
    <w:pPr>
      <w:ind w:firstLine="0"/>
    </w:pPr>
    <w:rPr>
      <w:b/>
    </w:rPr>
  </w:style>
  <w:style w:type="character" w:customStyle="1" w:styleId="aff5">
    <w:name w:val="ОсновнойЖирн Знак"/>
    <w:basedOn w:val="af9"/>
    <w:link w:val="aff4"/>
    <w:rsid w:val="00A10116"/>
    <w:rPr>
      <w:rFonts w:ascii="Times New Roman" w:hAnsi="Times New Roman" w:cs="Times New Roman"/>
      <w:b/>
      <w:sz w:val="28"/>
    </w:rPr>
  </w:style>
  <w:style w:type="paragraph" w:customStyle="1" w:styleId="a0">
    <w:name w:val="ОснСписок"/>
    <w:basedOn w:val="af8"/>
    <w:link w:val="aff6"/>
    <w:rsid w:val="00A10116"/>
    <w:pPr>
      <w:numPr>
        <w:numId w:val="10"/>
      </w:numPr>
      <w:ind w:left="1134" w:hanging="283"/>
    </w:pPr>
  </w:style>
  <w:style w:type="character" w:customStyle="1" w:styleId="aff6">
    <w:name w:val="ОснСписок Знак"/>
    <w:basedOn w:val="af9"/>
    <w:link w:val="a0"/>
    <w:rsid w:val="00A10116"/>
    <w:rPr>
      <w:rFonts w:ascii="Times New Roman" w:hAnsi="Times New Roman" w:cs="Times New Roman"/>
      <w:sz w:val="28"/>
    </w:rPr>
  </w:style>
  <w:style w:type="paragraph" w:customStyle="1" w:styleId="1">
    <w:name w:val="Стиль1"/>
    <w:basedOn w:val="af1"/>
    <w:link w:val="1c"/>
    <w:rsid w:val="00A10116"/>
    <w:pPr>
      <w:numPr>
        <w:numId w:val="12"/>
      </w:numPr>
      <w:shd w:val="clear" w:color="auto" w:fill="FFFFFF"/>
      <w:spacing w:line="360" w:lineRule="auto"/>
      <w:ind w:right="142" w:firstLine="709"/>
      <w:jc w:val="both"/>
    </w:pPr>
    <w:rPr>
      <w:rFonts w:ascii="Times New Roman" w:eastAsia="Times New Roman" w:hAnsi="Times New Roman" w:cs="Times New Roman"/>
      <w:iCs/>
      <w:sz w:val="28"/>
      <w:szCs w:val="28"/>
    </w:rPr>
  </w:style>
  <w:style w:type="character" w:customStyle="1" w:styleId="1c">
    <w:name w:val="Стиль1 Знак"/>
    <w:basedOn w:val="af2"/>
    <w:link w:val="1"/>
    <w:rsid w:val="00A10116"/>
    <w:rPr>
      <w:rFonts w:ascii="Times New Roman" w:eastAsia="Times New Roman" w:hAnsi="Times New Roman" w:cs="Times New Roman"/>
      <w:iCs/>
      <w:sz w:val="28"/>
      <w:szCs w:val="28"/>
      <w:shd w:val="clear" w:color="auto" w:fill="FFFFFF"/>
      <w:lang w:eastAsia="ru-RU"/>
    </w:rPr>
  </w:style>
  <w:style w:type="paragraph" w:customStyle="1" w:styleId="23">
    <w:name w:val="Стиль2"/>
    <w:basedOn w:val="a1"/>
    <w:link w:val="24"/>
    <w:rsid w:val="00A10116"/>
    <w:pPr>
      <w:spacing w:after="0" w:line="360" w:lineRule="auto"/>
      <w:ind w:firstLine="851"/>
      <w:jc w:val="both"/>
    </w:pPr>
    <w:rPr>
      <w:rFonts w:ascii="Times New Roman" w:hAnsi="Times New Roman" w:cs="Times New Roman"/>
      <w:b/>
      <w:i/>
      <w:color w:val="4F6228"/>
      <w:sz w:val="28"/>
      <w:szCs w:val="28"/>
    </w:rPr>
  </w:style>
  <w:style w:type="character" w:customStyle="1" w:styleId="24">
    <w:name w:val="Стиль2 Знак"/>
    <w:basedOn w:val="a2"/>
    <w:link w:val="23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32">
    <w:name w:val="Стиль3"/>
    <w:basedOn w:val="23"/>
    <w:link w:val="33"/>
    <w:rsid w:val="00A10116"/>
    <w:pPr>
      <w:spacing w:line="240" w:lineRule="auto"/>
      <w:jc w:val="center"/>
    </w:pPr>
  </w:style>
  <w:style w:type="character" w:customStyle="1" w:styleId="33">
    <w:name w:val="Стиль3 Знак"/>
    <w:basedOn w:val="24"/>
    <w:link w:val="32"/>
    <w:rsid w:val="00A10116"/>
    <w:rPr>
      <w:rFonts w:ascii="Times New Roman" w:hAnsi="Times New Roman" w:cs="Times New Roman"/>
      <w:b/>
      <w:i/>
      <w:color w:val="4F6228"/>
      <w:sz w:val="28"/>
      <w:szCs w:val="28"/>
    </w:rPr>
  </w:style>
  <w:style w:type="paragraph" w:customStyle="1" w:styleId="aff7">
    <w:name w:val="ПКР Таблицы"/>
    <w:basedOn w:val="a1"/>
    <w:link w:val="aff8"/>
    <w:rsid w:val="00A10116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ПКР Таблицы Знак"/>
    <w:basedOn w:val="a2"/>
    <w:link w:val="aff7"/>
    <w:rsid w:val="00A10116"/>
    <w:rPr>
      <w:rFonts w:ascii="Times New Roman" w:hAnsi="Times New Roman" w:cs="Times New Roman"/>
      <w:sz w:val="24"/>
      <w:szCs w:val="24"/>
    </w:rPr>
  </w:style>
  <w:style w:type="paragraph" w:customStyle="1" w:styleId="aff9">
    <w:name w:val="ПКР Основной текст"/>
    <w:basedOn w:val="af8"/>
    <w:link w:val="affa"/>
    <w:rsid w:val="00A10116"/>
    <w:pPr>
      <w:spacing w:after="0" w:line="360" w:lineRule="auto"/>
    </w:pPr>
  </w:style>
  <w:style w:type="character" w:customStyle="1" w:styleId="affa">
    <w:name w:val="ПКР Основной текст Знак"/>
    <w:basedOn w:val="af9"/>
    <w:link w:val="aff9"/>
    <w:rsid w:val="00A10116"/>
    <w:rPr>
      <w:rFonts w:ascii="Times New Roman" w:hAnsi="Times New Roman" w:cs="Times New Roman"/>
      <w:sz w:val="28"/>
    </w:rPr>
  </w:style>
  <w:style w:type="paragraph" w:customStyle="1" w:styleId="a">
    <w:name w:val="ПКР Перечень"/>
    <w:basedOn w:val="a0"/>
    <w:link w:val="affb"/>
    <w:qFormat/>
    <w:rsid w:val="00A10116"/>
    <w:pPr>
      <w:numPr>
        <w:numId w:val="11"/>
      </w:numPr>
      <w:spacing w:line="360" w:lineRule="auto"/>
      <w:ind w:left="0" w:firstLine="851"/>
    </w:pPr>
  </w:style>
  <w:style w:type="character" w:customStyle="1" w:styleId="affb">
    <w:name w:val="ПКР Перечень Знак"/>
    <w:basedOn w:val="aff6"/>
    <w:link w:val="a"/>
    <w:rsid w:val="00A10116"/>
    <w:rPr>
      <w:rFonts w:ascii="Times New Roman" w:hAnsi="Times New Roman" w:cs="Times New Roman"/>
      <w:sz w:val="28"/>
    </w:rPr>
  </w:style>
  <w:style w:type="paragraph" w:customStyle="1" w:styleId="affc">
    <w:name w:val="ПКР Наименование таблиц"/>
    <w:basedOn w:val="ad"/>
    <w:link w:val="affd"/>
    <w:rsid w:val="00A10116"/>
    <w:pPr>
      <w:ind w:right="425"/>
      <w:jc w:val="right"/>
    </w:pPr>
    <w:rPr>
      <w:rFonts w:cs="Times New Roman"/>
      <w:color w:val="4F6228"/>
      <w:szCs w:val="28"/>
    </w:rPr>
  </w:style>
  <w:style w:type="character" w:customStyle="1" w:styleId="affd">
    <w:name w:val="ПКР Наименование таблиц Знак"/>
    <w:basedOn w:val="ae"/>
    <w:link w:val="affc"/>
    <w:rsid w:val="00A10116"/>
    <w:rPr>
      <w:rFonts w:ascii="Times New Roman" w:hAnsi="Times New Roman" w:cs="Times New Roman"/>
      <w:b/>
      <w:bCs/>
      <w:color w:val="4F6228"/>
      <w:sz w:val="28"/>
      <w:szCs w:val="28"/>
    </w:rPr>
  </w:style>
  <w:style w:type="paragraph" w:styleId="affe">
    <w:name w:val="Subtitle"/>
    <w:aliases w:val="_Таблица"/>
    <w:basedOn w:val="a1"/>
    <w:next w:val="a1"/>
    <w:link w:val="afff"/>
    <w:rsid w:val="00A10116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Подзаголовок Знак"/>
    <w:aliases w:val="_Таблица Знак"/>
    <w:basedOn w:val="a2"/>
    <w:link w:val="affe"/>
    <w:rsid w:val="00A10116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0">
    <w:name w:val="Emphasis"/>
    <w:basedOn w:val="a2"/>
    <w:uiPriority w:val="20"/>
    <w:rsid w:val="00A10116"/>
    <w:rPr>
      <w:i/>
      <w:iCs/>
    </w:rPr>
  </w:style>
  <w:style w:type="table" w:customStyle="1" w:styleId="51">
    <w:name w:val="Сетка таблицы5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Таблицы 10"/>
    <w:basedOn w:val="a1"/>
    <w:link w:val="101"/>
    <w:qFormat/>
    <w:rsid w:val="00A10116"/>
    <w:pPr>
      <w:spacing w:after="20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101">
    <w:name w:val="Таблицы 10 Знак"/>
    <w:basedOn w:val="a2"/>
    <w:link w:val="100"/>
    <w:rsid w:val="00A10116"/>
    <w:rPr>
      <w:rFonts w:ascii="Times New Roman" w:hAnsi="Times New Roman"/>
      <w:sz w:val="20"/>
      <w:szCs w:val="20"/>
    </w:rPr>
  </w:style>
  <w:style w:type="paragraph" w:customStyle="1" w:styleId="afff1">
    <w:name w:val="Рисунок наименование"/>
    <w:basedOn w:val="aff4"/>
    <w:link w:val="afff2"/>
    <w:rsid w:val="00A10116"/>
    <w:pPr>
      <w:spacing w:after="0" w:line="240" w:lineRule="auto"/>
      <w:ind w:right="0"/>
    </w:pPr>
    <w:rPr>
      <w:b w:val="0"/>
      <w:color w:val="000000"/>
      <w:sz w:val="24"/>
      <w:szCs w:val="24"/>
    </w:rPr>
  </w:style>
  <w:style w:type="character" w:customStyle="1" w:styleId="afff2">
    <w:name w:val="Рисунок наименование Знак"/>
    <w:basedOn w:val="aff5"/>
    <w:link w:val="afff1"/>
    <w:rsid w:val="00A10116"/>
    <w:rPr>
      <w:rFonts w:ascii="Times New Roman" w:hAnsi="Times New Roman" w:cs="Times New Roman"/>
      <w:b w:val="0"/>
      <w:color w:val="000000"/>
      <w:sz w:val="24"/>
      <w:szCs w:val="24"/>
    </w:rPr>
  </w:style>
  <w:style w:type="table" w:customStyle="1" w:styleId="120">
    <w:name w:val="Сетка таблицы1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3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b"/>
    <w:uiPriority w:val="59"/>
    <w:rsid w:val="00A10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3"/>
    <w:next w:val="ab"/>
    <w:uiPriority w:val="59"/>
    <w:rsid w:val="00A10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3">
    <w:name w:val="!!!ТС 10Внутри таблицы"/>
    <w:basedOn w:val="100"/>
    <w:link w:val="104"/>
    <w:qFormat/>
    <w:rsid w:val="007E01B5"/>
    <w:pPr>
      <w:spacing w:after="0"/>
    </w:pPr>
    <w:rPr>
      <w:rFonts w:eastAsiaTheme="minorEastAsia" w:cs="Times New Roman"/>
      <w:lang w:eastAsia="ru-RU"/>
    </w:rPr>
  </w:style>
  <w:style w:type="character" w:customStyle="1" w:styleId="104">
    <w:name w:val="!!!ТС 10Внутри таблицы Знак"/>
    <w:basedOn w:val="101"/>
    <w:link w:val="103"/>
    <w:rsid w:val="007E01B5"/>
    <w:rPr>
      <w:rFonts w:ascii="Times New Roman" w:eastAsiaTheme="minorEastAsia" w:hAnsi="Times New Roman" w:cs="Times New Roman"/>
      <w:sz w:val="20"/>
      <w:szCs w:val="20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D85FE7"/>
  </w:style>
  <w:style w:type="paragraph" w:styleId="afff3">
    <w:name w:val="footnote text"/>
    <w:aliases w:val="Текст сноски-FN,Footnote Text Char Знак Знак,Footnote Text Char Знак,Текст сноски1,Текст сноски Знак Знак1,Текст сноски Знак1,Текст сноски Знак Знак Знак Знак Знак,Текст сноски Знак Знак Знак Знак Знак Знак,Зна,Table_Footnote_last, Знак3"/>
    <w:basedOn w:val="a1"/>
    <w:link w:val="afff4"/>
    <w:uiPriority w:val="99"/>
    <w:unhideWhenUsed/>
    <w:rsid w:val="00571EC9"/>
    <w:pPr>
      <w:spacing w:after="0" w:line="240" w:lineRule="auto"/>
    </w:pPr>
    <w:rPr>
      <w:sz w:val="20"/>
      <w:szCs w:val="20"/>
    </w:rPr>
  </w:style>
  <w:style w:type="character" w:customStyle="1" w:styleId="afff4">
    <w:name w:val="Текст сноски Знак"/>
    <w:aliases w:val="Текст сноски-FN Знак,Footnote Text Char Знак Знак Знак,Footnote Text Char Знак Знак1,Текст сноски1 Знак,Текст сноски Знак Знак1 Знак,Текст сноски Знак1 Знак,Текст сноски Знак Знак Знак Знак Знак Знак1,Зна Знак,Table_Footnote_last Знак"/>
    <w:basedOn w:val="a2"/>
    <w:link w:val="afff3"/>
    <w:uiPriority w:val="99"/>
    <w:rsid w:val="00571EC9"/>
    <w:rPr>
      <w:sz w:val="20"/>
      <w:szCs w:val="20"/>
    </w:rPr>
  </w:style>
  <w:style w:type="character" w:styleId="afff5">
    <w:name w:val="footnote reference"/>
    <w:aliases w:val="Знак сноски-FN,Знак сноски 1,Ciae niinee-FN,Referencia nota al pie,Ссылка на сноску 45,Appel note de bas de page"/>
    <w:basedOn w:val="a2"/>
    <w:uiPriority w:val="99"/>
    <w:unhideWhenUsed/>
    <w:rsid w:val="00571EC9"/>
    <w:rPr>
      <w:vertAlign w:val="superscript"/>
    </w:rPr>
  </w:style>
  <w:style w:type="paragraph" w:customStyle="1" w:styleId="11112">
    <w:name w:val="!!!ТС 1.1.1.1."/>
    <w:basedOn w:val="a1"/>
    <w:link w:val="11113"/>
    <w:qFormat/>
    <w:rsid w:val="00F92C1A"/>
    <w:pPr>
      <w:spacing w:after="0" w:line="240" w:lineRule="auto"/>
      <w:ind w:firstLine="1134"/>
      <w:jc w:val="both"/>
      <w:outlineLvl w:val="2"/>
    </w:pPr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13">
    <w:name w:val="!!!ТС 1.1.1."/>
    <w:basedOn w:val="1110"/>
    <w:link w:val="1114"/>
    <w:qFormat/>
    <w:rsid w:val="00F92C1A"/>
  </w:style>
  <w:style w:type="character" w:customStyle="1" w:styleId="11113">
    <w:name w:val="!!!ТС 1.1.1.1. Знак"/>
    <w:basedOn w:val="a2"/>
    <w:link w:val="11112"/>
    <w:rsid w:val="00F92C1A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paragraph" w:customStyle="1" w:styleId="113">
    <w:name w:val="!!!ТС 1.1."/>
    <w:basedOn w:val="17"/>
    <w:link w:val="114"/>
    <w:qFormat/>
    <w:rsid w:val="00F92C1A"/>
  </w:style>
  <w:style w:type="character" w:customStyle="1" w:styleId="1114">
    <w:name w:val="!!!ТС 1.1.1. Знак"/>
    <w:basedOn w:val="1111"/>
    <w:link w:val="1113"/>
    <w:rsid w:val="00F92C1A"/>
    <w:rPr>
      <w:rFonts w:ascii="Times New Roman" w:hAnsi="Times New Roman"/>
      <w:b/>
      <w:caps/>
      <w:color w:val="000000" w:themeColor="text1"/>
      <w:sz w:val="28"/>
      <w:szCs w:val="24"/>
      <w:lang w:eastAsia="ru-RU"/>
    </w:rPr>
  </w:style>
  <w:style w:type="paragraph" w:customStyle="1" w:styleId="1d">
    <w:name w:val="!!!ТС 1."/>
    <w:basedOn w:val="a1"/>
    <w:link w:val="1e"/>
    <w:qFormat/>
    <w:rsid w:val="00F92C1A"/>
    <w:pPr>
      <w:spacing w:after="0" w:line="240" w:lineRule="auto"/>
      <w:jc w:val="both"/>
      <w:outlineLvl w:val="1"/>
    </w:pPr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character" w:customStyle="1" w:styleId="114">
    <w:name w:val="!!!ТС 1.1. Знак"/>
    <w:basedOn w:val="19"/>
    <w:link w:val="113"/>
    <w:rsid w:val="00F92C1A"/>
    <w:rPr>
      <w:rFonts w:ascii="Times New Roman" w:hAnsi="Times New Roman"/>
      <w:b/>
      <w:caps/>
      <w:color w:val="000000" w:themeColor="text1"/>
      <w:sz w:val="28"/>
      <w:szCs w:val="20"/>
    </w:rPr>
  </w:style>
  <w:style w:type="paragraph" w:customStyle="1" w:styleId="afff6">
    <w:name w:val="!!!ТС Абзац"/>
    <w:basedOn w:val="a"/>
    <w:link w:val="afff7"/>
    <w:qFormat/>
    <w:rsid w:val="00F92C1A"/>
  </w:style>
  <w:style w:type="character" w:customStyle="1" w:styleId="1e">
    <w:name w:val="!!!ТС 1. Знак"/>
    <w:basedOn w:val="a2"/>
    <w:link w:val="1d"/>
    <w:rsid w:val="00F92C1A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paragraph" w:customStyle="1" w:styleId="afff8">
    <w:name w:val="!!!ТС Основной текст"/>
    <w:basedOn w:val="af"/>
    <w:link w:val="afff9"/>
    <w:qFormat/>
    <w:rsid w:val="00F92C1A"/>
  </w:style>
  <w:style w:type="character" w:customStyle="1" w:styleId="afff7">
    <w:name w:val="!!!ТС Абзац Знак"/>
    <w:basedOn w:val="affb"/>
    <w:link w:val="afff6"/>
    <w:rsid w:val="00F92C1A"/>
    <w:rPr>
      <w:rFonts w:ascii="Times New Roman" w:hAnsi="Times New Roman" w:cs="Times New Roman"/>
      <w:sz w:val="28"/>
    </w:rPr>
  </w:style>
  <w:style w:type="paragraph" w:customStyle="1" w:styleId="afffa">
    <w:name w:val="!!!ТС ТабНаим."/>
    <w:basedOn w:val="aff9"/>
    <w:link w:val="afffb"/>
    <w:qFormat/>
    <w:rsid w:val="005A5B78"/>
    <w:pPr>
      <w:spacing w:line="240" w:lineRule="auto"/>
      <w:ind w:firstLine="0"/>
    </w:pPr>
    <w:rPr>
      <w:sz w:val="20"/>
      <w:szCs w:val="20"/>
    </w:rPr>
  </w:style>
  <w:style w:type="character" w:customStyle="1" w:styleId="afff9">
    <w:name w:val="!!!ТС Основной текст Знак"/>
    <w:basedOn w:val="af0"/>
    <w:link w:val="afff8"/>
    <w:rsid w:val="00F92C1A"/>
    <w:rPr>
      <w:rFonts w:ascii="Times New Roman" w:hAnsi="Times New Roman" w:cs="Times New Roman"/>
      <w:sz w:val="28"/>
      <w:szCs w:val="28"/>
    </w:rPr>
  </w:style>
  <w:style w:type="paragraph" w:customStyle="1" w:styleId="afffc">
    <w:name w:val="!!!ТС ТабСодержание."/>
    <w:basedOn w:val="a1"/>
    <w:link w:val="afffd"/>
    <w:qFormat/>
    <w:rsid w:val="005A5B78"/>
    <w:pPr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fb">
    <w:name w:val="!!!ТС ТабНаим. Знак"/>
    <w:basedOn w:val="affa"/>
    <w:link w:val="afffa"/>
    <w:rsid w:val="005A5B78"/>
    <w:rPr>
      <w:rFonts w:ascii="Times New Roman" w:hAnsi="Times New Roman" w:cs="Times New Roman"/>
      <w:sz w:val="20"/>
      <w:szCs w:val="20"/>
    </w:rPr>
  </w:style>
  <w:style w:type="paragraph" w:customStyle="1" w:styleId="afffe">
    <w:name w:val="!!!ТС Ссылка"/>
    <w:basedOn w:val="afff3"/>
    <w:link w:val="affff"/>
    <w:qFormat/>
    <w:rsid w:val="00026088"/>
    <w:rPr>
      <w:rFonts w:ascii="Times New Roman" w:hAnsi="Times New Roman" w:cs="Times New Roman"/>
    </w:rPr>
  </w:style>
  <w:style w:type="character" w:customStyle="1" w:styleId="afffd">
    <w:name w:val="!!!ТС ТабСодержание. Знак"/>
    <w:basedOn w:val="a2"/>
    <w:link w:val="afffc"/>
    <w:rsid w:val="005A5B78"/>
    <w:rPr>
      <w:rFonts w:ascii="Times New Roman" w:eastAsia="Calibri" w:hAnsi="Times New Roman" w:cs="Times New Roman"/>
      <w:sz w:val="20"/>
      <w:szCs w:val="20"/>
    </w:rPr>
  </w:style>
  <w:style w:type="character" w:customStyle="1" w:styleId="affff">
    <w:name w:val="!!!ТС Ссылка Знак"/>
    <w:basedOn w:val="afff4"/>
    <w:link w:val="afffe"/>
    <w:rsid w:val="00026088"/>
    <w:rPr>
      <w:rFonts w:ascii="Times New Roman" w:hAnsi="Times New Roman" w:cs="Times New Roman"/>
      <w:sz w:val="20"/>
      <w:szCs w:val="20"/>
    </w:rPr>
  </w:style>
  <w:style w:type="table" w:customStyle="1" w:styleId="160">
    <w:name w:val="Сетка таблицы16"/>
    <w:basedOn w:val="a3"/>
    <w:next w:val="ab"/>
    <w:uiPriority w:val="59"/>
    <w:rsid w:val="000737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3"/>
    <w:next w:val="ab"/>
    <w:uiPriority w:val="59"/>
    <w:rsid w:val="00EA6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"/>
    <w:basedOn w:val="a3"/>
    <w:next w:val="ab"/>
    <w:uiPriority w:val="59"/>
    <w:rsid w:val="00CB71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3"/>
    <w:next w:val="ab"/>
    <w:uiPriority w:val="59"/>
    <w:rsid w:val="00915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Сетка таблицы110"/>
    <w:basedOn w:val="a3"/>
    <w:next w:val="ab"/>
    <w:uiPriority w:val="59"/>
    <w:rsid w:val="00AC6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3"/>
    <w:next w:val="ab"/>
    <w:uiPriority w:val="59"/>
    <w:rsid w:val="0016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3"/>
    <w:next w:val="ab"/>
    <w:uiPriority w:val="59"/>
    <w:rsid w:val="00E75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3"/>
    <w:next w:val="ab"/>
    <w:uiPriority w:val="59"/>
    <w:rsid w:val="007367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4"/>
    <w:uiPriority w:val="99"/>
    <w:semiHidden/>
    <w:unhideWhenUsed/>
    <w:rsid w:val="00BF3F9E"/>
  </w:style>
  <w:style w:type="table" w:customStyle="1" w:styleId="29">
    <w:name w:val="Сетка таблицы29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"/>
    <w:next w:val="a4"/>
    <w:uiPriority w:val="99"/>
    <w:semiHidden/>
    <w:unhideWhenUsed/>
    <w:rsid w:val="00BF3F9E"/>
  </w:style>
  <w:style w:type="table" w:customStyle="1" w:styleId="1120">
    <w:name w:val="Сетка таблицы11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Сетка таблицы722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4"/>
    <w:uiPriority w:val="99"/>
    <w:semiHidden/>
    <w:unhideWhenUsed/>
    <w:rsid w:val="00BF3F9E"/>
  </w:style>
  <w:style w:type="table" w:customStyle="1" w:styleId="510">
    <w:name w:val="Сетка таблицы5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basedOn w:val="a3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Сетка таблицы72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">
    <w:name w:val="Сетка таблицы111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3"/>
    <w:next w:val="ab"/>
    <w:uiPriority w:val="59"/>
    <w:rsid w:val="00BF3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1"/>
    <w:basedOn w:val="a3"/>
    <w:next w:val="ab"/>
    <w:uiPriority w:val="59"/>
    <w:rsid w:val="00BF3F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"/>
    <w:next w:val="a4"/>
    <w:uiPriority w:val="99"/>
    <w:semiHidden/>
    <w:unhideWhenUsed/>
    <w:rsid w:val="00BF3F9E"/>
  </w:style>
  <w:style w:type="table" w:customStyle="1" w:styleId="300">
    <w:name w:val="Сетка таблицы30"/>
    <w:basedOn w:val="a3"/>
    <w:next w:val="ab"/>
    <w:uiPriority w:val="59"/>
    <w:rsid w:val="003F6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3"/>
    <w:next w:val="ab"/>
    <w:uiPriority w:val="59"/>
    <w:rsid w:val="00DD0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3"/>
    <w:next w:val="ab"/>
    <w:uiPriority w:val="59"/>
    <w:rsid w:val="009A0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">
    <w:name w:val="Сетка таблицы143"/>
    <w:basedOn w:val="a3"/>
    <w:next w:val="ab"/>
    <w:uiPriority w:val="59"/>
    <w:rsid w:val="009C6A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Сетка таблицы252"/>
    <w:basedOn w:val="a3"/>
    <w:uiPriority w:val="59"/>
    <w:rsid w:val="00E31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4"/>
    <w:uiPriority w:val="99"/>
    <w:semiHidden/>
    <w:unhideWhenUsed/>
    <w:rsid w:val="005C0515"/>
  </w:style>
  <w:style w:type="table" w:customStyle="1" w:styleId="39">
    <w:name w:val="Сетка таблицы39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"/>
    <w:next w:val="a4"/>
    <w:uiPriority w:val="99"/>
    <w:semiHidden/>
    <w:unhideWhenUsed/>
    <w:rsid w:val="005C0515"/>
  </w:style>
  <w:style w:type="table" w:customStyle="1" w:styleId="1140">
    <w:name w:val="Сетка таблицы11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Сетка таблицы115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">
    <w:name w:val="Сетка таблицы144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Сетка таблицы72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"/>
    <w:next w:val="a4"/>
    <w:uiPriority w:val="99"/>
    <w:semiHidden/>
    <w:unhideWhenUsed/>
    <w:rsid w:val="005C0515"/>
  </w:style>
  <w:style w:type="table" w:customStyle="1" w:styleId="520">
    <w:name w:val="Сетка таблицы5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">
    <w:name w:val="Сетка таблицы1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Сетка таблицы72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Сетка таблицы111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"/>
    <w:next w:val="a4"/>
    <w:uiPriority w:val="99"/>
    <w:semiHidden/>
    <w:unhideWhenUsed/>
    <w:rsid w:val="005C0515"/>
  </w:style>
  <w:style w:type="table" w:customStyle="1" w:styleId="161">
    <w:name w:val="Сетка таблицы16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Сетка таблицы1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Сетка таблицы1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Сетка таблицы1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Сетка таблицы1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3">
    <w:name w:val="Нет списка41"/>
    <w:next w:val="a4"/>
    <w:uiPriority w:val="99"/>
    <w:semiHidden/>
    <w:unhideWhenUsed/>
    <w:rsid w:val="005C0515"/>
  </w:style>
  <w:style w:type="table" w:customStyle="1" w:styleId="291">
    <w:name w:val="Сетка таблицы29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"/>
    <w:next w:val="a4"/>
    <w:uiPriority w:val="99"/>
    <w:semiHidden/>
    <w:unhideWhenUsed/>
    <w:rsid w:val="005C0515"/>
  </w:style>
  <w:style w:type="table" w:customStyle="1" w:styleId="1121">
    <w:name w:val="Сетка таблицы11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1">
    <w:name w:val="Сетка таблицы21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Сетка таблицы1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Сетка таблицы15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Сетка таблицы722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"/>
    <w:next w:val="a4"/>
    <w:uiPriority w:val="99"/>
    <w:semiHidden/>
    <w:unhideWhenUsed/>
    <w:rsid w:val="005C0515"/>
  </w:style>
  <w:style w:type="table" w:customStyle="1" w:styleId="511">
    <w:name w:val="Сетка таблицы5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Сетка таблицы20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Сетка таблицы23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Сетка таблицы26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Сетка таблицы72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Сетка таблицы131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Сетка таблицы2411"/>
    <w:basedOn w:val="a3"/>
    <w:next w:val="ab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4"/>
    <w:uiPriority w:val="99"/>
    <w:semiHidden/>
    <w:unhideWhenUsed/>
    <w:rsid w:val="005C0515"/>
  </w:style>
  <w:style w:type="table" w:customStyle="1" w:styleId="301">
    <w:name w:val="Сетка таблицы30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Сетка таблицы1431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basedOn w:val="a3"/>
    <w:uiPriority w:val="59"/>
    <w:rsid w:val="005C05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3"/>
    <w:next w:val="ab"/>
    <w:uiPriority w:val="59"/>
    <w:rsid w:val="005C0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Сетка таблицы145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Сетка таблицы154"/>
    <w:basedOn w:val="a3"/>
    <w:next w:val="ab"/>
    <w:uiPriority w:val="59"/>
    <w:rsid w:val="00CD2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0">
    <w:name w:val="annotation reference"/>
    <w:basedOn w:val="a2"/>
    <w:uiPriority w:val="99"/>
    <w:semiHidden/>
    <w:unhideWhenUsed/>
    <w:rsid w:val="00134B31"/>
    <w:rPr>
      <w:sz w:val="16"/>
      <w:szCs w:val="16"/>
    </w:rPr>
  </w:style>
  <w:style w:type="paragraph" w:styleId="affff1">
    <w:name w:val="annotation text"/>
    <w:basedOn w:val="a1"/>
    <w:link w:val="affff2"/>
    <w:uiPriority w:val="99"/>
    <w:semiHidden/>
    <w:unhideWhenUsed/>
    <w:rsid w:val="00134B31"/>
    <w:pPr>
      <w:spacing w:line="240" w:lineRule="auto"/>
    </w:pPr>
    <w:rPr>
      <w:sz w:val="20"/>
      <w:szCs w:val="20"/>
    </w:rPr>
  </w:style>
  <w:style w:type="character" w:customStyle="1" w:styleId="affff2">
    <w:name w:val="Текст примечания Знак"/>
    <w:basedOn w:val="a2"/>
    <w:link w:val="affff1"/>
    <w:uiPriority w:val="99"/>
    <w:semiHidden/>
    <w:rsid w:val="00134B31"/>
    <w:rPr>
      <w:sz w:val="20"/>
      <w:szCs w:val="20"/>
    </w:rPr>
  </w:style>
  <w:style w:type="paragraph" w:styleId="affff3">
    <w:name w:val="annotation subject"/>
    <w:basedOn w:val="affff1"/>
    <w:next w:val="affff1"/>
    <w:link w:val="affff4"/>
    <w:uiPriority w:val="99"/>
    <w:semiHidden/>
    <w:unhideWhenUsed/>
    <w:rsid w:val="00134B31"/>
    <w:rPr>
      <w:b/>
      <w:bCs/>
    </w:rPr>
  </w:style>
  <w:style w:type="character" w:customStyle="1" w:styleId="affff4">
    <w:name w:val="Тема примечания Знак"/>
    <w:basedOn w:val="affff2"/>
    <w:link w:val="affff3"/>
    <w:uiPriority w:val="99"/>
    <w:semiHidden/>
    <w:rsid w:val="00134B31"/>
    <w:rPr>
      <w:b/>
      <w:bCs/>
      <w:sz w:val="20"/>
      <w:szCs w:val="20"/>
    </w:rPr>
  </w:style>
  <w:style w:type="table" w:customStyle="1" w:styleId="45">
    <w:name w:val="Сетка таблицы45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2"/>
    <w:basedOn w:val="a3"/>
    <w:next w:val="ab"/>
    <w:uiPriority w:val="59"/>
    <w:rsid w:val="00134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Сетка таблицы14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Сетка таблицы1512"/>
    <w:basedOn w:val="a3"/>
    <w:next w:val="ab"/>
    <w:uiPriority w:val="59"/>
    <w:rsid w:val="00414F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Сетка таблицы27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Сетка таблицы282"/>
    <w:basedOn w:val="a3"/>
    <w:next w:val="ab"/>
    <w:uiPriority w:val="59"/>
    <w:rsid w:val="004A3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Сетка таблицы30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basedOn w:val="a3"/>
    <w:next w:val="ab"/>
    <w:uiPriority w:val="59"/>
    <w:rsid w:val="00ED7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2"/>
    <w:link w:val="2"/>
    <w:uiPriority w:val="9"/>
    <w:semiHidden/>
    <w:rsid w:val="00851A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a">
    <w:name w:val="toc 2"/>
    <w:basedOn w:val="a1"/>
    <w:next w:val="a1"/>
    <w:autoRedefine/>
    <w:uiPriority w:val="39"/>
    <w:unhideWhenUsed/>
    <w:rsid w:val="00851A31"/>
    <w:pPr>
      <w:spacing w:after="100"/>
      <w:ind w:left="220"/>
    </w:pPr>
  </w:style>
  <w:style w:type="paragraph" w:styleId="3a">
    <w:name w:val="toc 3"/>
    <w:basedOn w:val="a1"/>
    <w:next w:val="a1"/>
    <w:autoRedefine/>
    <w:uiPriority w:val="39"/>
    <w:unhideWhenUsed/>
    <w:rsid w:val="00EB400F"/>
    <w:pPr>
      <w:tabs>
        <w:tab w:val="right" w:leader="dot" w:pos="9344"/>
      </w:tabs>
      <w:spacing w:after="100"/>
    </w:pPr>
  </w:style>
  <w:style w:type="paragraph" w:customStyle="1" w:styleId="Default">
    <w:name w:val="Default"/>
    <w:rsid w:val="00A05B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fff5">
    <w:name w:val="table of figures"/>
    <w:basedOn w:val="a1"/>
    <w:next w:val="a1"/>
    <w:link w:val="affff6"/>
    <w:uiPriority w:val="99"/>
    <w:unhideWhenUsed/>
    <w:rsid w:val="00575A5E"/>
    <w:pPr>
      <w:spacing w:after="0"/>
    </w:pPr>
  </w:style>
  <w:style w:type="table" w:customStyle="1" w:styleId="46">
    <w:name w:val="Сетка таблицы46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3"/>
    <w:next w:val="ab"/>
    <w:uiPriority w:val="59"/>
    <w:rsid w:val="000965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Сетка таблицы146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Сетка таблицы155"/>
    <w:basedOn w:val="a3"/>
    <w:next w:val="ab"/>
    <w:uiPriority w:val="59"/>
    <w:rsid w:val="00186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7">
    <w:name w:val="!!!ТС Перечнь таблиц"/>
    <w:basedOn w:val="affff5"/>
    <w:link w:val="affff8"/>
    <w:qFormat/>
    <w:rsid w:val="00BB5256"/>
    <w:pPr>
      <w:tabs>
        <w:tab w:val="right" w:leader="dot" w:pos="9344"/>
      </w:tabs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fff6">
    <w:name w:val="Перечень рисунков Знак"/>
    <w:basedOn w:val="a2"/>
    <w:link w:val="affff5"/>
    <w:uiPriority w:val="99"/>
    <w:rsid w:val="00BB5256"/>
  </w:style>
  <w:style w:type="character" w:customStyle="1" w:styleId="affff8">
    <w:name w:val="!!!ТС Перечнь таблиц Знак"/>
    <w:basedOn w:val="affff6"/>
    <w:link w:val="affff7"/>
    <w:rsid w:val="00BB5256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313">
    <w:name w:val="Заголовок 31"/>
    <w:basedOn w:val="a1"/>
    <w:next w:val="a1"/>
    <w:uiPriority w:val="9"/>
    <w:semiHidden/>
    <w:unhideWhenUsed/>
    <w:qFormat/>
    <w:rsid w:val="004B1F62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414">
    <w:name w:val="Заголовок 41"/>
    <w:basedOn w:val="a1"/>
    <w:next w:val="a1"/>
    <w:uiPriority w:val="9"/>
    <w:semiHidden/>
    <w:unhideWhenUsed/>
    <w:qFormat/>
    <w:rsid w:val="004B1F62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512">
    <w:name w:val="Заголовок 51"/>
    <w:basedOn w:val="a1"/>
    <w:next w:val="a1"/>
    <w:uiPriority w:val="9"/>
    <w:semiHidden/>
    <w:unhideWhenUsed/>
    <w:qFormat/>
    <w:rsid w:val="004B1F62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2"/>
    <w:link w:val="6"/>
    <w:rsid w:val="004B1F62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712">
    <w:name w:val="Заголовок 71"/>
    <w:basedOn w:val="a1"/>
    <w:next w:val="a1"/>
    <w:uiPriority w:val="9"/>
    <w:semiHidden/>
    <w:unhideWhenUsed/>
    <w:qFormat/>
    <w:rsid w:val="004B1F62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812">
    <w:name w:val="Заголовок 81"/>
    <w:basedOn w:val="a1"/>
    <w:next w:val="a1"/>
    <w:uiPriority w:val="9"/>
    <w:semiHidden/>
    <w:unhideWhenUsed/>
    <w:qFormat/>
    <w:rsid w:val="004B1F62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912">
    <w:name w:val="Заголовок 91"/>
    <w:basedOn w:val="a1"/>
    <w:next w:val="a1"/>
    <w:uiPriority w:val="9"/>
    <w:semiHidden/>
    <w:unhideWhenUsed/>
    <w:qFormat/>
    <w:rsid w:val="004B1F62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63">
    <w:name w:val="Нет списка6"/>
    <w:next w:val="a4"/>
    <w:uiPriority w:val="99"/>
    <w:semiHidden/>
    <w:unhideWhenUsed/>
    <w:rsid w:val="004B1F62"/>
  </w:style>
  <w:style w:type="character" w:customStyle="1" w:styleId="30">
    <w:name w:val="Заголовок 3 Знак"/>
    <w:basedOn w:val="a2"/>
    <w:link w:val="3"/>
    <w:uiPriority w:val="9"/>
    <w:semiHidden/>
    <w:rsid w:val="004B1F6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4B1F6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sid w:val="004B1F6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semiHidden/>
    <w:rsid w:val="004B1F6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4B1F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4B1F62"/>
    <w:rPr>
      <w:rFonts w:ascii="Cambria" w:eastAsia="Times New Roman" w:hAnsi="Cambria" w:cs="Times New Roman"/>
      <w:sz w:val="22"/>
      <w:szCs w:val="22"/>
    </w:rPr>
  </w:style>
  <w:style w:type="character" w:customStyle="1" w:styleId="314">
    <w:name w:val="Заголовок 3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5">
    <w:name w:val="Заголовок 4 Знак1"/>
    <w:basedOn w:val="a2"/>
    <w:uiPriority w:val="9"/>
    <w:semiHidden/>
    <w:rsid w:val="004B1F6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13">
    <w:name w:val="Заголовок 5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3">
    <w:name w:val="Заголовок 7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3">
    <w:name w:val="Заголовок 8 Знак1"/>
    <w:basedOn w:val="a2"/>
    <w:uiPriority w:val="9"/>
    <w:semiHidden/>
    <w:rsid w:val="004B1F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3">
    <w:name w:val="Заголовок 9 Знак1"/>
    <w:basedOn w:val="a2"/>
    <w:uiPriority w:val="9"/>
    <w:semiHidden/>
    <w:rsid w:val="004B1F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116">
    <w:name w:val="!!!ТС1.1новый"/>
    <w:basedOn w:val="1d"/>
    <w:link w:val="117"/>
    <w:qFormat/>
    <w:rsid w:val="00B7443E"/>
    <w:pPr>
      <w:ind w:firstLine="709"/>
    </w:pPr>
  </w:style>
  <w:style w:type="character" w:customStyle="1" w:styleId="117">
    <w:name w:val="!!!ТС1.1новый Знак"/>
    <w:basedOn w:val="1e"/>
    <w:link w:val="116"/>
    <w:rsid w:val="00B7443E"/>
    <w:rPr>
      <w:rFonts w:ascii="Times New Roman" w:eastAsia="Calibri" w:hAnsi="Times New Roman" w:cs="Times New Roman"/>
      <w:b/>
      <w:bCs/>
      <w:caps/>
      <w:color w:val="000000"/>
      <w:sz w:val="28"/>
      <w:szCs w:val="18"/>
    </w:rPr>
  </w:style>
  <w:style w:type="table" w:customStyle="1" w:styleId="47">
    <w:name w:val="Сетка таблицы47"/>
    <w:basedOn w:val="a3"/>
    <w:next w:val="ab"/>
    <w:uiPriority w:val="59"/>
    <w:rsid w:val="0099700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3"/>
    <w:next w:val="ab"/>
    <w:uiPriority w:val="59"/>
    <w:rsid w:val="004066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3"/>
    <w:next w:val="ab"/>
    <w:uiPriority w:val="59"/>
    <w:rsid w:val="0085112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8">
    <w:name w:val="ТС 1.1"/>
    <w:basedOn w:val="afc"/>
    <w:link w:val="119"/>
    <w:qFormat/>
    <w:rsid w:val="003B3CE1"/>
    <w:pPr>
      <w:spacing w:after="0" w:line="240" w:lineRule="auto"/>
      <w:ind w:left="851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119">
    <w:name w:val="ТС 1.1 Знак"/>
    <w:basedOn w:val="afd"/>
    <w:link w:val="118"/>
    <w:rsid w:val="003B3CE1"/>
    <w:rPr>
      <w:rFonts w:ascii="Times New Roman" w:hAnsi="Times New Roman"/>
      <w:b/>
      <w:caps/>
      <w:color w:val="000000" w:themeColor="text1"/>
      <w:sz w:val="28"/>
      <w:szCs w:val="20"/>
    </w:rPr>
  </w:style>
  <w:style w:type="table" w:customStyle="1" w:styleId="TableGridReport6">
    <w:name w:val="Table Grid Report6"/>
    <w:basedOn w:val="a3"/>
    <w:next w:val="ab"/>
    <w:uiPriority w:val="59"/>
    <w:rsid w:val="00EE2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Г.. Лесосибирск-2019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30D90E-5389-4C62-BEAD-B5CE7445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Обосновывающие материалы схемы теплоснабжения Нефтекумского городского округа на период с 2020 года до 2035 года</vt:lpstr>
    </vt:vector>
  </TitlesOfParts>
  <Company>SPecialiST RePack</Company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Обосновывающие материалы схемы теплоснабжения Нефтекумского городского округа на период с 2020 года до 2035 года</dc:title>
  <dc:subject>(Актуализация на 2019 год)</dc:subject>
  <dc:creator>ЖКХ</dc:creator>
  <cp:lastModifiedBy>Админ</cp:lastModifiedBy>
  <cp:revision>5</cp:revision>
  <cp:lastPrinted>2023-11-27T09:38:00Z</cp:lastPrinted>
  <dcterms:created xsi:type="dcterms:W3CDTF">2023-10-31T10:16:00Z</dcterms:created>
  <dcterms:modified xsi:type="dcterms:W3CDTF">2023-11-27T09:39:00Z</dcterms:modified>
</cp:coreProperties>
</file>