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F2" w:rsidRPr="009A70F2" w:rsidRDefault="009A70F2" w:rsidP="009A7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70F2">
        <w:rPr>
          <w:rFonts w:ascii="Times New Roman" w:hAnsi="Times New Roman"/>
          <w:sz w:val="24"/>
          <w:szCs w:val="24"/>
        </w:rPr>
        <w:t xml:space="preserve">СВЕДЕНИЯ в целях обеспечения возможности проведения независимой </w:t>
      </w:r>
      <w:proofErr w:type="spellStart"/>
      <w:r w:rsidRPr="009A70F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A70F2">
        <w:rPr>
          <w:rFonts w:ascii="Times New Roman" w:hAnsi="Times New Roman"/>
          <w:sz w:val="24"/>
          <w:szCs w:val="24"/>
        </w:rPr>
        <w:t xml:space="preserve"> экспертизы</w:t>
      </w:r>
    </w:p>
    <w:p w:rsidR="009A70F2" w:rsidRPr="009A70F2" w:rsidRDefault="009A70F2" w:rsidP="009A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70F2">
        <w:rPr>
          <w:rFonts w:ascii="Times New Roman" w:eastAsiaTheme="minorHAnsi" w:hAnsi="Times New Roman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</w:rPr>
        <w:t>антикоррупционную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A70F2" w:rsidRPr="009A70F2" w:rsidRDefault="009A70F2" w:rsidP="009A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70F2">
        <w:rPr>
          <w:rFonts w:ascii="Times New Roman" w:eastAsiaTheme="minorHAnsi" w:hAnsi="Times New Roman"/>
          <w:sz w:val="24"/>
          <w:szCs w:val="24"/>
        </w:rPr>
        <w:t xml:space="preserve">Независимая 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</w:rPr>
        <w:t>антикоррупционная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9A70F2" w:rsidRPr="009A70F2" w:rsidRDefault="009A70F2" w:rsidP="009A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70F2">
        <w:rPr>
          <w:rFonts w:ascii="Times New Roman" w:eastAsiaTheme="minorHAnsi" w:hAnsi="Times New Roman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 snmr05@mail.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>.</w:t>
      </w:r>
    </w:p>
    <w:p w:rsidR="009A70F2" w:rsidRPr="009A70F2" w:rsidRDefault="009A70F2" w:rsidP="009A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70F2">
        <w:rPr>
          <w:rFonts w:ascii="Times New Roman" w:eastAsiaTheme="minorHAnsi" w:hAnsi="Times New Roman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 xml:space="preserve"> экспертизы: </w:t>
      </w:r>
      <w:r w:rsidRPr="009A70F2">
        <w:rPr>
          <w:rFonts w:ascii="Times New Roman" w:eastAsiaTheme="minorHAnsi" w:hAnsi="Times New Roman"/>
          <w:sz w:val="24"/>
          <w:szCs w:val="24"/>
          <w:u w:val="single"/>
        </w:rPr>
        <w:t>13.06.2024 год.</w:t>
      </w:r>
      <w:r w:rsidRPr="009A70F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70F2" w:rsidRPr="009A70F2" w:rsidRDefault="009A70F2" w:rsidP="009A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A70F2">
        <w:rPr>
          <w:rFonts w:ascii="Times New Roman" w:eastAsiaTheme="minorHAnsi" w:hAnsi="Times New Roman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9A70F2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9A70F2">
        <w:rPr>
          <w:rFonts w:ascii="Times New Roman" w:eastAsiaTheme="minorHAnsi" w:hAnsi="Times New Roman"/>
          <w:sz w:val="24"/>
          <w:szCs w:val="24"/>
        </w:rPr>
        <w:t xml:space="preserve"> экспертизы: </w:t>
      </w:r>
      <w:r w:rsidRPr="009A70F2">
        <w:rPr>
          <w:rFonts w:ascii="Times New Roman" w:eastAsiaTheme="minorHAnsi" w:hAnsi="Times New Roman"/>
          <w:sz w:val="24"/>
          <w:szCs w:val="24"/>
          <w:u w:val="single"/>
        </w:rPr>
        <w:t>17.06. 2024 год</w:t>
      </w:r>
      <w:r w:rsidRPr="009A70F2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A70F2" w:rsidRDefault="009A70F2" w:rsidP="008B326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B326A" w:rsidRPr="003F5622" w:rsidRDefault="008B326A" w:rsidP="008B326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396">
        <w:rPr>
          <w:rFonts w:ascii="Times New Roman" w:hAnsi="Times New Roman"/>
          <w:noProof/>
          <w:sz w:val="28"/>
          <w:szCs w:val="28"/>
        </w:rPr>
        <w:t>проект</w:t>
      </w:r>
    </w:p>
    <w:p w:rsidR="008B326A" w:rsidRPr="003F5622" w:rsidRDefault="008B326A" w:rsidP="008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 w:rsidR="009C6BE3">
        <w:rPr>
          <w:rFonts w:ascii="Times New Roman" w:hAnsi="Times New Roman"/>
          <w:b/>
          <w:sz w:val="28"/>
          <w:szCs w:val="28"/>
        </w:rPr>
        <w:t>МУНИЦИПАЛЬНОГО</w:t>
      </w:r>
      <w:r w:rsidRPr="003F5622">
        <w:rPr>
          <w:rFonts w:ascii="Times New Roman" w:hAnsi="Times New Roman"/>
          <w:b/>
          <w:sz w:val="28"/>
          <w:szCs w:val="28"/>
        </w:rPr>
        <w:t xml:space="preserve"> ОКРУГА</w:t>
      </w:r>
      <w:r w:rsidR="00346D29">
        <w:rPr>
          <w:rFonts w:ascii="Times New Roman" w:hAnsi="Times New Roman"/>
          <w:b/>
          <w:sz w:val="28"/>
          <w:szCs w:val="28"/>
        </w:rPr>
        <w:t xml:space="preserve"> </w:t>
      </w: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B326A" w:rsidRPr="003F5622" w:rsidRDefault="009C6BE3" w:rsidP="008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</w:t>
      </w:r>
      <w:r w:rsidR="008B326A" w:rsidRPr="003F5622">
        <w:rPr>
          <w:rFonts w:ascii="Times New Roman" w:hAnsi="Times New Roman"/>
          <w:b/>
          <w:sz w:val="28"/>
          <w:szCs w:val="28"/>
        </w:rPr>
        <w:t>ОГО СОЗЫВА</w:t>
      </w:r>
    </w:p>
    <w:p w:rsidR="008B326A" w:rsidRPr="003F5622" w:rsidRDefault="008B326A" w:rsidP="008B3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26A" w:rsidRPr="003F5622" w:rsidRDefault="008B326A" w:rsidP="008B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8B326A" w:rsidRPr="003F5622" w:rsidRDefault="008B326A" w:rsidP="008B3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26A" w:rsidRDefault="009C6BE3" w:rsidP="008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B326A" w:rsidRPr="003F5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="008B326A" w:rsidRPr="003F5622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="008B326A" w:rsidRPr="003F5622">
        <w:rPr>
          <w:rFonts w:ascii="Times New Roman" w:hAnsi="Times New Roman"/>
          <w:sz w:val="28"/>
          <w:szCs w:val="28"/>
        </w:rPr>
        <w:t xml:space="preserve"> года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B326A" w:rsidRPr="003F5622">
        <w:rPr>
          <w:rFonts w:ascii="Times New Roman" w:hAnsi="Times New Roman"/>
          <w:sz w:val="28"/>
          <w:szCs w:val="28"/>
        </w:rPr>
        <w:t xml:space="preserve">    г. Нефтекумск                                          №</w:t>
      </w:r>
      <w:r w:rsidR="008B326A">
        <w:rPr>
          <w:rFonts w:ascii="Times New Roman" w:hAnsi="Times New Roman"/>
          <w:sz w:val="28"/>
          <w:szCs w:val="28"/>
        </w:rPr>
        <w:t xml:space="preserve"> </w:t>
      </w:r>
    </w:p>
    <w:p w:rsidR="008B326A" w:rsidRDefault="008B326A" w:rsidP="008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26A" w:rsidRPr="009C6BE3" w:rsidRDefault="008B326A" w:rsidP="009C6BE3">
      <w:pPr>
        <w:pStyle w:val="ae"/>
        <w:spacing w:before="0" w:beforeAutospacing="0" w:after="0" w:afterAutospacing="0" w:line="240" w:lineRule="atLeast"/>
        <w:ind w:firstLine="451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Об утверждении </w:t>
      </w:r>
      <w:hyperlink r:id="rId7" w:history="1">
        <w:r w:rsidR="009C6BE3">
          <w:rPr>
            <w:rStyle w:val="af"/>
            <w:color w:val="auto"/>
            <w:sz w:val="28"/>
            <w:szCs w:val="28"/>
            <w:u w:val="none"/>
          </w:rPr>
          <w:t>Поряд</w:t>
        </w:r>
        <w:r w:rsidR="009C6BE3" w:rsidRPr="009C6BE3">
          <w:rPr>
            <w:rStyle w:val="af"/>
            <w:color w:val="auto"/>
            <w:sz w:val="28"/>
            <w:szCs w:val="28"/>
            <w:u w:val="none"/>
          </w:rPr>
          <w:t>к</w:t>
        </w:r>
      </w:hyperlink>
      <w:r w:rsidR="009C6BE3">
        <w:rPr>
          <w:sz w:val="28"/>
          <w:szCs w:val="28"/>
        </w:rPr>
        <w:t>а</w:t>
      </w:r>
      <w:r w:rsidR="009C6BE3" w:rsidRPr="009C6BE3">
        <w:rPr>
          <w:sz w:val="28"/>
          <w:szCs w:val="28"/>
        </w:rPr>
        <w:t xml:space="preserve"> реализации правотворческой инициативы граждан на территории </w:t>
      </w:r>
      <w:r w:rsidR="009C6BE3">
        <w:rPr>
          <w:bCs/>
          <w:color w:val="26282F"/>
          <w:sz w:val="28"/>
          <w:szCs w:val="28"/>
        </w:rPr>
        <w:t>Нефтекумского</w:t>
      </w:r>
      <w:r w:rsidRPr="009C6BE3">
        <w:rPr>
          <w:bCs/>
          <w:color w:val="26282F"/>
          <w:sz w:val="28"/>
          <w:szCs w:val="28"/>
        </w:rPr>
        <w:t xml:space="preserve"> </w:t>
      </w:r>
      <w:r w:rsidR="009C6BE3">
        <w:rPr>
          <w:bCs/>
          <w:color w:val="26282F"/>
          <w:sz w:val="28"/>
          <w:szCs w:val="28"/>
        </w:rPr>
        <w:t>муниципального</w:t>
      </w:r>
      <w:r w:rsidRPr="009C6BE3">
        <w:rPr>
          <w:bCs/>
          <w:color w:val="26282F"/>
          <w:sz w:val="28"/>
          <w:szCs w:val="28"/>
        </w:rPr>
        <w:t xml:space="preserve"> округ</w:t>
      </w:r>
      <w:r w:rsidR="009C6BE3">
        <w:rPr>
          <w:bCs/>
          <w:color w:val="26282F"/>
          <w:sz w:val="28"/>
          <w:szCs w:val="28"/>
        </w:rPr>
        <w:t>а</w:t>
      </w:r>
      <w:r w:rsidRPr="009C6BE3">
        <w:rPr>
          <w:bCs/>
          <w:color w:val="26282F"/>
          <w:sz w:val="28"/>
          <w:szCs w:val="28"/>
        </w:rPr>
        <w:t xml:space="preserve"> Ставропольского края</w:t>
      </w:r>
    </w:p>
    <w:p w:rsidR="008B326A" w:rsidRDefault="008B326A" w:rsidP="008B3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26A" w:rsidRDefault="008B326A" w:rsidP="008B326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</w:t>
      </w:r>
      <w:r w:rsidR="00302A5A">
        <w:rPr>
          <w:rFonts w:ascii="Times New Roman" w:hAnsi="Times New Roman"/>
          <w:sz w:val="28"/>
          <w:szCs w:val="28"/>
        </w:rPr>
        <w:t xml:space="preserve">коном от 6 октября 2003 года №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3F5622">
        <w:rPr>
          <w:rFonts w:ascii="Times New Roman" w:hAnsi="Times New Roman"/>
          <w:sz w:val="28"/>
          <w:szCs w:val="28"/>
        </w:rPr>
        <w:t xml:space="preserve">Уставом </w:t>
      </w:r>
      <w:r w:rsidRPr="009C6BE3">
        <w:rPr>
          <w:rFonts w:ascii="Times New Roman" w:hAnsi="Times New Roman"/>
          <w:sz w:val="28"/>
          <w:szCs w:val="28"/>
        </w:rPr>
        <w:t xml:space="preserve">Нефтекумского </w:t>
      </w:r>
      <w:r w:rsidR="009C6BE3" w:rsidRPr="009C6BE3">
        <w:rPr>
          <w:rFonts w:ascii="Times New Roman" w:hAnsi="Times New Roman"/>
          <w:bCs/>
          <w:color w:val="26282F"/>
          <w:sz w:val="28"/>
          <w:szCs w:val="28"/>
        </w:rPr>
        <w:t>муниципального</w:t>
      </w:r>
      <w:r w:rsidR="009C6BE3" w:rsidRPr="009C6BE3">
        <w:rPr>
          <w:rFonts w:ascii="Times New Roman" w:hAnsi="Times New Roman"/>
          <w:sz w:val="28"/>
          <w:szCs w:val="28"/>
        </w:rPr>
        <w:t xml:space="preserve"> </w:t>
      </w:r>
      <w:r w:rsidRPr="009C6BE3">
        <w:rPr>
          <w:rFonts w:ascii="Times New Roman" w:hAnsi="Times New Roman"/>
          <w:sz w:val="28"/>
          <w:szCs w:val="28"/>
        </w:rPr>
        <w:t>округа</w:t>
      </w:r>
      <w:r w:rsidRPr="003F5622">
        <w:rPr>
          <w:rFonts w:ascii="Times New Roman" w:hAnsi="Times New Roman"/>
          <w:sz w:val="28"/>
          <w:szCs w:val="28"/>
        </w:rPr>
        <w:t xml:space="preserve"> Ставропольского края, утвержденным решением Думы Нефтекумского городского округа Ставропольского края от </w:t>
      </w:r>
      <w:r w:rsidR="009C6BE3">
        <w:rPr>
          <w:rFonts w:ascii="Times New Roman" w:hAnsi="Times New Roman"/>
          <w:sz w:val="28"/>
          <w:szCs w:val="28"/>
        </w:rPr>
        <w:t>15 августа</w:t>
      </w:r>
      <w:r w:rsidRPr="003F5622">
        <w:rPr>
          <w:rFonts w:ascii="Times New Roman" w:hAnsi="Times New Roman"/>
          <w:sz w:val="28"/>
          <w:szCs w:val="28"/>
        </w:rPr>
        <w:t xml:space="preserve"> 20</w:t>
      </w:r>
      <w:r w:rsidR="009C6BE3">
        <w:rPr>
          <w:rFonts w:ascii="Times New Roman" w:hAnsi="Times New Roman"/>
          <w:sz w:val="28"/>
          <w:szCs w:val="28"/>
        </w:rPr>
        <w:t>23</w:t>
      </w:r>
      <w:r w:rsidRPr="003F5622">
        <w:rPr>
          <w:rFonts w:ascii="Times New Roman" w:hAnsi="Times New Roman"/>
          <w:sz w:val="28"/>
          <w:szCs w:val="28"/>
        </w:rPr>
        <w:t xml:space="preserve"> г</w:t>
      </w:r>
      <w:r w:rsidR="00483355">
        <w:rPr>
          <w:rFonts w:ascii="Times New Roman" w:hAnsi="Times New Roman"/>
          <w:sz w:val="28"/>
          <w:szCs w:val="28"/>
        </w:rPr>
        <w:t>ода</w:t>
      </w:r>
      <w:r w:rsidRPr="003F5622">
        <w:rPr>
          <w:rFonts w:ascii="Times New Roman" w:hAnsi="Times New Roman"/>
          <w:sz w:val="28"/>
          <w:szCs w:val="28"/>
        </w:rPr>
        <w:t xml:space="preserve"> № </w:t>
      </w:r>
      <w:r w:rsidR="009C6BE3">
        <w:rPr>
          <w:rFonts w:ascii="Times New Roman" w:hAnsi="Times New Roman"/>
          <w:sz w:val="28"/>
          <w:szCs w:val="28"/>
        </w:rPr>
        <w:t>12</w:t>
      </w:r>
      <w:r w:rsidRPr="003F56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</w:p>
    <w:p w:rsidR="008B326A" w:rsidRPr="003F5622" w:rsidRDefault="008B326A" w:rsidP="008B326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Дума Нефтекумского </w:t>
      </w:r>
      <w:r w:rsidR="009C6BE3" w:rsidRPr="009C6BE3">
        <w:rPr>
          <w:rFonts w:ascii="Times New Roman" w:hAnsi="Times New Roman"/>
          <w:bCs/>
          <w:color w:val="26282F"/>
          <w:sz w:val="28"/>
          <w:szCs w:val="28"/>
        </w:rPr>
        <w:t>муниципального</w:t>
      </w:r>
      <w:r w:rsidRPr="009C6BE3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8B326A" w:rsidRPr="003F5622" w:rsidRDefault="008B326A" w:rsidP="008B3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26A" w:rsidRPr="003F5622" w:rsidRDefault="008B326A" w:rsidP="008B32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B326A" w:rsidRPr="003F5622" w:rsidRDefault="008B326A" w:rsidP="008B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326A" w:rsidRDefault="008B326A" w:rsidP="008B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9C6BE3" w:rsidRPr="003F5622" w:rsidRDefault="009C6BE3" w:rsidP="008B3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326A" w:rsidRPr="009C6BE3" w:rsidRDefault="008B326A" w:rsidP="009C6BE3">
      <w:pPr>
        <w:pStyle w:val="ae"/>
        <w:spacing w:before="0" w:beforeAutospacing="0" w:after="0" w:afterAutospacing="0" w:line="240" w:lineRule="atLeast"/>
        <w:ind w:firstLine="567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hyperlink r:id="rId8" w:history="1">
        <w:r w:rsidR="009C6BE3">
          <w:rPr>
            <w:rStyle w:val="af"/>
            <w:color w:val="auto"/>
            <w:sz w:val="28"/>
            <w:szCs w:val="28"/>
            <w:u w:val="none"/>
          </w:rPr>
          <w:t>Порядо</w:t>
        </w:r>
        <w:r w:rsidR="009C6BE3" w:rsidRPr="009C6BE3">
          <w:rPr>
            <w:rStyle w:val="af"/>
            <w:color w:val="auto"/>
            <w:sz w:val="28"/>
            <w:szCs w:val="28"/>
            <w:u w:val="none"/>
          </w:rPr>
          <w:t>к</w:t>
        </w:r>
      </w:hyperlink>
      <w:r w:rsidR="009C6BE3" w:rsidRPr="009C6BE3">
        <w:rPr>
          <w:sz w:val="28"/>
          <w:szCs w:val="28"/>
        </w:rPr>
        <w:t xml:space="preserve"> реализации правот</w:t>
      </w:r>
      <w:r w:rsidR="009C6BE3">
        <w:rPr>
          <w:sz w:val="28"/>
          <w:szCs w:val="28"/>
        </w:rPr>
        <w:t xml:space="preserve">ворческой инициативы граждан на </w:t>
      </w:r>
      <w:r w:rsidR="009C6BE3" w:rsidRPr="009C6BE3">
        <w:rPr>
          <w:sz w:val="28"/>
          <w:szCs w:val="28"/>
        </w:rPr>
        <w:t xml:space="preserve">территории </w:t>
      </w:r>
      <w:r w:rsidR="009C6BE3">
        <w:rPr>
          <w:bCs/>
          <w:color w:val="26282F"/>
          <w:sz w:val="28"/>
          <w:szCs w:val="28"/>
        </w:rPr>
        <w:t>Нефтекумского</w:t>
      </w:r>
      <w:r w:rsidR="009C6BE3" w:rsidRPr="009C6BE3">
        <w:rPr>
          <w:bCs/>
          <w:color w:val="26282F"/>
          <w:sz w:val="28"/>
          <w:szCs w:val="28"/>
        </w:rPr>
        <w:t xml:space="preserve"> </w:t>
      </w:r>
      <w:r w:rsidR="009C6BE3">
        <w:rPr>
          <w:bCs/>
          <w:color w:val="26282F"/>
          <w:sz w:val="28"/>
          <w:szCs w:val="28"/>
        </w:rPr>
        <w:t>муниципального</w:t>
      </w:r>
      <w:r w:rsidR="009C6BE3" w:rsidRPr="009C6BE3">
        <w:rPr>
          <w:bCs/>
          <w:color w:val="26282F"/>
          <w:sz w:val="28"/>
          <w:szCs w:val="28"/>
        </w:rPr>
        <w:t xml:space="preserve"> округ</w:t>
      </w:r>
      <w:r w:rsidR="009C6BE3">
        <w:rPr>
          <w:bCs/>
          <w:color w:val="26282F"/>
          <w:sz w:val="28"/>
          <w:szCs w:val="28"/>
        </w:rPr>
        <w:t>а</w:t>
      </w:r>
      <w:r w:rsidR="009C6BE3" w:rsidRPr="009C6BE3">
        <w:rPr>
          <w:bCs/>
          <w:color w:val="26282F"/>
          <w:sz w:val="28"/>
          <w:szCs w:val="28"/>
        </w:rPr>
        <w:t xml:space="preserve"> Ставропольского края</w:t>
      </w:r>
      <w:r w:rsidR="009C6BE3">
        <w:rPr>
          <w:bCs/>
          <w:color w:val="26282F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9C6BE3" w:rsidRDefault="009C6BE3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326A" w:rsidRPr="00C036D2" w:rsidRDefault="008B326A" w:rsidP="009C6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6D2">
        <w:rPr>
          <w:rFonts w:ascii="Times New Roman" w:hAnsi="Times New Roman"/>
          <w:sz w:val="28"/>
          <w:szCs w:val="28"/>
        </w:rPr>
        <w:t xml:space="preserve">Решение </w:t>
      </w:r>
      <w:r w:rsidR="009C6BE3">
        <w:rPr>
          <w:rFonts w:ascii="Times New Roman" w:hAnsi="Times New Roman"/>
          <w:sz w:val="28"/>
          <w:szCs w:val="28"/>
        </w:rPr>
        <w:t>Думы</w:t>
      </w:r>
      <w:r w:rsidR="009C6BE3" w:rsidRPr="003F5622">
        <w:rPr>
          <w:rFonts w:ascii="Times New Roman" w:hAnsi="Times New Roman"/>
          <w:sz w:val="28"/>
          <w:szCs w:val="28"/>
        </w:rPr>
        <w:t xml:space="preserve"> Нефтекумского </w:t>
      </w:r>
      <w:r w:rsidR="009C6BE3">
        <w:rPr>
          <w:rFonts w:ascii="Times New Roman" w:hAnsi="Times New Roman"/>
          <w:bCs/>
          <w:color w:val="26282F"/>
          <w:sz w:val="28"/>
          <w:szCs w:val="28"/>
        </w:rPr>
        <w:t xml:space="preserve">городского </w:t>
      </w:r>
      <w:r w:rsidR="009C6BE3" w:rsidRPr="003F5622">
        <w:rPr>
          <w:rFonts w:ascii="Times New Roman" w:hAnsi="Times New Roman"/>
          <w:sz w:val="28"/>
          <w:szCs w:val="28"/>
        </w:rPr>
        <w:t>округа Ставропольского края</w:t>
      </w:r>
      <w:r w:rsidR="009C6BE3">
        <w:rPr>
          <w:rFonts w:ascii="Times New Roman" w:hAnsi="Times New Roman"/>
          <w:sz w:val="28"/>
          <w:szCs w:val="28"/>
        </w:rPr>
        <w:t xml:space="preserve"> от 27</w:t>
      </w:r>
      <w:r w:rsidR="009C6BE3" w:rsidRPr="003F5622">
        <w:rPr>
          <w:rFonts w:ascii="Times New Roman" w:hAnsi="Times New Roman"/>
          <w:sz w:val="28"/>
          <w:szCs w:val="28"/>
        </w:rPr>
        <w:t xml:space="preserve"> декабря 2018 года №</w:t>
      </w:r>
      <w:r w:rsidR="009C6BE3">
        <w:rPr>
          <w:rFonts w:ascii="Times New Roman" w:hAnsi="Times New Roman"/>
          <w:sz w:val="28"/>
          <w:szCs w:val="28"/>
        </w:rPr>
        <w:t xml:space="preserve"> 274 «</w:t>
      </w:r>
      <w:r w:rsidR="009C6BE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Об утверждении </w:t>
      </w:r>
      <w:r w:rsidR="009C6BE3"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Положени</w:t>
      </w:r>
      <w:r w:rsidR="009C6BE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я </w:t>
      </w:r>
      <w:r w:rsidR="009C6BE3"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 правотворческой инициатив</w:t>
      </w:r>
      <w:r w:rsidR="009C6BE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е</w:t>
      </w:r>
      <w:r w:rsidR="009C6BE3"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граждан в Нефтекумском </w:t>
      </w:r>
      <w:r w:rsidR="009C6BE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городском округе</w:t>
      </w:r>
      <w:r w:rsidR="009C6BE3" w:rsidRPr="005212A9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Ставропольского края</w:t>
      </w:r>
      <w:r w:rsidR="009C6BE3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» </w:t>
      </w:r>
      <w:r w:rsidRPr="00C036D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9C6BE3" w:rsidRDefault="009C6BE3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326A" w:rsidRDefault="008B326A" w:rsidP="009C6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9C6BE3" w:rsidRPr="003F5622">
        <w:rPr>
          <w:rFonts w:ascii="Times New Roman" w:hAnsi="Times New Roman"/>
          <w:sz w:val="28"/>
          <w:szCs w:val="28"/>
        </w:rPr>
        <w:t>Дум</w:t>
      </w:r>
      <w:r w:rsidR="009C6BE3">
        <w:rPr>
          <w:rFonts w:ascii="Times New Roman" w:hAnsi="Times New Roman"/>
          <w:sz w:val="28"/>
          <w:szCs w:val="28"/>
        </w:rPr>
        <w:t>ы</w:t>
      </w:r>
      <w:r w:rsidR="009C6BE3" w:rsidRPr="003F5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E3" w:rsidRPr="003F5622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9C6BE3" w:rsidRPr="003F5622">
        <w:rPr>
          <w:rFonts w:ascii="Times New Roman" w:hAnsi="Times New Roman"/>
          <w:sz w:val="28"/>
          <w:szCs w:val="28"/>
        </w:rPr>
        <w:t xml:space="preserve"> </w:t>
      </w:r>
      <w:r w:rsidR="009C6BE3" w:rsidRPr="009C6BE3">
        <w:rPr>
          <w:rFonts w:ascii="Times New Roman" w:hAnsi="Times New Roman"/>
          <w:bCs/>
          <w:color w:val="26282F"/>
          <w:sz w:val="28"/>
          <w:szCs w:val="28"/>
        </w:rPr>
        <w:t>муниципального</w:t>
      </w:r>
      <w:r w:rsidR="009C6BE3" w:rsidRPr="009C6BE3">
        <w:rPr>
          <w:rFonts w:ascii="Times New Roman" w:hAnsi="Times New Roman"/>
          <w:sz w:val="28"/>
          <w:szCs w:val="28"/>
        </w:rPr>
        <w:t xml:space="preserve"> </w:t>
      </w:r>
      <w:r w:rsidR="009C6BE3" w:rsidRPr="003F5622">
        <w:rPr>
          <w:rFonts w:ascii="Times New Roman" w:hAnsi="Times New Roman"/>
          <w:sz w:val="28"/>
          <w:szCs w:val="28"/>
        </w:rPr>
        <w:t>округа Ставропольского края</w:t>
      </w:r>
      <w:r w:rsidR="009C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местному самоуправлению, законотворчеству и правопорядку</w:t>
      </w:r>
      <w:r w:rsidR="009C6BE3">
        <w:rPr>
          <w:rFonts w:ascii="Times New Roman" w:hAnsi="Times New Roman"/>
          <w:sz w:val="28"/>
          <w:szCs w:val="28"/>
        </w:rPr>
        <w:t xml:space="preserve"> </w:t>
      </w:r>
      <w:r w:rsidR="00481FC4">
        <w:rPr>
          <w:rFonts w:ascii="Times New Roman" w:hAnsi="Times New Roman"/>
          <w:sz w:val="28"/>
          <w:szCs w:val="28"/>
        </w:rPr>
        <w:t>(</w:t>
      </w:r>
      <w:r w:rsidR="009C6BE3">
        <w:rPr>
          <w:rFonts w:ascii="Times New Roman" w:hAnsi="Times New Roman"/>
          <w:sz w:val="28"/>
          <w:szCs w:val="28"/>
        </w:rPr>
        <w:t xml:space="preserve">председатель - Р.К. </w:t>
      </w:r>
      <w:proofErr w:type="spellStart"/>
      <w:r w:rsidR="009C6BE3">
        <w:rPr>
          <w:rFonts w:ascii="Times New Roman" w:hAnsi="Times New Roman"/>
          <w:sz w:val="28"/>
          <w:szCs w:val="28"/>
        </w:rPr>
        <w:t>Абдулнасыров</w:t>
      </w:r>
      <w:proofErr w:type="spellEnd"/>
      <w:r w:rsidR="003343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1FC4" w:rsidRDefault="00481FC4" w:rsidP="008B3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481FC4" w:rsidRDefault="00481FC4" w:rsidP="008B3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326A" w:rsidRDefault="008B326A" w:rsidP="008B3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B326A" w:rsidRDefault="008B326A" w:rsidP="008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BE3" w:rsidRDefault="009C6BE3" w:rsidP="008B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26A" w:rsidRPr="00E42E72" w:rsidRDefault="008B326A" w:rsidP="008B326A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8B326A" w:rsidRPr="00E42E72" w:rsidRDefault="000F7F44" w:rsidP="008B326A">
      <w:pPr>
        <w:pStyle w:val="aa"/>
        <w:spacing w:after="0"/>
        <w:jc w:val="both"/>
        <w:rPr>
          <w:szCs w:val="28"/>
        </w:rPr>
      </w:pPr>
      <w:r w:rsidRPr="009C6BE3">
        <w:rPr>
          <w:bCs/>
          <w:color w:val="26282F"/>
          <w:szCs w:val="28"/>
        </w:rPr>
        <w:t>муниципального</w:t>
      </w:r>
      <w:r w:rsidR="008B326A" w:rsidRPr="00E42E72">
        <w:rPr>
          <w:szCs w:val="28"/>
        </w:rPr>
        <w:t xml:space="preserve"> округа</w:t>
      </w:r>
    </w:p>
    <w:p w:rsidR="008B326A" w:rsidRDefault="008B326A" w:rsidP="008B326A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</w:t>
      </w:r>
      <w:r w:rsidR="000F7F44">
        <w:rPr>
          <w:szCs w:val="28"/>
        </w:rPr>
        <w:t xml:space="preserve">                    </w:t>
      </w:r>
      <w:r w:rsidR="00481FC4">
        <w:rPr>
          <w:szCs w:val="28"/>
        </w:rPr>
        <w:t xml:space="preserve">        </w:t>
      </w:r>
      <w:r w:rsidR="000F7F44">
        <w:rPr>
          <w:szCs w:val="28"/>
        </w:rPr>
        <w:t xml:space="preserve">           </w:t>
      </w:r>
      <w:r w:rsidR="00481FC4">
        <w:rPr>
          <w:szCs w:val="28"/>
        </w:rPr>
        <w:t>Д</w:t>
      </w:r>
      <w:r w:rsidRPr="00E42E72">
        <w:rPr>
          <w:szCs w:val="28"/>
        </w:rPr>
        <w:t>.А.</w:t>
      </w:r>
      <w:r w:rsidR="000F7F44">
        <w:rPr>
          <w:szCs w:val="28"/>
        </w:rPr>
        <w:t>Слюсаре</w:t>
      </w:r>
      <w:r w:rsidRPr="00E42E72">
        <w:rPr>
          <w:szCs w:val="28"/>
        </w:rPr>
        <w:t>в</w:t>
      </w:r>
    </w:p>
    <w:p w:rsidR="008B326A" w:rsidRDefault="008B326A" w:rsidP="008B326A">
      <w:pPr>
        <w:pStyle w:val="aa"/>
        <w:spacing w:after="0"/>
        <w:jc w:val="both"/>
        <w:rPr>
          <w:szCs w:val="28"/>
        </w:rPr>
      </w:pPr>
    </w:p>
    <w:p w:rsidR="008B326A" w:rsidRPr="00E42E72" w:rsidRDefault="008B326A" w:rsidP="008B326A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8B326A" w:rsidRPr="00E42E72" w:rsidRDefault="000F7F44" w:rsidP="008B326A">
      <w:pPr>
        <w:pStyle w:val="aa"/>
        <w:spacing w:after="0"/>
        <w:jc w:val="both"/>
        <w:rPr>
          <w:szCs w:val="28"/>
        </w:rPr>
      </w:pPr>
      <w:r w:rsidRPr="009C6BE3">
        <w:rPr>
          <w:bCs/>
          <w:color w:val="26282F"/>
          <w:szCs w:val="28"/>
        </w:rPr>
        <w:t>муниципального</w:t>
      </w:r>
      <w:r w:rsidRPr="00E42E72">
        <w:rPr>
          <w:szCs w:val="28"/>
        </w:rPr>
        <w:t xml:space="preserve"> </w:t>
      </w:r>
      <w:r w:rsidR="008B326A" w:rsidRPr="00E42E72">
        <w:rPr>
          <w:szCs w:val="28"/>
        </w:rPr>
        <w:t>округа</w:t>
      </w:r>
    </w:p>
    <w:p w:rsidR="008B326A" w:rsidRPr="00A27799" w:rsidRDefault="008B326A" w:rsidP="008B326A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            </w:t>
      </w:r>
      <w:r w:rsidR="00481FC4">
        <w:rPr>
          <w:szCs w:val="28"/>
        </w:rPr>
        <w:t xml:space="preserve">       </w:t>
      </w:r>
      <w:r>
        <w:rPr>
          <w:szCs w:val="28"/>
        </w:rPr>
        <w:t xml:space="preserve">          Д.Н. </w:t>
      </w:r>
      <w:proofErr w:type="spellStart"/>
      <w:r>
        <w:rPr>
          <w:szCs w:val="28"/>
        </w:rPr>
        <w:t>Сокуренко</w:t>
      </w:r>
      <w:proofErr w:type="spellEnd"/>
    </w:p>
    <w:p w:rsidR="008B326A" w:rsidRDefault="008B326A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Default="00481FC4" w:rsidP="008B32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481FC4" w:rsidRPr="00396156" w:rsidTr="005251AF">
        <w:tc>
          <w:tcPr>
            <w:tcW w:w="4962" w:type="dxa"/>
          </w:tcPr>
          <w:p w:rsidR="00481FC4" w:rsidRPr="00396156" w:rsidRDefault="00481FC4" w:rsidP="005251AF">
            <w:pPr>
              <w:jc w:val="both"/>
            </w:pPr>
          </w:p>
        </w:tc>
        <w:tc>
          <w:tcPr>
            <w:tcW w:w="4677" w:type="dxa"/>
          </w:tcPr>
          <w:p w:rsidR="00481FC4" w:rsidRPr="00481FC4" w:rsidRDefault="00481FC4" w:rsidP="00481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C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81FC4" w:rsidRPr="00481FC4" w:rsidRDefault="00481FC4" w:rsidP="00481FC4">
            <w:pPr>
              <w:pStyle w:val="ae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481FC4">
              <w:t>к решению Думы Нефтекумского муниципального округа Ставропольского края «</w:t>
            </w:r>
            <w:r w:rsidRPr="00481FC4">
              <w:rPr>
                <w:bCs/>
                <w:color w:val="26282F"/>
              </w:rPr>
              <w:t xml:space="preserve">Об утверждении </w:t>
            </w:r>
            <w:hyperlink r:id="rId9" w:history="1">
              <w:r w:rsidRPr="00481FC4">
                <w:rPr>
                  <w:rStyle w:val="af"/>
                  <w:color w:val="auto"/>
                  <w:u w:val="none"/>
                </w:rPr>
                <w:t>Порядк</w:t>
              </w:r>
            </w:hyperlink>
            <w:r w:rsidRPr="00481FC4">
              <w:t xml:space="preserve">а реализации правотворческой инициативы граждан на территории </w:t>
            </w:r>
            <w:r w:rsidRPr="00481FC4">
              <w:rPr>
                <w:bCs/>
                <w:color w:val="26282F"/>
              </w:rPr>
              <w:t>Нефтекумского муниципального округа Ставропольского края</w:t>
            </w:r>
            <w:r w:rsidRPr="00481FC4">
              <w:t>»</w:t>
            </w:r>
          </w:p>
          <w:p w:rsidR="00481FC4" w:rsidRPr="006E7E3F" w:rsidRDefault="00481FC4" w:rsidP="00481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1FC4">
              <w:rPr>
                <w:rFonts w:ascii="Times New Roman" w:hAnsi="Times New Roman" w:cs="Times New Roman"/>
                <w:sz w:val="24"/>
                <w:szCs w:val="24"/>
              </w:rPr>
              <w:t>от 18 июня 2024 года №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326A" w:rsidRPr="004238B9" w:rsidRDefault="008B326A" w:rsidP="008B326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81FC4" w:rsidRPr="00AD3BF2" w:rsidRDefault="00223C30" w:rsidP="00481F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481FC4" w:rsidRPr="00AD3BF2">
          <w:rPr>
            <w:rStyle w:val="af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ПОРЯДОК</w:t>
        </w:r>
      </w:hyperlink>
    </w:p>
    <w:p w:rsidR="008B326A" w:rsidRPr="00AD3BF2" w:rsidRDefault="00481FC4" w:rsidP="00481FC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D3BF2">
        <w:rPr>
          <w:rFonts w:ascii="Times New Roman" w:hAnsi="Times New Roman" w:cs="Times New Roman"/>
          <w:b/>
          <w:sz w:val="24"/>
          <w:szCs w:val="24"/>
        </w:rPr>
        <w:t xml:space="preserve">реализации правотворческой инициативы граждан на территории </w:t>
      </w:r>
      <w:r w:rsidRPr="00AD3BF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Нефтекумского</w:t>
      </w:r>
      <w:r w:rsidRPr="00AD3B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AD3BF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Ставропольского края</w:t>
      </w:r>
    </w:p>
    <w:p w:rsidR="00481FC4" w:rsidRPr="00AD3BF2" w:rsidRDefault="00481FC4" w:rsidP="00481F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E3" w:rsidRPr="009C6BE3" w:rsidRDefault="00481FC4" w:rsidP="00481FC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t>Статья 1.</w:t>
      </w:r>
      <w:r w:rsidR="009C6BE3"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682EC5" w:rsidRPr="00AD3BF2" w:rsidRDefault="00682EC5" w:rsidP="00481FC4">
      <w:pPr>
        <w:pStyle w:val="ae"/>
        <w:spacing w:before="0" w:beforeAutospacing="0" w:after="0" w:afterAutospacing="0" w:line="240" w:lineRule="atLeast"/>
        <w:ind w:firstLine="567"/>
        <w:jc w:val="both"/>
      </w:pPr>
    </w:p>
    <w:p w:rsidR="009C6BE3" w:rsidRPr="009C6BE3" w:rsidRDefault="009C6BE3" w:rsidP="00481FC4">
      <w:pPr>
        <w:pStyle w:val="ae"/>
        <w:spacing w:before="0" w:beforeAutospacing="0" w:after="0" w:afterAutospacing="0" w:line="240" w:lineRule="atLeast"/>
        <w:ind w:firstLine="567"/>
        <w:jc w:val="both"/>
      </w:pPr>
      <w:r w:rsidRPr="009C6BE3">
        <w:t xml:space="preserve">1. Порядок реализации правотворческой инициативы граждан на территории </w:t>
      </w:r>
      <w:r w:rsidR="00481FC4" w:rsidRPr="00AD3BF2">
        <w:rPr>
          <w:bCs/>
          <w:color w:val="26282F"/>
        </w:rPr>
        <w:t>Нефтекумского муниципального округа Ставропольского края</w:t>
      </w:r>
      <w:r w:rsidR="00481FC4" w:rsidRPr="00AD3BF2">
        <w:t xml:space="preserve"> </w:t>
      </w:r>
      <w:r w:rsidRPr="009C6BE3">
        <w:t xml:space="preserve">(далее - Порядок) определяет порядок рассмотрения органами местного самоуправления или должностными лицами местного самоуправления </w:t>
      </w:r>
      <w:r w:rsidR="00481FC4" w:rsidRPr="00AD3BF2">
        <w:rPr>
          <w:bCs/>
          <w:color w:val="26282F"/>
        </w:rPr>
        <w:t>Нефтекумского муниципального округа Ставропольского края</w:t>
      </w:r>
      <w:r w:rsidR="00481FC4" w:rsidRPr="00AD3BF2">
        <w:t xml:space="preserve"> </w:t>
      </w:r>
      <w:r w:rsidRPr="009C6BE3">
        <w:t xml:space="preserve">(далее - </w:t>
      </w:r>
      <w:r w:rsidR="00481FC4" w:rsidRPr="00AD3BF2">
        <w:rPr>
          <w:bCs/>
          <w:color w:val="26282F"/>
        </w:rPr>
        <w:t>муниципального округа</w:t>
      </w:r>
      <w:r w:rsidRPr="009C6BE3">
        <w:t xml:space="preserve">) проектов муниципальных правовых актов </w:t>
      </w:r>
      <w:r w:rsidR="00481FC4" w:rsidRPr="00AD3BF2">
        <w:rPr>
          <w:bCs/>
          <w:color w:val="26282F"/>
        </w:rPr>
        <w:t>муниципального округа</w:t>
      </w:r>
      <w:r w:rsidRPr="009C6BE3">
        <w:t xml:space="preserve"> (далее - муниципальные правовые акты), внесенных в порядке правотворческой инициативы</w:t>
      </w:r>
      <w:r w:rsidR="00481FC4" w:rsidRPr="00AD3BF2">
        <w:t xml:space="preserve"> граждан.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Под правотворческой инициативой граждан (далее - правотворческая инициатива) понимается право граждан вносить на рассмотрение органа местного самоуправления или должностного лица местного самоуправления </w:t>
      </w:r>
      <w:r w:rsidR="00481FC4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481FC4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481FC4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481FC4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проект муниципального</w:t>
      </w:r>
      <w:r w:rsidR="00481FC4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акта.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Правотворческая инициатива реализуется через инициативную группу путем внесения в орган местного самоуправления или должностному лицу местного самоуправления </w:t>
      </w:r>
      <w:r w:rsidR="00481FC4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481FC4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481FC4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которых относится принятие муниципального правового акта, проекта</w:t>
      </w:r>
      <w:r w:rsidR="00481FC4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акта.</w:t>
      </w:r>
    </w:p>
    <w:p w:rsidR="00682EC5" w:rsidRPr="00AD3BF2" w:rsidRDefault="00682EC5" w:rsidP="0068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481FC4" w:rsidP="00682EC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t>Статья 2.</w:t>
      </w:r>
      <w:r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C6BE3"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создания инициативной группы</w:t>
      </w:r>
    </w:p>
    <w:p w:rsidR="009C6BE3" w:rsidRPr="009C6BE3" w:rsidRDefault="009C6BE3" w:rsidP="00481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С правотворческой инициативой может выступить инициативная группа граждан, обладающих избирательным правом, в количестве не менее 500 человек (далее -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инициативная группа).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Инициативная группа формируется путем сбора подписей в поддержку правотворческой инициативы, проводимого в порядке, предусмотренном </w:t>
      </w:r>
      <w:hyperlink w:anchor="p21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</w:t>
        </w:r>
      </w:hyperlink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 Граждане, поставившие свои подписи в поддержку правотворческой инициативы, являют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ся членами инициативной группы.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0"/>
      <w:bookmarkEnd w:id="1"/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о создании инициативной группы принимается на собрании группы жителей </w:t>
      </w:r>
      <w:r w:rsidR="009F112F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9F112F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9F112F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обладающих избирательным правом, выступающих в поддержку правотворческой инициативы, в количестве не менее 20 человек (далее - группа выдвижения правотворческой инициативы). Итоги проведения собрания группы выдвижения правотворческой инициативы оформляются протоколом, в котором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указываются следующие сведения: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1) дата и место проведения собрания группы выдвиже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2) повестка собрания группы выдвиже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проекта муниципального правового акта, вносимого в порядке реализа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ции правотворческой инициативы;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решение о со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здании инициативной группы;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5) решение о выборе лица, уп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олномоченного на сбор подписей;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6) решение о выборе представителей инициативной группы, уполномоченных представлять интересы инициативной группы в процессе рассмотрения проекта муниципального правового акта органом местного самоуправления или должностным лицом местного самоуправления </w:t>
      </w:r>
      <w:r w:rsidR="009F112F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9F112F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9F112F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(далее - уполномоченные представители), в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количестве не более 5 человек;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7) список участников собрания группы выдвижения правотворческой инициативы с указанием фамилии, имени, отчества (при наличии), даты рождения, адреса места жительства, серии, номера и даты выдачи паспорта или иного документа, удостоверяющего его личность, а также их согласия на обработку персональных данных в соответствии с Федеральным </w:t>
      </w:r>
      <w:hyperlink r:id="rId11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года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№ 152-ФЗ 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О персональных данных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К протоколу прилагается вносимый в порядке реализации правотворческой инициативы проект муниц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ипального правового акта.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Протокол должен быть прошит, пронумерован и подписан всеми участниками собрания группы выдвиже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инициативы.</w:t>
      </w:r>
    </w:p>
    <w:p w:rsidR="009C6BE3" w:rsidRPr="009C6BE3" w:rsidRDefault="009C6BE3" w:rsidP="00481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9F112F" w:rsidP="00AD3BF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1"/>
      <w:bookmarkEnd w:id="2"/>
      <w:r w:rsidRPr="00AD3BF2">
        <w:rPr>
          <w:rFonts w:ascii="Times New Roman" w:hAnsi="Times New Roman"/>
          <w:sz w:val="24"/>
          <w:szCs w:val="24"/>
        </w:rPr>
        <w:t>Статья 3.</w:t>
      </w:r>
      <w:r w:rsidR="009C6BE3"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Сбор подписей в поддержку правотворческой инициативы</w:t>
      </w:r>
    </w:p>
    <w:p w:rsidR="009C6BE3" w:rsidRPr="009C6BE3" w:rsidRDefault="009C6BE3" w:rsidP="00481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Подписи в поддержку правотворческой инициативы собираются посредством внесения их в подписные </w:t>
      </w:r>
      <w:hyperlink w:anchor="p68" w:history="1">
        <w:r w:rsidR="009C6BE3"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листы</w:t>
        </w:r>
      </w:hyperlink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риложению к настоящему Порядку.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В подписной лист, включающий согласие на обработку персональных данных в соответствии с Федеральным </w:t>
      </w:r>
      <w:hyperlink r:id="rId12" w:history="1">
        <w:r w:rsidR="009C6BE3"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года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152-ФЗ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О персональных данных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, вносятся следующие сведения о гражданине: фамилия, имя, отчество (при наличии), дата рождения, адрес места жительства, номер телефона, серия, номер и дата выдачи паспорта или иного документа, удостоверяющего личность гражданина. Указанные данные вносятся в подписной лист гражданином, поддерживающим внесение проекта муниципального правового акта, собственноручно или по его про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сьбе лицом, собирающим подписи.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Гражданин, поддерживающий внесение проекта муниципального правового акта, собственноручно ставит свою подпись в соответствующей графе подписного листа и дату ее внесения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. В графе «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Сведения об определении лиц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а уполномоченным представителем»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подписного листа напротив фамилии уполномоченного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представителя делается пометка «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представитель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Сбор подписей в поддержку правотворческой инициативы начинается со дня, следующего за днем принятия группой выдвижения правотворческой инициативы решения о формировании инициативной группы, и должен быть проведен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календарных дней.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Подписные листы должны быть прошиты, пронумерованы и подписаны лицом, у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полномоченным на сбор подписей.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Расходы, связанные со сбором подписей, несет группа выдвиже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ния правотворческой инициативы.</w:t>
      </w:r>
    </w:p>
    <w:p w:rsidR="009C6BE3" w:rsidRPr="009C6BE3" w:rsidRDefault="009C6BE3" w:rsidP="00481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9F112F" w:rsidP="009F112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t xml:space="preserve">Статья </w:t>
      </w:r>
      <w:r w:rsidR="00682EC5" w:rsidRPr="00AD3BF2">
        <w:rPr>
          <w:rFonts w:ascii="Times New Roman" w:hAnsi="Times New Roman"/>
          <w:sz w:val="24"/>
          <w:szCs w:val="24"/>
        </w:rPr>
        <w:t>4</w:t>
      </w:r>
      <w:r w:rsidRPr="00AD3BF2">
        <w:rPr>
          <w:rFonts w:ascii="Times New Roman" w:hAnsi="Times New Roman"/>
          <w:sz w:val="24"/>
          <w:szCs w:val="24"/>
        </w:rPr>
        <w:t>.</w:t>
      </w:r>
      <w:r w:rsidR="009C6BE3"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Внесение проекта муниципального правового акта</w:t>
      </w:r>
    </w:p>
    <w:p w:rsidR="009C6BE3" w:rsidRPr="009C6BE3" w:rsidRDefault="009C6BE3" w:rsidP="00481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1. В целях реализации правотворческой инициативы в течение 10 рабочих дней со дня окончания сбора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подписей,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уполномоченные представители (уполномоченный представитель) вносят в орган местного самоуправления или должностному лицу местного самоуправления </w:t>
      </w:r>
      <w:r w:rsidR="009F112F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9F112F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9F112F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которых относится принятие муниципального право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вого акта, следующие документы: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34"/>
      <w:bookmarkEnd w:id="3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сопроводительное письмо о внесении проекта муниципального правового акта в порядке реализации правотворческой инициативы с указанием лиц (лица), уполномоченных представлять инициативную группу в процессе рассмотрения правотворческой инициативы, в том числе докладчика по вносимому проекту муниципального правового акта из числа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уполномоченных представителей;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35"/>
      <w:bookmarkEnd w:id="4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2) проект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пояснительную записку к проекту муниципального правового акта, содержащую предмет правового регулирования, обоснование необходимости его принятия и прогноз социально-экономических и иных последствий принятия данного муниципального правового акта; перечень правовых актов, подлежащих отмене, приостановлению, изменению, дополнению или принятию в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связи с принятием данного акта;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37"/>
      <w:bookmarkEnd w:id="5"/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4) финансово-экономическое обоснование (в случае внесения проекта муниципального правового акта, реализация которого требует матер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иальных или финансовых затрат);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протокол собрания группы выдвижения правотворческой инициативы согласно </w:t>
      </w:r>
      <w:hyperlink w:anchor="p10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пункту 6</w:t>
        </w:r>
      </w:hyperlink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9C6BE3" w:rsidRPr="009C6BE3" w:rsidRDefault="009F112F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39"/>
      <w:bookmarkEnd w:id="6"/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6) подписные листы.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hyperlink w:anchor="p34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37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4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должны быть представлены одновременно на бумажном носителе и в электронном виде. </w:t>
      </w:r>
    </w:p>
    <w:p w:rsidR="009C6BE3" w:rsidRPr="009C6BE3" w:rsidRDefault="009C6BE3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hyperlink w:anchor="p35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2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39" w:history="1">
        <w:r w:rsidRPr="00AD3BF2">
          <w:rPr>
            <w:rFonts w:ascii="Times New Roman" w:eastAsia="Times New Roman" w:hAnsi="Times New Roman"/>
            <w:sz w:val="24"/>
            <w:szCs w:val="24"/>
            <w:lang w:eastAsia="ru-RU"/>
          </w:rPr>
          <w:t>6</w:t>
        </w:r>
      </w:hyperlink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должны быть прошиты, пронумерованы и подписаны уполномоченными представителями (уполномо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ченным представителем).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Проект муниципального правового акта, принятие которого не входит в компетенцию органа местного самоуправления или должностного лица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направляется в течение 7 календарных дней со дня регистрации со всеми представленными документами в соответствующий орган местного самоуправления или должностному лицу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, в компетенцию которых входит принятие проекта муниципального правового акта, с одновременным письменным уведомлением уполномоченных представителей (уполномоченного представителя) о переадресации проекта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акта.</w:t>
      </w:r>
    </w:p>
    <w:p w:rsidR="009C6BE3" w:rsidRPr="009C6BE3" w:rsidRDefault="00682EC5" w:rsidP="00AD3B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несоответствия проекта муниципального правового акта действующему законодательству, а также нарушения требований настоящего Порядка, предъявляемых к численности и порядку создания инициативной группы, к перечню документов, прилагаемых к проекту муниципального правового акта, вносимому в порядке реализации правотворческой инициативы, орган местного самоуправления или должностное лицо местного самоуправления 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 со дня регистрации указанных документов направляет уполномоченным представителям (уполномоченному представителю) письменный мотивированный отказ в принятии к рассмотрению проекта муниципального правового акта и возвращает внесенный проект со 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всеми приложенными документами.</w:t>
      </w:r>
    </w:p>
    <w:p w:rsidR="009C6BE3" w:rsidRPr="009C6BE3" w:rsidRDefault="00682EC5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>. Отказ в принятии документов не является препятствием для повторного внесения группой выдвижения правотворческой инициативы проекта муниципального правового акта в порядке реализации правотворческой инициативы при условии у</w:t>
      </w:r>
      <w:r w:rsidR="009F112F" w:rsidRPr="00AD3BF2">
        <w:rPr>
          <w:rFonts w:ascii="Times New Roman" w:eastAsia="Times New Roman" w:hAnsi="Times New Roman"/>
          <w:sz w:val="24"/>
          <w:szCs w:val="24"/>
          <w:lang w:eastAsia="ru-RU"/>
        </w:rPr>
        <w:t>странения допущенных нарушений.</w:t>
      </w:r>
    </w:p>
    <w:p w:rsidR="009C6BE3" w:rsidRPr="00334396" w:rsidRDefault="00682EC5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34396">
        <w:rPr>
          <w:rFonts w:ascii="Times New Roman" w:eastAsia="Times New Roman" w:hAnsi="Times New Roman"/>
          <w:sz w:val="24"/>
          <w:szCs w:val="24"/>
        </w:rPr>
        <w:t>5</w:t>
      </w:r>
      <w:r w:rsidR="009C6BE3" w:rsidRPr="00334396">
        <w:rPr>
          <w:rFonts w:ascii="Times New Roman" w:eastAsia="Times New Roman" w:hAnsi="Times New Roman"/>
          <w:sz w:val="24"/>
          <w:szCs w:val="24"/>
        </w:rPr>
        <w:t xml:space="preserve">. До рассмотрения органом местного самоуправления или должностным лицом местного самоуправления </w:t>
      </w:r>
      <w:r w:rsidRPr="00334396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Pr="00334396">
        <w:rPr>
          <w:rFonts w:ascii="Times New Roman" w:eastAsia="Times New Roman" w:hAnsi="Times New Roman"/>
          <w:bCs/>
          <w:color w:val="26282F"/>
          <w:sz w:val="24"/>
          <w:szCs w:val="24"/>
        </w:rPr>
        <w:t xml:space="preserve"> округ</w:t>
      </w:r>
      <w:r w:rsidRPr="00334396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334396">
        <w:rPr>
          <w:rFonts w:ascii="Times New Roman" w:eastAsia="Times New Roman" w:hAnsi="Times New Roman"/>
          <w:sz w:val="24"/>
          <w:szCs w:val="24"/>
        </w:rPr>
        <w:t xml:space="preserve"> </w:t>
      </w:r>
      <w:r w:rsidR="009C6BE3" w:rsidRPr="00334396">
        <w:rPr>
          <w:rFonts w:ascii="Times New Roman" w:eastAsia="Times New Roman" w:hAnsi="Times New Roman"/>
          <w:sz w:val="24"/>
          <w:szCs w:val="24"/>
        </w:rPr>
        <w:t>проекта муниципального правового акта группа выдвижения правотворческой инициативы вправе подать заявление об отзыве указанного проекта муниципального правового акта. К заявлению прилагается протокол собрания группы выдвижения правотворческой инициативы, на котором было принято решение об отзыве проекта муниципального правового акта. В этом случае проект муниципального правового акта, внесенный в порядке реализации правотворческой инициа</w:t>
      </w:r>
      <w:r w:rsidR="009F112F" w:rsidRPr="00334396">
        <w:rPr>
          <w:rFonts w:ascii="Times New Roman" w:eastAsia="Times New Roman" w:hAnsi="Times New Roman"/>
          <w:sz w:val="24"/>
          <w:szCs w:val="24"/>
        </w:rPr>
        <w:t>тивы, рассмотрению не подлежит.</w:t>
      </w:r>
    </w:p>
    <w:p w:rsidR="00A54D0A" w:rsidRPr="00AD3BF2" w:rsidRDefault="00A54D0A" w:rsidP="00A54D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9F112F" w:rsidP="00A54D0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BF2">
        <w:rPr>
          <w:rFonts w:ascii="Times New Roman" w:hAnsi="Times New Roman"/>
          <w:sz w:val="24"/>
          <w:szCs w:val="24"/>
        </w:rPr>
        <w:lastRenderedPageBreak/>
        <w:t xml:space="preserve">Статья </w:t>
      </w:r>
      <w:r w:rsidR="00682EC5" w:rsidRPr="00AD3BF2">
        <w:rPr>
          <w:rFonts w:ascii="Times New Roman" w:hAnsi="Times New Roman"/>
          <w:sz w:val="24"/>
          <w:szCs w:val="24"/>
        </w:rPr>
        <w:t>5</w:t>
      </w:r>
      <w:r w:rsidRPr="00AD3BF2">
        <w:rPr>
          <w:rFonts w:ascii="Times New Roman" w:hAnsi="Times New Roman"/>
          <w:sz w:val="24"/>
          <w:szCs w:val="24"/>
        </w:rPr>
        <w:t>.</w:t>
      </w:r>
      <w:r w:rsidR="009C6BE3"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Рассмотрение и принятие проекта муниципального</w:t>
      </w:r>
      <w:r w:rsidR="009C6BE3"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D0A" w:rsidRPr="00AD3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правового </w:t>
      </w:r>
      <w:r w:rsidR="009C6BE3" w:rsidRPr="009C6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акта</w:t>
      </w:r>
    </w:p>
    <w:p w:rsidR="009C6BE3" w:rsidRPr="009C6BE3" w:rsidRDefault="009C6BE3" w:rsidP="00481F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9C6BE3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 местного самоуправления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к компетенции которых относится принятие муниципального правового акта, в течение 3 месяцев со дня его внесения в порядке, установленном для рассмотрения соответствующих проектов муниципальных правовых актов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9C6BE3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2. В случае если внесен проект муниципального правового акта, принятие которого относится к компетенции Думы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 xml:space="preserve"> 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он рассматривается на открытом заседании Думы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 xml:space="preserve"> 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9C6BE3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3. В органе местного самоуправления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проекта муниципального правового акта осуществляется лицом, возглавляющим соответствующий орган местного самоуправления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9C6BE3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4. Орган местного самоуправления или должностное лицо местного самоуправления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которого относится приняти</w:t>
      </w:r>
      <w:r w:rsidR="00302A5A">
        <w:rPr>
          <w:rFonts w:ascii="Times New Roman" w:eastAsia="Times New Roman" w:hAnsi="Times New Roman"/>
          <w:sz w:val="24"/>
          <w:szCs w:val="24"/>
          <w:lang w:eastAsia="ru-RU"/>
        </w:rPr>
        <w:t>е муниципального правового акта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позднее,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10 рабочих дней до даты рассмотрения проекта муниципального правового акта в письменной форме уведомляет уполномоченных представителей (уполномоченного представителя) о дате, месте и времени 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рассмотрения,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внесенного ими проекта муниципального правового акта и обеспечивает им возможность изложения своей позиции при рассмотрении указанного проекта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правового акта.</w:t>
      </w:r>
    </w:p>
    <w:p w:rsidR="009C6BE3" w:rsidRPr="009C6BE3" w:rsidRDefault="009C6BE3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5. Мотивированное решение, принятое по результатам рассмотрения проекта муниципального правового акта, в течение 10 календарных дней со дня его принятия должно быть в письменной форме доведено до сведения группы выдвижения правотворческой инициативы. Орган местного самоуправления или должностное лицо местного самоуправления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принявший решение по результатам рассмотрения проекта муниципального правового акта, обеспечивает официальное опубликование указанного решения в 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газете 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54D0A" w:rsidRPr="00AD3BF2">
        <w:rPr>
          <w:rFonts w:ascii="Times New Roman" w:eastAsia="Times New Roman" w:hAnsi="Times New Roman"/>
          <w:sz w:val="24"/>
          <w:szCs w:val="24"/>
          <w:lang w:eastAsia="ru-RU"/>
        </w:rPr>
        <w:t>естник Нефтекумского муниципального округа Ставропольского края</w:t>
      </w:r>
      <w:r w:rsidR="00682EC5" w:rsidRPr="00AD3B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6BE3" w:rsidRPr="009C6BE3" w:rsidRDefault="009C6BE3" w:rsidP="003343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 xml:space="preserve">6. Действия и решения органов местного самоуправления или должностных лиц местного самоуправления 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муниципального</w:t>
      </w:r>
      <w:r w:rsidR="00682EC5" w:rsidRPr="00AD3BF2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округ</w:t>
      </w:r>
      <w:r w:rsidR="00682EC5" w:rsidRPr="00AD3BF2">
        <w:rPr>
          <w:rFonts w:ascii="Times New Roman" w:hAnsi="Times New Roman"/>
          <w:bCs/>
          <w:color w:val="26282F"/>
          <w:sz w:val="24"/>
          <w:szCs w:val="24"/>
        </w:rPr>
        <w:t>а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, связанные с реализацией правотворческой инициативы и рассмотрением проекта муниципального правового акта, могут быть обжалованы в порядке, у</w:t>
      </w:r>
      <w:r w:rsidR="00A54D0A" w:rsidRPr="00AD3BF2">
        <w:rPr>
          <w:rFonts w:ascii="Times New Roman" w:eastAsia="Times New Roman" w:hAnsi="Times New Roman"/>
          <w:sz w:val="24"/>
          <w:szCs w:val="24"/>
          <w:lang w:eastAsia="ru-RU"/>
        </w:rPr>
        <w:t>становленном законодательством.</w:t>
      </w: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Pr="00AD3BF2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BF2" w:rsidRDefault="00AD3BF2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BF2" w:rsidRDefault="00AD3BF2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BF2" w:rsidRDefault="00AD3BF2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BF2" w:rsidRDefault="00AD3BF2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BF2" w:rsidRDefault="00AD3BF2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EC5" w:rsidRDefault="00682EC5" w:rsidP="00481F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A54D0A" w:rsidRPr="00396156" w:rsidTr="005251AF">
        <w:tc>
          <w:tcPr>
            <w:tcW w:w="4962" w:type="dxa"/>
          </w:tcPr>
          <w:p w:rsidR="00A54D0A" w:rsidRPr="00396156" w:rsidRDefault="00A54D0A" w:rsidP="005251AF">
            <w:pPr>
              <w:jc w:val="both"/>
            </w:pPr>
          </w:p>
        </w:tc>
        <w:tc>
          <w:tcPr>
            <w:tcW w:w="4677" w:type="dxa"/>
          </w:tcPr>
          <w:p w:rsidR="00A54D0A" w:rsidRPr="00481FC4" w:rsidRDefault="00A54D0A" w:rsidP="005251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C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A54D0A" w:rsidRPr="00A54D0A" w:rsidRDefault="00A54D0A" w:rsidP="00A54D0A">
            <w:pPr>
              <w:pStyle w:val="ae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481FC4">
              <w:t xml:space="preserve">к </w:t>
            </w:r>
            <w:hyperlink r:id="rId13" w:history="1">
              <w:r w:rsidRPr="00481FC4">
                <w:rPr>
                  <w:rStyle w:val="af"/>
                  <w:color w:val="auto"/>
                  <w:u w:val="none"/>
                </w:rPr>
                <w:t>Порядк</w:t>
              </w:r>
            </w:hyperlink>
            <w:r>
              <w:t>у</w:t>
            </w:r>
            <w:r w:rsidRPr="00481FC4">
              <w:t xml:space="preserve"> реализации правотворческой инициативы граждан на территории </w:t>
            </w:r>
            <w:r w:rsidRPr="00481FC4">
              <w:rPr>
                <w:bCs/>
                <w:color w:val="26282F"/>
              </w:rPr>
              <w:t>Нефтекумского муниципального округа Ставропольского края</w:t>
            </w:r>
            <w:r w:rsidRPr="00481FC4">
              <w:t>»</w:t>
            </w:r>
          </w:p>
        </w:tc>
      </w:tr>
    </w:tbl>
    <w:p w:rsidR="00A54D0A" w:rsidRDefault="00A54D0A" w:rsidP="00A54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68"/>
      <w:bookmarkEnd w:id="7"/>
    </w:p>
    <w:p w:rsidR="009C6BE3" w:rsidRPr="009C6BE3" w:rsidRDefault="009C6BE3" w:rsidP="00A54D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ПОДПИСНОЙ ЛИСТ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BE3" w:rsidRPr="009C6BE3" w:rsidRDefault="009C6BE3" w:rsidP="00334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Мы, нижеподписавшиеся, поддерживаем правотворческую инициативу о</w:t>
      </w:r>
      <w:r w:rsidR="00334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внесении на рассмотрение ____________________________________________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органа местного самоуправления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A54D0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или должностного лица местного самоуправления)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A54D0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9C6BE3" w:rsidRPr="00302A5A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A5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302A5A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A5A">
        <w:rPr>
          <w:rFonts w:ascii="Times New Roman" w:eastAsia="Times New Roman" w:hAnsi="Times New Roman"/>
          <w:sz w:val="28"/>
          <w:szCs w:val="28"/>
          <w:lang w:eastAsia="ru-RU"/>
        </w:rPr>
        <w:t>и согласны на обработку персональных данных, предоставленных</w:t>
      </w:r>
      <w:r w:rsidR="00A54D0A" w:rsidRPr="00302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2A5A">
        <w:rPr>
          <w:rFonts w:ascii="Times New Roman" w:eastAsia="Times New Roman" w:hAnsi="Times New Roman"/>
          <w:sz w:val="28"/>
          <w:szCs w:val="28"/>
          <w:lang w:eastAsia="ru-RU"/>
        </w:rPr>
        <w:t>ниже, в</w:t>
      </w:r>
      <w:r w:rsidR="00A54D0A" w:rsidRPr="00302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Федеральным </w:t>
      </w:r>
      <w:hyperlink r:id="rId14" w:history="1">
        <w:r w:rsidRPr="00A54D0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2006 года 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органе местного самоуправления или должностным лицом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439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, в компетенцию которого входит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такого 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правового акта, на срок рассмотрения</w:t>
      </w:r>
      <w:r w:rsidR="00A54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правотворческой инициативы.</w:t>
      </w:r>
    </w:p>
    <w:p w:rsidR="009C6BE3" w:rsidRPr="009C6BE3" w:rsidRDefault="009C6BE3" w:rsidP="00A54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1" w:type="dxa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34"/>
        <w:gridCol w:w="659"/>
        <w:gridCol w:w="1042"/>
        <w:gridCol w:w="2127"/>
        <w:gridCol w:w="1842"/>
        <w:gridCol w:w="1276"/>
        <w:gridCol w:w="992"/>
      </w:tblGrid>
      <w:tr w:rsidR="009C6BE3" w:rsidRPr="009C6BE3" w:rsidTr="003343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A54D0A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9C6BE3"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BE3"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9C6BE3"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C6BE3"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9C6BE3"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жительства, номер телефона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гражданина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определении лица уполномоченным представителем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334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C6BE3" w:rsidRPr="009C6BE3" w:rsidTr="003343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6BE3" w:rsidRPr="009C6BE3" w:rsidTr="003343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6BE3" w:rsidRPr="009C6BE3" w:rsidTr="003343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E3" w:rsidRPr="009C6BE3" w:rsidRDefault="009C6BE3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6BE3" w:rsidRPr="009C6BE3" w:rsidRDefault="009C6BE3" w:rsidP="00A54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6BE3" w:rsidRPr="009C6BE3" w:rsidRDefault="009C6BE3" w:rsidP="00334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6BE3">
        <w:rPr>
          <w:rFonts w:ascii="Times New Roman" w:eastAsia="Times New Roman" w:hAnsi="Times New Roman"/>
          <w:sz w:val="28"/>
          <w:szCs w:val="28"/>
          <w:lang w:eastAsia="ru-RU"/>
        </w:rPr>
        <w:t>Подписной лист удостоверяю:</w:t>
      </w:r>
      <w:r w:rsidRPr="009C6BE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</w:t>
      </w:r>
      <w:r w:rsidR="00A54D0A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33439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="00A54D0A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9C6BE3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9C6BE3" w:rsidRPr="009C6BE3" w:rsidRDefault="009C6BE3" w:rsidP="0033439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наличии), дата рождения,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A54D0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жительства, серия, номер и дата выдачи паспорта или иного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документа, удостоверяющего личность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A54D0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лица, собирающего подписи)</w:t>
      </w:r>
    </w:p>
    <w:p w:rsidR="009C6BE3" w:rsidRPr="009C6BE3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54D0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54C7" w:rsidRPr="00A54D0A" w:rsidRDefault="009C6BE3" w:rsidP="00A54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BE3">
        <w:rPr>
          <w:rFonts w:ascii="Times New Roman" w:eastAsia="Times New Roman" w:hAnsi="Times New Roman"/>
          <w:sz w:val="24"/>
          <w:szCs w:val="24"/>
          <w:lang w:eastAsia="ru-RU"/>
        </w:rPr>
        <w:t>(подпись и дата)</w:t>
      </w:r>
    </w:p>
    <w:sectPr w:rsidR="00B854C7" w:rsidRPr="00A54D0A" w:rsidSect="009C6BE3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DDD"/>
    <w:multiLevelType w:val="hybridMultilevel"/>
    <w:tmpl w:val="91026576"/>
    <w:lvl w:ilvl="0" w:tplc="0419001B">
      <w:start w:val="1"/>
      <w:numFmt w:val="low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326A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6BD9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87905"/>
    <w:rsid w:val="000905D1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0F7F44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920"/>
    <w:rsid w:val="00127A69"/>
    <w:rsid w:val="00127BFC"/>
    <w:rsid w:val="00127ED6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74D"/>
    <w:rsid w:val="001A0B10"/>
    <w:rsid w:val="001A104B"/>
    <w:rsid w:val="001A138F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3D1"/>
    <w:rsid w:val="001E2C79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C30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10E"/>
    <w:rsid w:val="002875C3"/>
    <w:rsid w:val="002877FC"/>
    <w:rsid w:val="002878EB"/>
    <w:rsid w:val="00287988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BB4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5A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396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6D29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146F"/>
    <w:rsid w:val="0037175E"/>
    <w:rsid w:val="0037187A"/>
    <w:rsid w:val="00371AFC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F2"/>
    <w:rsid w:val="003C0C7E"/>
    <w:rsid w:val="003C0D76"/>
    <w:rsid w:val="003C107D"/>
    <w:rsid w:val="003C1991"/>
    <w:rsid w:val="003C1B53"/>
    <w:rsid w:val="003C1CA5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1FC4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355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66D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A53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5197"/>
    <w:rsid w:val="004E52EA"/>
    <w:rsid w:val="004E5576"/>
    <w:rsid w:val="004E55BE"/>
    <w:rsid w:val="004E5A20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58E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17C"/>
    <w:rsid w:val="00640490"/>
    <w:rsid w:val="00640601"/>
    <w:rsid w:val="00640643"/>
    <w:rsid w:val="0064066C"/>
    <w:rsid w:val="006407BB"/>
    <w:rsid w:val="00641D40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77ADA"/>
    <w:rsid w:val="00680184"/>
    <w:rsid w:val="006802BF"/>
    <w:rsid w:val="0068051D"/>
    <w:rsid w:val="00681C82"/>
    <w:rsid w:val="006824EA"/>
    <w:rsid w:val="006828E2"/>
    <w:rsid w:val="00682A8E"/>
    <w:rsid w:val="00682DAE"/>
    <w:rsid w:val="00682EC5"/>
    <w:rsid w:val="00682FF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B52"/>
    <w:rsid w:val="006C5C88"/>
    <w:rsid w:val="006C5CD3"/>
    <w:rsid w:val="006C5D67"/>
    <w:rsid w:val="006C60AA"/>
    <w:rsid w:val="006C6FAD"/>
    <w:rsid w:val="006C712E"/>
    <w:rsid w:val="006C78A4"/>
    <w:rsid w:val="006C7F2E"/>
    <w:rsid w:val="006D0166"/>
    <w:rsid w:val="006D12A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D49"/>
    <w:rsid w:val="00710113"/>
    <w:rsid w:val="007108CA"/>
    <w:rsid w:val="00710CDE"/>
    <w:rsid w:val="0071105E"/>
    <w:rsid w:val="007116E5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27FA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71C8"/>
    <w:rsid w:val="008672CF"/>
    <w:rsid w:val="00867911"/>
    <w:rsid w:val="00867E46"/>
    <w:rsid w:val="00867E6D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26A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0F2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6BE3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12F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2D92"/>
    <w:rsid w:val="00A23745"/>
    <w:rsid w:val="00A23D53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643"/>
    <w:rsid w:val="00A53E9E"/>
    <w:rsid w:val="00A5454E"/>
    <w:rsid w:val="00A54C98"/>
    <w:rsid w:val="00A54D0A"/>
    <w:rsid w:val="00A54EE4"/>
    <w:rsid w:val="00A54FDB"/>
    <w:rsid w:val="00A55294"/>
    <w:rsid w:val="00A557A7"/>
    <w:rsid w:val="00A55854"/>
    <w:rsid w:val="00A568F8"/>
    <w:rsid w:val="00A573D6"/>
    <w:rsid w:val="00A57661"/>
    <w:rsid w:val="00A578AD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2045"/>
    <w:rsid w:val="00A821A4"/>
    <w:rsid w:val="00A824FE"/>
    <w:rsid w:val="00A82EA5"/>
    <w:rsid w:val="00A83476"/>
    <w:rsid w:val="00A83666"/>
    <w:rsid w:val="00A8377F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ACA"/>
    <w:rsid w:val="00AB2BB7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D76"/>
    <w:rsid w:val="00AD1E7D"/>
    <w:rsid w:val="00AD2004"/>
    <w:rsid w:val="00AD2192"/>
    <w:rsid w:val="00AD24D6"/>
    <w:rsid w:val="00AD2B98"/>
    <w:rsid w:val="00AD3019"/>
    <w:rsid w:val="00AD3049"/>
    <w:rsid w:val="00AD336C"/>
    <w:rsid w:val="00AD37A3"/>
    <w:rsid w:val="00AD3BF2"/>
    <w:rsid w:val="00AD3C00"/>
    <w:rsid w:val="00AD3F75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1E8"/>
    <w:rsid w:val="00AF12E3"/>
    <w:rsid w:val="00AF14C3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D5A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2F1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D8"/>
    <w:rsid w:val="00B4068B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3071"/>
    <w:rsid w:val="00C23668"/>
    <w:rsid w:val="00C23C9A"/>
    <w:rsid w:val="00C2410C"/>
    <w:rsid w:val="00C24723"/>
    <w:rsid w:val="00C24EF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D01"/>
    <w:rsid w:val="00CA1D46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B3B"/>
    <w:rsid w:val="00D80F37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ED6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949"/>
    <w:rsid w:val="00DD4C67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E3D"/>
    <w:rsid w:val="00DE7EFA"/>
    <w:rsid w:val="00DF0348"/>
    <w:rsid w:val="00DF05C9"/>
    <w:rsid w:val="00DF06FB"/>
    <w:rsid w:val="00DF101E"/>
    <w:rsid w:val="00DF123C"/>
    <w:rsid w:val="00DF1817"/>
    <w:rsid w:val="00DF1DC9"/>
    <w:rsid w:val="00DF215B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8F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607"/>
    <w:rsid w:val="00F36A23"/>
    <w:rsid w:val="00F36AD9"/>
    <w:rsid w:val="00F36D38"/>
    <w:rsid w:val="00F370BC"/>
    <w:rsid w:val="00F37103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F7A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F13"/>
    <w:rsid w:val="00F9611E"/>
    <w:rsid w:val="00F96265"/>
    <w:rsid w:val="00F96420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A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B3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rsid w:val="008B326A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B32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326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C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C6BE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6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B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4312&amp;dst=100013&amp;field=134&amp;date=22.05.2024" TargetMode="External"/><Relationship Id="rId13" Type="http://schemas.openxmlformats.org/officeDocument/2006/relationships/hyperlink" Target="https://login.consultant.ru/link/?req=doc&amp;base=RLAW077&amp;n=174312&amp;dst=100013&amp;field=134&amp;date=22.05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174312&amp;dst=100013&amp;field=134&amp;date=22.05.2024" TargetMode="External"/><Relationship Id="rId12" Type="http://schemas.openxmlformats.org/officeDocument/2006/relationships/hyperlink" Target="https://login.consultant.ru/link/?req=doc&amp;base=LAW&amp;n=439201&amp;date=22.05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39201&amp;date=22.05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74312&amp;dst=100013&amp;field=134&amp;date=22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74312&amp;dst=100013&amp;field=134&amp;date=22.05.2024" TargetMode="External"/><Relationship Id="rId14" Type="http://schemas.openxmlformats.org/officeDocument/2006/relationships/hyperlink" Target="https://login.consultant.ru/link/?req=doc&amp;base=LAW&amp;n=439201&amp;date=22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B7C2-D7E3-40AE-A663-DFB753CF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2024-06-07T10:55:00Z</cp:lastPrinted>
  <dcterms:created xsi:type="dcterms:W3CDTF">2024-04-25T11:59:00Z</dcterms:created>
  <dcterms:modified xsi:type="dcterms:W3CDTF">2024-06-13T11:20:00Z</dcterms:modified>
</cp:coreProperties>
</file>