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875612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ВТОРОГО СОЗЫВА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360"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pStyle w:val="821"/>
        <w:contextualSpacing/>
        <w:ind w:left="0" w:right="1" w:firstLine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 августа 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6 года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г. Нефтекумск                                           № 590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360" w:right="1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center"/>
        <w:spacing w:after="0" w:line="240" w:lineRule="auto"/>
        <w:tabs>
          <w:tab w:val="left" w:pos="382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внесении изменений в решение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бюджете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center"/>
        <w:spacing w:after="0" w:line="240" w:lineRule="auto"/>
        <w:tabs>
          <w:tab w:val="left" w:pos="382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на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Уставом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утвержденным решением Думы Нефтекумского городского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от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15 августа 2023 года № 129, Положением о бюджетном процессе в Нефтекумском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округе Ставропольского края, утвержденным решением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от 26 сентября 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№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708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Статья 1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708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contextualSpacing/>
        <w:ind w:left="0" w:right="0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Внести в решение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бюджете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на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numPr>
          <w:ilvl w:val="0"/>
          <w:numId w:val="1"/>
        </w:numPr>
        <w:contextualSpacing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1 статьи 1: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hanging="11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пункте 1 </w:t>
      </w:r>
      <w:r>
        <w:rPr>
          <w:rFonts w:ascii="Times New Roman" w:hAnsi="Times New Roman" w:cs="Times New Roman"/>
          <w:sz w:val="28"/>
          <w:szCs w:val="28"/>
        </w:rPr>
        <w:t xml:space="preserve">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2 744 491,96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2 747 559,06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hanging="11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в пункте 2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2 889 191,82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258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firstLine="708"/>
        <w:jc w:val="both"/>
        <w:spacing w:line="24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статье 3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2 066 210,24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2 069 010,24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пункте 2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5 </w:t>
      </w:r>
      <w:r>
        <w:rPr>
          <w:rFonts w:ascii="Times New Roman" w:hAnsi="Times New Roman" w:cs="Times New Roman"/>
          <w:sz w:val="28"/>
          <w:szCs w:val="28"/>
        </w:rPr>
        <w:t xml:space="preserve">цифры «8 000,00» заменить цифрами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«7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85,00»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приложени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в графе 3: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right="0" w:firstLine="709"/>
        <w:jc w:val="both"/>
        <w:spacing w:line="240" w:lineRule="auto"/>
        <w:shd w:val="clear" w:color="auto" w:fill="ffffff" w:themeFill="background1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строках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прочих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прочих остатков денежных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прочих остатков денежных средств бюджетов муниципальных округов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2 744 491,96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-2 74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right="0" w:firstLine="709"/>
        <w:jc w:val="both"/>
        <w:spacing w:after="0" w:afterAutospacing="0" w:line="240" w:lineRule="auto"/>
        <w:shd w:val="clear" w:color="auto" w:fill="ffffff" w:themeFill="background1"/>
        <w:tabs>
          <w:tab w:val="left" w:pos="993" w:leader="none"/>
          <w:tab w:val="left" w:pos="96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строках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прочих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прочих остатков денежных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прочих остатков денежных средств бюджетов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округов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2 88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9 1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1,82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2 258,9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2: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59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000 1 00 00000 00 0000 000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И НЕНАЛОГОВЫЕ ДОХОДЫ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678 281,72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783 278,67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831 233,51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302"/>
        <w:gridCol w:w="1559"/>
        <w:gridCol w:w="1384"/>
        <w:gridCol w:w="1450"/>
      </w:tblGrid>
      <w:tr>
        <w:trPr/>
        <w:tc>
          <w:tcPr>
            <w:tcW w:w="2943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000 1 00 00000 00 0000 000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И НЕНАЛОГОВЫЕ ДОХОДЫ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678 548,82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783 278,67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831 233,51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59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000 1 17 15000 00 0000 150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000 1 17 15020 14 0000 150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платежи, зачисляемые в бюджеты муниципальных округов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59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1 237,10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000 1 17 15000 00 0000 150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1 237,10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000 1 17 15020 14 0000 150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платежи, зачисляемые в бюджеты муниципальных округов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1 237,10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после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59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000 1 17 15020 14 0000 150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платежи, зачисляемые в бюджеты муниципальных округов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дополнить строкой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92"/>
        <w:gridCol w:w="1384"/>
        <w:gridCol w:w="1417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000 1 17 15020 14 0101 150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платежи,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ляемые в бюджеты муниципальных округов (поступления средств от физических лиц на реализацию инициативного проекта «Обустройство зоны отдыха для взрослого населения в парковой зоне аула Тукуй-Мектеб Нефтекумского муниципального округа Ставропольского края»)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contextualSpacing/>
              <w:ind w:left="-113" w:hanging="33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contextualSpacing/>
              <w:ind w:left="-113" w:hanging="33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г) после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59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000 1 17 15020 14 0127 150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платежи, зачисляемые в бюджеты муниципальных округов (поступления средств от физических лиц на реализацию инициативного проекта «Обустройство детской игровой площадки по улице Интернациональная а. Махмуд-Мектеб»)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дополнить строкой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559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000 1 17 15020 14 0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Инициативные платежи,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округов (поступления средств от индивидуальных предпринимателей на реализацию инициативного проекта «Обустройство зоны отдыха для взрослого населения в парковой зоне аула Тукуй-Мектеб Нефтекумского муниципального округа Ставропольского края»)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000 2 00 00000 00 0000 000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2 066 210,24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right="6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2 066 210,24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000 2 00 00000 00 0000 000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left="-8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8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left="-8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left="-80" w:right="-136"/>
              <w:jc w:val="right"/>
              <w:spacing w:after="0" w:line="240" w:lineRule="auto"/>
              <w:tabs>
                <w:tab w:val="left" w:pos="69" w:leader="none"/>
                <w:tab w:val="num" w:pos="4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0000 00 0000 150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 бюджетной системы Российской Федерации (межбюджетные субсидии)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300 499,47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160 420,3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43 276,51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left="0"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0000 00 0000 150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 бюджетной системы Российской Федерации (межбюджетные субсидии)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303 299,47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160 420,53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43 276,51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000 2 02 29999 00 0000 150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10 921,48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000 2 02 29999 14 0000 150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округов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10 921,48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left="0"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000 2 02 29999 00 0000 150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13 721,48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000 2 02 29999 14 0000 150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округов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13 721,48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з) после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3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16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1" w:hanging="75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000 2 02 29999 14 1204 150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дополнить строкой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97"/>
        <w:gridCol w:w="1564"/>
        <w:gridCol w:w="1384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1" w:hanging="75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000 2 02 29999 14 1254 150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97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округов (реализация инициативных проектов)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2 800,00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и) строку 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02"/>
        <w:gridCol w:w="1418"/>
        <w:gridCol w:w="1525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contextualSpacing/>
              <w:ind w:right="1" w:hanging="75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000 8 50 00000 00 0000 000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2 744 491,96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5" w:type="dxa"/>
            <w:textDirection w:val="lrTb"/>
            <w:noWrap w:val="false"/>
          </w:tcPr>
          <w:p>
            <w:pPr>
              <w:contextualSpacing/>
              <w:ind w:left="-72" w:right="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2 538 801,65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77" w:type="dxa"/>
        <w:tblInd w:w="-3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269"/>
        <w:gridCol w:w="1419"/>
        <w:gridCol w:w="1560"/>
        <w:gridCol w:w="1451"/>
      </w:tblGrid>
      <w:tr>
        <w:trPr/>
        <w:tc>
          <w:tcPr>
            <w:tcW w:w="2978" w:type="dxa"/>
            <w:textDirection w:val="lrTb"/>
            <w:noWrap w:val="false"/>
          </w:tcPr>
          <w:p>
            <w:pPr>
              <w:contextualSpacing/>
              <w:ind w:right="1" w:hanging="75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000 8 50 00000 00 0000 000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9" w:type="dxa"/>
            <w:textDirection w:val="lrTb"/>
            <w:noWrap w:val="false"/>
          </w:tcPr>
          <w:p>
            <w:pPr>
              <w:contextualSpacing/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9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2 747 559,06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contextualSpacing/>
              <w:ind w:left="-72" w:right="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51" w:type="dxa"/>
            <w:textDirection w:val="lrTb"/>
            <w:noWrap w:val="false"/>
          </w:tcPr>
          <w:p>
            <w:pPr>
              <w:contextualSpacing/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2 538 801,65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818"/>
        <w:contextualSpacing/>
        <w:ind w:left="0"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)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разделе «</w:t>
      </w:r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63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567"/>
        <w:gridCol w:w="425"/>
        <w:gridCol w:w="426"/>
        <w:gridCol w:w="1701"/>
        <w:gridCol w:w="426"/>
        <w:gridCol w:w="1275"/>
        <w:gridCol w:w="1280"/>
        <w:gridCol w:w="1271"/>
      </w:tblGrid>
      <w:tr>
        <w:trPr>
          <w:trHeight w:val="945"/>
        </w:trPr>
        <w:tc>
          <w:tcPr>
            <w:tcW w:w="2267" w:type="dxa"/>
            <w:textDirection w:val="lrTb"/>
            <w:noWrap w:val="false"/>
          </w:tcPr>
          <w:p>
            <w:pPr>
              <w:contextualSpacing/>
              <w:ind w:right="-102"/>
              <w:spacing w:after="0" w:line="240" w:lineRule="auto"/>
              <w:tabs>
                <w:tab w:val="num" w:pos="2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«Финансовое управление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2" w:right="-113"/>
              <w:jc w:val="right"/>
              <w:spacing w:after="0" w:line="240" w:lineRule="auto"/>
              <w:tabs>
                <w:tab w:val="left" w:pos="596" w:leader="none"/>
                <w:tab w:val="num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65 990,06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80" w:type="dxa"/>
            <w:textDirection w:val="lrTb"/>
            <w:noWrap w:val="false"/>
          </w:tcPr>
          <w:p>
            <w:pPr>
              <w:contextualSpacing/>
              <w:ind w:left="-111" w:right="-10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72 899,75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1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61 313,75»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567"/>
        <w:gridCol w:w="425"/>
        <w:gridCol w:w="426"/>
        <w:gridCol w:w="1589"/>
        <w:gridCol w:w="426"/>
        <w:gridCol w:w="1275"/>
        <w:gridCol w:w="1282"/>
        <w:gridCol w:w="1273"/>
      </w:tblGrid>
      <w:tr>
        <w:trPr>
          <w:trHeight w:val="415"/>
        </w:trPr>
        <w:tc>
          <w:tcPr>
            <w:tcW w:w="2267" w:type="dxa"/>
            <w:textDirection w:val="lrTb"/>
            <w:noWrap w:val="false"/>
          </w:tcPr>
          <w:p>
            <w:pPr>
              <w:contextualSpacing/>
              <w:ind w:right="1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«Финансовое управление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89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2" w:right="-113"/>
              <w:jc w:val="right"/>
              <w:spacing w:after="0" w:line="240" w:lineRule="auto"/>
              <w:tabs>
                <w:tab w:val="left" w:pos="597" w:leader="none"/>
                <w:tab w:val="num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65 675,06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82" w:type="dxa"/>
            <w:textDirection w:val="lrTb"/>
            <w:noWrap w:val="false"/>
          </w:tcPr>
          <w:p>
            <w:pPr>
              <w:contextualSpacing/>
              <w:ind w:left="-112" w:right="-113"/>
              <w:jc w:val="right"/>
              <w:spacing w:after="0" w:line="240" w:lineRule="auto"/>
              <w:tabs>
                <w:tab w:val="left" w:pos="597" w:leader="none"/>
                <w:tab w:val="num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72 899,75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contextualSpacing/>
              <w:ind w:left="-111" w:hanging="284"/>
              <w:jc w:val="right"/>
              <w:spacing w:after="0" w:line="240" w:lineRule="auto"/>
              <w:tabs>
                <w:tab w:val="left" w:pos="-1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61 313,75»;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строки: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567"/>
        <w:gridCol w:w="426"/>
        <w:gridCol w:w="458"/>
        <w:gridCol w:w="1557"/>
        <w:gridCol w:w="426"/>
        <w:gridCol w:w="1276"/>
        <w:gridCol w:w="1275"/>
        <w:gridCol w:w="1279"/>
      </w:tblGrid>
      <w:tr>
        <w:trPr>
          <w:trHeight w:val="140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54 0 00 00000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 w:right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40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3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 w:right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4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08"/>
              <w:jc w:val="right"/>
              <w:spacing w:after="0" w:line="240" w:lineRule="auto"/>
              <w:tabs>
                <w:tab w:val="num" w:pos="709" w:leader="none"/>
                <w:tab w:val="left" w:pos="880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 w:right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567"/>
        <w:gridCol w:w="426"/>
        <w:gridCol w:w="458"/>
        <w:gridCol w:w="1557"/>
        <w:gridCol w:w="426"/>
        <w:gridCol w:w="1276"/>
        <w:gridCol w:w="1275"/>
        <w:gridCol w:w="1279"/>
      </w:tblGrid>
      <w:tr>
        <w:trPr>
          <w:trHeight w:val="140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54 0 00 00000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7 685,00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40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7 685,00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4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7 685,00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05"/>
              <w:jc w:val="right"/>
              <w:spacing w:after="0" w:line="240" w:lineRule="auto"/>
              <w:tabs>
                <w:tab w:val="num" w:pos="709" w:leader="none"/>
                <w:tab w:val="left" w:pos="102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разделе «</w:t>
      </w:r>
      <w:r>
        <w:rPr>
          <w:rFonts w:ascii="Times New Roman" w:hAnsi="Times New Roman" w:cs="Times New Roman"/>
          <w:sz w:val="28"/>
          <w:szCs w:val="28"/>
        </w:rPr>
        <w:t xml:space="preserve">Управление по делам территорий администрации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567"/>
        <w:gridCol w:w="425"/>
        <w:gridCol w:w="426"/>
        <w:gridCol w:w="1589"/>
        <w:gridCol w:w="426"/>
        <w:gridCol w:w="1275"/>
        <w:gridCol w:w="1276"/>
        <w:gridCol w:w="1279"/>
      </w:tblGrid>
      <w:tr>
        <w:trPr>
          <w:trHeight w:val="425"/>
        </w:trPr>
        <w:tc>
          <w:tcPr>
            <w:tcW w:w="2267" w:type="dxa"/>
            <w:textDirection w:val="lrTb"/>
            <w:noWrap w:val="false"/>
          </w:tcPr>
          <w:p>
            <w:pPr>
              <w:contextualSpacing/>
              <w:ind w:right="-102"/>
              <w:spacing w:after="0" w:line="240" w:lineRule="auto"/>
              <w:tabs>
                <w:tab w:val="num" w:pos="2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89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2" w:right="-113"/>
              <w:jc w:val="right"/>
              <w:spacing w:after="0" w:line="240" w:lineRule="auto"/>
              <w:tabs>
                <w:tab w:val="left" w:pos="596" w:leader="none"/>
                <w:tab w:val="num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68 104,41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1" w:right="-10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57 442,04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58 462,45»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567"/>
        <w:gridCol w:w="425"/>
        <w:gridCol w:w="426"/>
        <w:gridCol w:w="1589"/>
        <w:gridCol w:w="426"/>
        <w:gridCol w:w="1275"/>
        <w:gridCol w:w="1282"/>
        <w:gridCol w:w="1273"/>
      </w:tblGrid>
      <w:tr>
        <w:trPr>
          <w:trHeight w:val="415"/>
        </w:trPr>
        <w:tc>
          <w:tcPr>
            <w:tcW w:w="2267" w:type="dxa"/>
            <w:textDirection w:val="lrTb"/>
            <w:noWrap w:val="false"/>
          </w:tcPr>
          <w:p>
            <w:pPr>
              <w:contextualSpacing/>
              <w:ind w:right="1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89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2" w:right="-113"/>
              <w:jc w:val="right"/>
              <w:spacing w:after="0" w:line="240" w:lineRule="auto"/>
              <w:tabs>
                <w:tab w:val="left" w:pos="597" w:leader="none"/>
                <w:tab w:val="num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71 486,51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82" w:type="dxa"/>
            <w:textDirection w:val="lrTb"/>
            <w:noWrap w:val="false"/>
          </w:tcPr>
          <w:p>
            <w:pPr>
              <w:contextualSpacing/>
              <w:ind w:left="-112" w:right="-113"/>
              <w:jc w:val="right"/>
              <w:spacing w:after="0" w:line="240" w:lineRule="auto"/>
              <w:tabs>
                <w:tab w:val="left" w:pos="597" w:leader="none"/>
                <w:tab w:val="num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57 442,04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contextualSpacing/>
              <w:ind w:left="-111" w:hanging="284"/>
              <w:jc w:val="right"/>
              <w:spacing w:after="0" w:line="240" w:lineRule="auto"/>
              <w:tabs>
                <w:tab w:val="left" w:pos="-1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58 462,45»;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строки: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567"/>
        <w:gridCol w:w="426"/>
        <w:gridCol w:w="458"/>
        <w:gridCol w:w="1557"/>
        <w:gridCol w:w="426"/>
        <w:gridCol w:w="1276"/>
        <w:gridCol w:w="1275"/>
        <w:gridCol w:w="1279"/>
      </w:tblGrid>
      <w:tr>
        <w:trPr>
          <w:trHeight w:val="140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«Муниципальная программа Нефтекумского муниципального округа Ставропольского края «Формирование современной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11 0 00 00000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9 819,66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4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«Реализация инициативных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11 2 01 00000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9 819,66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08"/>
              <w:jc w:val="right"/>
              <w:spacing w:after="0" w:line="240" w:lineRule="auto"/>
              <w:tabs>
                <w:tab w:val="num" w:pos="709" w:leader="none"/>
                <w:tab w:val="left" w:pos="89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567"/>
        <w:gridCol w:w="426"/>
        <w:gridCol w:w="458"/>
        <w:gridCol w:w="1557"/>
        <w:gridCol w:w="426"/>
        <w:gridCol w:w="1276"/>
        <w:gridCol w:w="1275"/>
        <w:gridCol w:w="1279"/>
      </w:tblGrid>
      <w:tr>
        <w:trPr>
          <w:trHeight w:val="140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«Муниципальная программа Нефтекумского муниципального округа Ставропольского края «Формирование современной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11 0 00 00000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13 201,76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4"/>
        </w:trPr>
        <w:tc>
          <w:tcPr>
            <w:tcW w:w="2266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«Реализация инициативных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11 2 01 00000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1032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13 201,76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1" w:right="-108"/>
              <w:jc w:val="right"/>
              <w:spacing w:after="0" w:line="240" w:lineRule="auto"/>
              <w:tabs>
                <w:tab w:val="num" w:pos="709" w:leader="none"/>
                <w:tab w:val="left" w:pos="880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567"/>
        <w:gridCol w:w="426"/>
        <w:gridCol w:w="458"/>
        <w:gridCol w:w="1556"/>
        <w:gridCol w:w="426"/>
        <w:gridCol w:w="1276"/>
        <w:gridCol w:w="1276"/>
        <w:gridCol w:w="1278"/>
      </w:tblGrid>
      <w:tr>
        <w:trPr>
          <w:trHeight w:val="945"/>
        </w:trPr>
        <w:tc>
          <w:tcPr>
            <w:tcW w:w="2267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11 2 01 20047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544,95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left="0" w:right="0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до</w:t>
      </w:r>
      <w:r>
        <w:rPr>
          <w:rFonts w:ascii="Times New Roman" w:hAnsi="Times New Roman" w:cs="Times New Roman"/>
          <w:sz w:val="28"/>
          <w:szCs w:val="28"/>
        </w:rPr>
        <w:t xml:space="preserve">полнить</w:t>
      </w:r>
      <w:r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следующе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82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567"/>
        <w:gridCol w:w="426"/>
        <w:gridCol w:w="458"/>
        <w:gridCol w:w="1552"/>
        <w:gridCol w:w="426"/>
        <w:gridCol w:w="1275"/>
        <w:gridCol w:w="1278"/>
        <w:gridCol w:w="1277"/>
      </w:tblGrid>
      <w:tr>
        <w:trPr>
          <w:trHeight w:val="416"/>
        </w:trPr>
        <w:tc>
          <w:tcPr>
            <w:tcW w:w="2271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contextualSpacing/>
              <w:ind w:left="-110"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contextualSpacing/>
              <w:ind w:left="-11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416"/>
        </w:trPr>
        <w:tc>
          <w:tcPr>
            <w:tcW w:w="2271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contextualSpacing/>
              <w:ind w:left="-11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7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567"/>
        <w:gridCol w:w="426"/>
        <w:gridCol w:w="458"/>
        <w:gridCol w:w="1556"/>
        <w:gridCol w:w="426"/>
        <w:gridCol w:w="1275"/>
        <w:gridCol w:w="1276"/>
        <w:gridCol w:w="1279"/>
      </w:tblGrid>
      <w:tr>
        <w:trPr>
          <w:trHeight w:val="945"/>
        </w:trPr>
        <w:tc>
          <w:tcPr>
            <w:tcW w:w="2267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01 2ИП44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ind w:left="-111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9" w:type="dxa"/>
            <w:textDirection w:val="lrTb"/>
            <w:noWrap w:val="false"/>
          </w:tcPr>
          <w:p>
            <w:pPr>
              <w:contextualSpacing/>
              <w:ind w:left="-111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left="0" w:right="0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до</w:t>
      </w:r>
      <w:r>
        <w:rPr>
          <w:rFonts w:ascii="Times New Roman" w:hAnsi="Times New Roman" w:cs="Times New Roman"/>
          <w:sz w:val="28"/>
          <w:szCs w:val="28"/>
        </w:rPr>
        <w:t xml:space="preserve">полнить</w:t>
      </w:r>
      <w:r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 xml:space="preserve">ами следующего</w:t>
      </w:r>
      <w:r>
        <w:rPr>
          <w:rFonts w:ascii="Times New Roman" w:hAnsi="Times New Roman" w:cs="Times New Roman"/>
          <w:sz w:val="28"/>
          <w:szCs w:val="28"/>
        </w:rPr>
        <w:t xml:space="preserve">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820"/>
        <w:tblW w:w="9530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567"/>
        <w:gridCol w:w="426"/>
        <w:gridCol w:w="458"/>
        <w:gridCol w:w="1552"/>
        <w:gridCol w:w="426"/>
        <w:gridCol w:w="1275"/>
        <w:gridCol w:w="1278"/>
        <w:gridCol w:w="1277"/>
      </w:tblGrid>
      <w:tr>
        <w:trPr>
          <w:trHeight w:val="416"/>
        </w:trPr>
        <w:tc>
          <w:tcPr>
            <w:tcW w:w="2271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contextualSpacing/>
              <w:ind w:left="-110"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11 2 01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3 115,00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contextualSpacing/>
              <w:ind w:left="-11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416"/>
        </w:trPr>
        <w:tc>
          <w:tcPr>
            <w:tcW w:w="2271" w:type="dxa"/>
            <w:textDirection w:val="lrTb"/>
            <w:noWrap w:val="false"/>
          </w:tcPr>
          <w:p>
            <w:pPr>
              <w:contextualSpacing/>
              <w:ind w:right="-115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58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11 2 01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10" w:right="-115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3 115,00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ind w:left="-110" w:right="-115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contextualSpacing/>
              <w:ind w:left="-110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в) 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824" w:type="dxa"/>
        <w:tblLook w:val="04A0" w:firstRow="1" w:lastRow="0" w:firstColumn="1" w:lastColumn="0" w:noHBand="0" w:noVBand="1"/>
      </w:tblPr>
      <w:tblGrid>
        <w:gridCol w:w="5009"/>
        <w:gridCol w:w="1607"/>
        <w:gridCol w:w="1476"/>
        <w:gridCol w:w="1732"/>
      </w:tblGrid>
      <w:tr>
        <w:trPr>
          <w:trHeight w:val="134"/>
        </w:trPr>
        <w:tc>
          <w:tcPr>
            <w:tcW w:w="500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«Итого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07" w:type="dxa"/>
            <w:textDirection w:val="lrTb"/>
            <w:noWrap w:val="false"/>
          </w:tcPr>
          <w:p>
            <w:pPr>
              <w:contextualSpacing/>
              <w:ind w:right="-5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2 889 191,82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32" w:type="dxa"/>
            <w:textDirection w:val="lrTb"/>
            <w:noWrap w:val="false"/>
          </w:tcPr>
          <w:p>
            <w:pPr>
              <w:contextualSpacing/>
              <w:ind w:left="-131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2 538 801,65»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contextualSpacing/>
        <w:ind w:firstLine="708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776" w:type="dxa"/>
        <w:tblLook w:val="04A0" w:firstRow="1" w:lastRow="0" w:firstColumn="1" w:lastColumn="0" w:noHBand="0" w:noVBand="1"/>
      </w:tblPr>
      <w:tblGrid>
        <w:gridCol w:w="4957"/>
        <w:gridCol w:w="1701"/>
        <w:gridCol w:w="1417"/>
        <w:gridCol w:w="1701"/>
      </w:tblGrid>
      <w:tr>
        <w:trPr>
          <w:trHeight w:val="88"/>
        </w:trPr>
        <w:tc>
          <w:tcPr>
            <w:tcW w:w="495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«Итого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ind w:left="-114" w:right="-71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2 892 258,92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contextualSpacing/>
              <w:ind w:left="-114" w:right="-71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ind w:left="-114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2 538 801,65»;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818"/>
        <w:contextualSpacing/>
        <w:ind w:left="0" w:firstLine="709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)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разделе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Нефтекумского муниципального округа Ставропольского края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86"/>
        <w:gridCol w:w="1817"/>
        <w:gridCol w:w="572"/>
        <w:gridCol w:w="1551"/>
        <w:gridCol w:w="1476"/>
        <w:gridCol w:w="1536"/>
      </w:tblGrid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«Муниципальная программа Нефтекумского муниципального округа Ставропольского края «Развитие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программа Нефтекумского муниципального округа Ставропольского края «Формирование современной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41 071,87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24 323,52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62"/>
        <w:gridCol w:w="1844"/>
        <w:gridCol w:w="567"/>
        <w:gridCol w:w="1560"/>
        <w:gridCol w:w="1527"/>
        <w:gridCol w:w="1478"/>
      </w:tblGrid>
      <w:tr>
        <w:trPr>
          <w:trHeight w:val="273"/>
        </w:trPr>
        <w:tc>
          <w:tcPr>
            <w:tcW w:w="266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«Муниципальная программа Нефтекумского муниципального округа Ставропольского края «Развитие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программа Нефтекумского муниципального округа Ставропольского края «Формирование современной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4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44 453,97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7" w:type="dxa"/>
            <w:textDirection w:val="lrTb"/>
            <w:noWrap w:val="false"/>
          </w:tcPr>
          <w:p>
            <w:pPr>
              <w:contextualSpacing/>
              <w:ind w:left="34" w:right="-24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24 323,52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86"/>
        <w:gridCol w:w="1817"/>
        <w:gridCol w:w="572"/>
        <w:gridCol w:w="1551"/>
        <w:gridCol w:w="1476"/>
        <w:gridCol w:w="1536"/>
      </w:tblGrid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«Подпрограмма «Комплексное благоустройство территорий»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10 015,87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инициативных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9 819,66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86"/>
        <w:gridCol w:w="1817"/>
        <w:gridCol w:w="572"/>
        <w:gridCol w:w="1551"/>
        <w:gridCol w:w="1476"/>
        <w:gridCol w:w="1536"/>
      </w:tblGrid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«Подпрограмма «Комплексное благоустройство территорий»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13 397,97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инициативных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13 201,76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79"/>
        <w:gridCol w:w="1794"/>
        <w:gridCol w:w="636"/>
        <w:gridCol w:w="1539"/>
        <w:gridCol w:w="1466"/>
        <w:gridCol w:w="1524"/>
      </w:tblGrid>
      <w:tr>
        <w:trPr>
          <w:trHeight w:val="273"/>
        </w:trPr>
        <w:tc>
          <w:tcPr>
            <w:tcW w:w="267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94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6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дополнить строками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65"/>
        <w:gridCol w:w="1838"/>
        <w:gridCol w:w="636"/>
        <w:gridCol w:w="1545"/>
        <w:gridCol w:w="1432"/>
        <w:gridCol w:w="1522"/>
      </w:tblGrid>
      <w:tr>
        <w:trPr>
          <w:trHeight w:val="273"/>
        </w:trPr>
        <w:tc>
          <w:tcPr>
            <w:tcW w:w="26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38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5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38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45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267,10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80"/>
        <w:gridCol w:w="1799"/>
        <w:gridCol w:w="636"/>
        <w:gridCol w:w="1541"/>
        <w:gridCol w:w="1462"/>
        <w:gridCol w:w="1520"/>
      </w:tblGrid>
      <w:tr>
        <w:trPr>
          <w:trHeight w:val="273"/>
        </w:trPr>
        <w:tc>
          <w:tcPr>
            <w:tcW w:w="268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99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6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дополнить строками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65"/>
        <w:gridCol w:w="1837"/>
        <w:gridCol w:w="636"/>
        <w:gridCol w:w="1548"/>
        <w:gridCol w:w="1430"/>
        <w:gridCol w:w="1522"/>
      </w:tblGrid>
      <w:tr>
        <w:trPr>
          <w:trHeight w:val="273"/>
        </w:trPr>
        <w:tc>
          <w:tcPr>
            <w:tcW w:w="26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3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3 115,00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3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3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ИП04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3 155,00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3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разделе «</w:t>
      </w:r>
      <w:r>
        <w:rPr>
          <w:rFonts w:ascii="Times New Roman" w:hAnsi="Times New Roman" w:cs="Times New Roman"/>
          <w:sz w:val="28"/>
          <w:szCs w:val="28"/>
        </w:rPr>
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1817"/>
        <w:gridCol w:w="572"/>
        <w:gridCol w:w="1551"/>
        <w:gridCol w:w="1476"/>
        <w:gridCol w:w="1536"/>
      </w:tblGrid>
      <w:tr>
        <w:trPr>
          <w:trHeight w:val="27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12 055,08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18 998,86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2 323,02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12 055,08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18 998,86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2 323,02»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86"/>
        <w:gridCol w:w="1817"/>
        <w:gridCol w:w="572"/>
        <w:gridCol w:w="1551"/>
        <w:gridCol w:w="1476"/>
        <w:gridCol w:w="1536"/>
      </w:tblGrid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11 740,08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18 998,86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2 323,02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17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7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11 740,08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18 998,86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2 323,02»;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строки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77"/>
        <w:gridCol w:w="1793"/>
        <w:gridCol w:w="636"/>
        <w:gridCol w:w="1544"/>
        <w:gridCol w:w="1470"/>
        <w:gridCol w:w="1518"/>
      </w:tblGrid>
      <w:tr>
        <w:trPr>
          <w:trHeight w:val="273"/>
        </w:trPr>
        <w:tc>
          <w:tcPr>
            <w:tcW w:w="267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93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4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7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93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44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677"/>
        <w:gridCol w:w="1792"/>
        <w:gridCol w:w="636"/>
        <w:gridCol w:w="1543"/>
        <w:gridCol w:w="1470"/>
        <w:gridCol w:w="1519"/>
      </w:tblGrid>
      <w:tr>
        <w:trPr>
          <w:trHeight w:val="273"/>
        </w:trPr>
        <w:tc>
          <w:tcPr>
            <w:tcW w:w="267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92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7 685,00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1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67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92" w:type="dxa"/>
            <w:textDirection w:val="lrTb"/>
            <w:noWrap w:val="false"/>
          </w:tcPr>
          <w:p>
            <w:pPr>
              <w:contextualSpacing/>
              <w:ind w:left="-133" w:right="-10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7 685,00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1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в) 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701"/>
      </w:tblGrid>
      <w:tr>
        <w:trPr>
          <w:trHeight w:val="217"/>
        </w:trPr>
        <w:tc>
          <w:tcPr>
            <w:tcW w:w="464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2 889 191,82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ind w:left="-131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801,65»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8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673"/>
        <w:gridCol w:w="1701"/>
        <w:gridCol w:w="1738"/>
        <w:gridCol w:w="1526"/>
      </w:tblGrid>
      <w:tr>
        <w:trPr>
          <w:trHeight w:val="199"/>
        </w:trPr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ind w:left="-69" w:right="3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2 892 258,92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38" w:type="dxa"/>
            <w:textDirection w:val="lrTb"/>
            <w:noWrap w:val="false"/>
          </w:tcPr>
          <w:p>
            <w:pPr>
              <w:contextualSpacing/>
              <w:ind w:left="-142" w:right="3" w:firstLine="0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26" w:type="dxa"/>
            <w:textDirection w:val="lrTb"/>
            <w:noWrap w:val="false"/>
          </w:tcPr>
          <w:p>
            <w:pPr>
              <w:contextualSpacing/>
              <w:ind w:left="-69" w:right="33"/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2538 801,65»;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818"/>
        <w:contextualSpacing/>
        <w:ind w:left="0"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)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709" w:right="1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75"/>
        <w:gridCol w:w="423"/>
        <w:gridCol w:w="559"/>
        <w:gridCol w:w="1558"/>
        <w:gridCol w:w="1545"/>
        <w:gridCol w:w="1478"/>
      </w:tblGrid>
      <w:tr>
        <w:trPr>
          <w:trHeight w:val="70"/>
        </w:trPr>
        <w:tc>
          <w:tcPr>
            <w:tcW w:w="407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«ОБЩЕГОСУДАРСТВЕННЫЕ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3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59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8" w:type="dxa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252 622,69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5" w:type="dxa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269 998,31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8" w:type="dxa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253 322,47»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66"/>
        <w:gridCol w:w="406"/>
        <w:gridCol w:w="516"/>
        <w:gridCol w:w="1548"/>
        <w:gridCol w:w="1547"/>
        <w:gridCol w:w="1555"/>
      </w:tblGrid>
      <w:tr>
        <w:trPr>
          <w:trHeight w:val="70"/>
        </w:trPr>
        <w:tc>
          <w:tcPr>
            <w:tcW w:w="406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«ОБЩЕГОСУДАРСТВЕННЫЕ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06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16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252 307,69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47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269 998,31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5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253 322,47»;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818"/>
        <w:contextualSpacing/>
        <w:ind w:left="709" w:right="1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567"/>
        <w:gridCol w:w="1560"/>
        <w:gridCol w:w="1559"/>
        <w:gridCol w:w="1449"/>
      </w:tblGrid>
      <w:tr>
        <w:trPr>
          <w:trHeight w:val="70"/>
        </w:trPr>
        <w:tc>
          <w:tcPr>
            <w:tcW w:w="407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«Резервные фонды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4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567"/>
        <w:gridCol w:w="1560"/>
        <w:gridCol w:w="1559"/>
        <w:gridCol w:w="1449"/>
      </w:tblGrid>
      <w:tr>
        <w:trPr>
          <w:trHeight w:val="197"/>
        </w:trPr>
        <w:tc>
          <w:tcPr>
            <w:tcW w:w="407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«Резервные фонды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7 685,00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4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818"/>
        <w:contextualSpacing/>
        <w:ind w:left="709" w:right="1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в) 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57"/>
        <w:gridCol w:w="424"/>
        <w:gridCol w:w="562"/>
        <w:gridCol w:w="1559"/>
        <w:gridCol w:w="1558"/>
        <w:gridCol w:w="1478"/>
      </w:tblGrid>
      <w:tr>
        <w:trPr>
          <w:trHeight w:val="70"/>
        </w:trPr>
        <w:tc>
          <w:tcPr>
            <w:tcW w:w="405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«ЖИЛИЩНО-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24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2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163 235,14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125 926,04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78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102 426,09»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03"/>
        <w:gridCol w:w="419"/>
        <w:gridCol w:w="549"/>
        <w:gridCol w:w="1556"/>
        <w:gridCol w:w="1555"/>
        <w:gridCol w:w="1555"/>
      </w:tblGrid>
      <w:tr>
        <w:trPr>
          <w:trHeight w:val="70"/>
        </w:trPr>
        <w:tc>
          <w:tcPr>
            <w:tcW w:w="400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«ЖИЛИЩНО-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19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49" w:type="dxa"/>
            <w:textDirection w:val="lrTb"/>
            <w:noWrap w:val="false"/>
          </w:tcPr>
          <w:p>
            <w:pPr>
              <w:contextualSpacing/>
              <w:ind w:left="-131" w:right="-75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6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166 617,24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5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125 926,04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5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102 426,09»;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г) 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29"/>
        <w:gridCol w:w="496"/>
        <w:gridCol w:w="565"/>
        <w:gridCol w:w="1553"/>
        <w:gridCol w:w="1552"/>
        <w:gridCol w:w="1443"/>
      </w:tblGrid>
      <w:tr>
        <w:trPr>
          <w:trHeight w:val="115"/>
        </w:trPr>
        <w:tc>
          <w:tcPr>
            <w:tcW w:w="402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9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3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76 799,59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42 453,77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43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18 953,82»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029"/>
        <w:gridCol w:w="496"/>
        <w:gridCol w:w="565"/>
        <w:gridCol w:w="1552"/>
        <w:gridCol w:w="1551"/>
        <w:gridCol w:w="1445"/>
      </w:tblGrid>
      <w:tr>
        <w:trPr>
          <w:trHeight w:val="115"/>
        </w:trPr>
        <w:tc>
          <w:tcPr>
            <w:tcW w:w="402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9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80 181,69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42 453,77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45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18 953,82»;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д) строку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920"/>
        <w:gridCol w:w="1572"/>
        <w:gridCol w:w="1572"/>
        <w:gridCol w:w="1574"/>
      </w:tblGrid>
      <w:tr>
        <w:trPr>
          <w:trHeight w:val="207"/>
        </w:trPr>
        <w:tc>
          <w:tcPr>
            <w:tcW w:w="492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72" w:type="dxa"/>
            <w:textDirection w:val="lrTb"/>
            <w:noWrap w:val="false"/>
          </w:tcPr>
          <w:p>
            <w:pPr>
              <w:contextualSpacing/>
              <w:ind w:left="-360" w:firstLine="246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2 889 191,82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72" w:type="dxa"/>
            <w:textDirection w:val="lrTb"/>
            <w:noWrap w:val="false"/>
          </w:tcPr>
          <w:p>
            <w:pPr>
              <w:contextualSpacing/>
              <w:ind w:left="-114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74" w:type="dxa"/>
            <w:textDirection w:val="lrTb"/>
            <w:noWrap w:val="false"/>
          </w:tcPr>
          <w:p>
            <w:pPr>
              <w:contextualSpacing/>
              <w:ind w:left="-114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2 538 801,65»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8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733"/>
        <w:gridCol w:w="1620"/>
        <w:gridCol w:w="1617"/>
        <w:gridCol w:w="1668"/>
      </w:tblGrid>
      <w:tr>
        <w:trPr>
          <w:trHeight w:val="88"/>
        </w:trPr>
        <w:tc>
          <w:tcPr>
            <w:tcW w:w="4733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contextualSpacing/>
              <w:ind w:left="-69" w:right="3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2 892 258,92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7" w:type="dxa"/>
            <w:textDirection w:val="lrTb"/>
            <w:noWrap w:val="false"/>
          </w:tcPr>
          <w:p>
            <w:pPr>
              <w:contextualSpacing/>
              <w:ind w:left="-69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2 642 868,39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68" w:type="dxa"/>
            <w:textDirection w:val="lrTb"/>
            <w:noWrap w:val="false"/>
          </w:tcPr>
          <w:p>
            <w:pPr>
              <w:contextualSpacing/>
              <w:ind w:left="-69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2 538 801,65».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татья 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постоянную комиссию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по бюджету, экономической политике, налогам, собственности и инвестициям (заместитель председателя комиссии- А.А. Омаров).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Статья 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Настоящее решение вступает в силу на следующий день после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 Думы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Глава 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      Д.Н. Сокуренко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3" w:hanging="180"/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864" w:hanging="432"/>
        <w:tabs>
          <w:tab w:val="num" w:pos="864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1008" w:hanging="576"/>
        <w:tabs>
          <w:tab w:val="num" w:pos="1008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1152" w:hanging="720"/>
        <w:tabs>
          <w:tab w:val="num" w:pos="1152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1296" w:hanging="864"/>
        <w:tabs>
          <w:tab w:val="num" w:pos="1296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440" w:hanging="1008"/>
        <w:tabs>
          <w:tab w:val="num" w:pos="144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584" w:hanging="1152"/>
        <w:tabs>
          <w:tab w:val="num" w:pos="1584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728" w:hanging="1296"/>
        <w:tabs>
          <w:tab w:val="num" w:pos="1728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872" w:hanging="1440"/>
        <w:tabs>
          <w:tab w:val="num" w:pos="1872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2016" w:hanging="1584"/>
        <w:tabs>
          <w:tab w:val="num" w:pos="2016" w:leader="none"/>
        </w:tabs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4"/>
    <w:next w:val="814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9">
    <w:name w:val="Heading 1 Char"/>
    <w:link w:val="638"/>
    <w:uiPriority w:val="9"/>
    <w:rPr>
      <w:rFonts w:ascii="Arial" w:hAnsi="Arial" w:eastAsia="Arial" w:cs="Arial"/>
      <w:sz w:val="40"/>
      <w:szCs w:val="40"/>
    </w:rPr>
  </w:style>
  <w:style w:type="paragraph" w:styleId="640">
    <w:name w:val="Heading 2"/>
    <w:basedOn w:val="814"/>
    <w:next w:val="814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1">
    <w:name w:val="Heading 2 Char"/>
    <w:link w:val="640"/>
    <w:uiPriority w:val="9"/>
    <w:rPr>
      <w:rFonts w:ascii="Arial" w:hAnsi="Arial" w:eastAsia="Arial" w:cs="Arial"/>
      <w:sz w:val="34"/>
    </w:rPr>
  </w:style>
  <w:style w:type="paragraph" w:styleId="642">
    <w:name w:val="Heading 3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3">
    <w:name w:val="Heading 3 Char"/>
    <w:link w:val="642"/>
    <w:uiPriority w:val="9"/>
    <w:rPr>
      <w:rFonts w:ascii="Arial" w:hAnsi="Arial" w:eastAsia="Arial" w:cs="Arial"/>
      <w:sz w:val="30"/>
      <w:szCs w:val="30"/>
    </w:rPr>
  </w:style>
  <w:style w:type="paragraph" w:styleId="644">
    <w:name w:val="Heading 4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5">
    <w:name w:val="Heading 4 Char"/>
    <w:link w:val="644"/>
    <w:uiPriority w:val="9"/>
    <w:rPr>
      <w:rFonts w:ascii="Arial" w:hAnsi="Arial" w:eastAsia="Arial" w:cs="Arial"/>
      <w:b/>
      <w:bCs/>
      <w:sz w:val="26"/>
      <w:szCs w:val="26"/>
    </w:rPr>
  </w:style>
  <w:style w:type="paragraph" w:styleId="646">
    <w:name w:val="Heading 5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7">
    <w:name w:val="Heading 5 Char"/>
    <w:link w:val="646"/>
    <w:uiPriority w:val="9"/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9">
    <w:name w:val="Heading 6 Char"/>
    <w:link w:val="648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14"/>
    <w:next w:val="81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7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8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9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0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1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2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4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5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6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7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8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9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No Spacing"/>
    <w:basedOn w:val="814"/>
    <w:uiPriority w:val="1"/>
    <w:qFormat/>
    <w:pPr>
      <w:spacing w:after="0" w:line="240" w:lineRule="auto"/>
    </w:pPr>
  </w:style>
  <w:style w:type="paragraph" w:styleId="818">
    <w:name w:val="List Paragraph"/>
    <w:basedOn w:val="814"/>
    <w:uiPriority w:val="34"/>
    <w:qFormat/>
    <w:pPr>
      <w:contextualSpacing/>
      <w:ind w:left="720"/>
    </w:pPr>
  </w:style>
  <w:style w:type="character" w:styleId="819" w:default="1">
    <w:name w:val="Default Paragraph Font"/>
    <w:uiPriority w:val="1"/>
    <w:semiHidden/>
    <w:unhideWhenUsed/>
  </w:style>
  <w:style w:type="table" w:styleId="820" w:customStyle="1">
    <w:name w:val="Сетка таблицы2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21" w:customStyle="1">
    <w:name w:val="Body Text Indent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2026-08-06T11:20:38Z</dcterms:modified>
</cp:coreProperties>
</file>