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14" w:rsidRDefault="003A0814" w:rsidP="003A0814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14" w:rsidRPr="002E06C9" w:rsidRDefault="003A0814" w:rsidP="003A0814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3A0814" w:rsidRPr="002E06C9" w:rsidRDefault="003A0814" w:rsidP="003A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3A0814" w:rsidRPr="002E06C9" w:rsidRDefault="003A0814" w:rsidP="003A0814">
      <w:pPr>
        <w:jc w:val="center"/>
        <w:rPr>
          <w:sz w:val="28"/>
          <w:szCs w:val="28"/>
        </w:rPr>
      </w:pPr>
    </w:p>
    <w:p w:rsidR="003A0814" w:rsidRPr="002E06C9" w:rsidRDefault="003A0814" w:rsidP="003A0814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3A0814" w:rsidRDefault="003A0814" w:rsidP="003A0814">
      <w:pPr>
        <w:rPr>
          <w:sz w:val="28"/>
          <w:szCs w:val="28"/>
        </w:rPr>
      </w:pPr>
    </w:p>
    <w:p w:rsidR="003A0814" w:rsidRPr="002E06C9" w:rsidRDefault="003A0814" w:rsidP="003A0814">
      <w:pPr>
        <w:rPr>
          <w:sz w:val="28"/>
          <w:szCs w:val="28"/>
        </w:rPr>
      </w:pPr>
      <w:r>
        <w:rPr>
          <w:sz w:val="28"/>
          <w:szCs w:val="28"/>
        </w:rPr>
        <w:t>5 марта 2024</w:t>
      </w:r>
      <w:r w:rsidRPr="002E06C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</w:t>
      </w:r>
      <w:r w:rsidRPr="002E06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E06C9">
        <w:rPr>
          <w:sz w:val="28"/>
          <w:szCs w:val="28"/>
        </w:rPr>
        <w:t xml:space="preserve">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                          № </w:t>
      </w:r>
      <w:r w:rsidR="00DA7622">
        <w:rPr>
          <w:sz w:val="28"/>
          <w:szCs w:val="28"/>
        </w:rPr>
        <w:t>262</w:t>
      </w:r>
    </w:p>
    <w:p w:rsidR="003A0814" w:rsidRPr="002E06C9" w:rsidRDefault="003A0814" w:rsidP="003A08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0814" w:rsidRPr="002E06C9" w:rsidRDefault="003A0814" w:rsidP="003A08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  <w:r w:rsidRPr="002E06C9">
        <w:rPr>
          <w:sz w:val="28"/>
          <w:szCs w:val="28"/>
        </w:rPr>
        <w:t xml:space="preserve"> о муниципальной службе в органах местного самоуправления Нефтекумского</w:t>
      </w:r>
      <w:r>
        <w:rPr>
          <w:sz w:val="28"/>
          <w:szCs w:val="28"/>
        </w:rPr>
        <w:t xml:space="preserve"> муниципального округа Ставропольского края,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12 декабря 2023 года № 213</w:t>
      </w: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E06C9">
        <w:rPr>
          <w:rFonts w:ascii="Times New Roman" w:hAnsi="Times New Roman" w:cs="Times New Roman"/>
          <w:sz w:val="28"/>
          <w:szCs w:val="28"/>
        </w:rPr>
        <w:t>едеральными законами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6C9">
        <w:rPr>
          <w:rFonts w:ascii="Times New Roman" w:hAnsi="Times New Roman" w:cs="Times New Roman"/>
          <w:sz w:val="28"/>
          <w:szCs w:val="28"/>
        </w:rPr>
        <w:t xml:space="preserve">,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6C9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6C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6C9">
        <w:rPr>
          <w:rFonts w:ascii="Times New Roman" w:hAnsi="Times New Roman" w:cs="Times New Roman"/>
          <w:sz w:val="28"/>
          <w:szCs w:val="28"/>
        </w:rPr>
        <w:t>, Законом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24 декабря 2007 года №</w:t>
      </w:r>
      <w:r w:rsidRPr="002E06C9">
        <w:rPr>
          <w:rFonts w:ascii="Times New Roman" w:hAnsi="Times New Roman" w:cs="Times New Roman"/>
          <w:sz w:val="28"/>
          <w:szCs w:val="28"/>
        </w:rPr>
        <w:t xml:space="preserve"> 78-кз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6C9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2E06C9">
        <w:rPr>
          <w:rFonts w:ascii="Times New Roman" w:hAnsi="Times New Roman" w:cs="Times New Roman"/>
          <w:sz w:val="28"/>
          <w:szCs w:val="28"/>
        </w:rPr>
        <w:t>,</w:t>
      </w:r>
    </w:p>
    <w:p w:rsidR="003A0814" w:rsidRPr="002E06C9" w:rsidRDefault="003A0814" w:rsidP="003A0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Дума Нефтекумского</w:t>
      </w:r>
      <w:r>
        <w:rPr>
          <w:sz w:val="28"/>
          <w:szCs w:val="28"/>
        </w:rPr>
        <w:t xml:space="preserve"> муниципального</w:t>
      </w:r>
      <w:r w:rsidRPr="002E06C9">
        <w:rPr>
          <w:sz w:val="28"/>
          <w:szCs w:val="28"/>
        </w:rPr>
        <w:t xml:space="preserve"> округа Ставропольского края</w:t>
      </w: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A0814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14" w:rsidRPr="0086365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E06C9">
        <w:rPr>
          <w:rFonts w:ascii="Times New Roman" w:hAnsi="Times New Roman" w:cs="Times New Roman"/>
          <w:sz w:val="28"/>
          <w:szCs w:val="28"/>
        </w:rPr>
        <w:t>Положение о муниципальной службе в органах местного самоуправления 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E06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D11E66">
        <w:rPr>
          <w:rFonts w:ascii="Times New Roman" w:hAnsi="Times New Roman" w:cs="Times New Roman"/>
          <w:sz w:val="28"/>
          <w:szCs w:val="28"/>
        </w:rPr>
        <w:t>Думы Нефтекумского муниципального округа Ставропольского края от 12 декабря 2023 года № 213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65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0814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5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статью</w:t>
      </w:r>
      <w:r w:rsidRPr="0086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6:</w:t>
      </w:r>
    </w:p>
    <w:p w:rsidR="003A0814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59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365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A0814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659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0814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59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A0814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659">
        <w:rPr>
          <w:rFonts w:ascii="Times New Roman" w:hAnsi="Times New Roman" w:cs="Times New Roman"/>
          <w:sz w:val="28"/>
          <w:szCs w:val="28"/>
        </w:rPr>
        <w:t xml:space="preserve"> Представление муниципальным служащим заведомо недостоверных сведений, указанных в части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3659">
        <w:rPr>
          <w:rFonts w:ascii="Times New Roman" w:hAnsi="Times New Roman" w:cs="Times New Roman"/>
          <w:sz w:val="28"/>
          <w:szCs w:val="28"/>
        </w:rPr>
        <w:t xml:space="preserve"> настоящей статьи, является правонарушением, </w:t>
      </w:r>
      <w:r w:rsidRPr="00863659">
        <w:rPr>
          <w:rFonts w:ascii="Times New Roman" w:hAnsi="Times New Roman" w:cs="Times New Roman"/>
          <w:sz w:val="28"/>
          <w:szCs w:val="28"/>
        </w:rPr>
        <w:lastRenderedPageBreak/>
        <w:t>влекущим увольнение муниципального служащего с муниципальной службы</w:t>
      </w:r>
      <w:proofErr w:type="gramStart"/>
      <w:r w:rsidRPr="00863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0814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59">
        <w:rPr>
          <w:rFonts w:ascii="Times New Roman" w:hAnsi="Times New Roman" w:cs="Times New Roman"/>
          <w:sz w:val="28"/>
          <w:szCs w:val="28"/>
        </w:rPr>
        <w:t>2) статью 13 дополнить частью 3 следующего со</w:t>
      </w:r>
      <w:r>
        <w:rPr>
          <w:rFonts w:ascii="Times New Roman" w:hAnsi="Times New Roman" w:cs="Times New Roman"/>
          <w:sz w:val="28"/>
          <w:szCs w:val="28"/>
        </w:rPr>
        <w:t>держания:</w:t>
      </w:r>
    </w:p>
    <w:p w:rsidR="003A0814" w:rsidRPr="0086365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36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3659">
        <w:rPr>
          <w:rFonts w:ascii="Times New Roman" w:hAnsi="Times New Roman" w:cs="Times New Roman"/>
          <w:sz w:val="28"/>
          <w:szCs w:val="28"/>
        </w:rPr>
        <w:t>Муниципальные служащие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Федерального закона «О противодействии коррупции».</w:t>
      </w: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A0814" w:rsidRDefault="003A0814" w:rsidP="003A081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A0814" w:rsidRPr="00C07627" w:rsidRDefault="003A0814" w:rsidP="003A08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3A0814" w:rsidRPr="00C07627" w:rsidRDefault="003A0814" w:rsidP="003A08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14" w:rsidRDefault="003A0814" w:rsidP="003A08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3A0814" w:rsidRPr="00C07627" w:rsidRDefault="003A0814" w:rsidP="003A08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14" w:rsidRPr="00C07627" w:rsidRDefault="003A0814" w:rsidP="003A0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14" w:rsidRPr="002E06C9" w:rsidRDefault="003A0814" w:rsidP="003A0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814" w:rsidRPr="002E06C9" w:rsidRDefault="003A0814" w:rsidP="003A08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3A0814" w:rsidRPr="002E06C9" w:rsidRDefault="003A0814" w:rsidP="003A08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3A0814" w:rsidRPr="002E06C9" w:rsidRDefault="003A0814" w:rsidP="003A08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</w:t>
      </w:r>
      <w:r>
        <w:rPr>
          <w:sz w:val="28"/>
          <w:szCs w:val="28"/>
        </w:rPr>
        <w:t xml:space="preserve">                                                           </w:t>
      </w:r>
      <w:r w:rsidRPr="002E06C9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3A0814" w:rsidRPr="002E06C9" w:rsidRDefault="003A0814" w:rsidP="003A0814">
      <w:pPr>
        <w:tabs>
          <w:tab w:val="left" w:pos="2120"/>
        </w:tabs>
        <w:jc w:val="both"/>
        <w:rPr>
          <w:sz w:val="28"/>
          <w:szCs w:val="28"/>
        </w:rPr>
      </w:pPr>
    </w:p>
    <w:p w:rsidR="003A0814" w:rsidRPr="00CE5C47" w:rsidRDefault="003A0814" w:rsidP="003A0814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3A0814" w:rsidRPr="00CE5C47" w:rsidRDefault="003A0814" w:rsidP="003A0814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A0814" w:rsidRPr="00EA3901" w:rsidRDefault="003A0814" w:rsidP="003A0814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</w:t>
      </w:r>
      <w:r>
        <w:rPr>
          <w:sz w:val="28"/>
          <w:szCs w:val="28"/>
        </w:rPr>
        <w:t xml:space="preserve">                                                                   </w:t>
      </w:r>
      <w:r w:rsidRPr="00CE5C47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3A0814" w:rsidRPr="00EA3901" w:rsidSect="003A08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814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404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814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90A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97E1D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22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A0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A0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0814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08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2024-03-01T12:38:00Z</dcterms:created>
  <dcterms:modified xsi:type="dcterms:W3CDTF">2024-03-05T13:46:00Z</dcterms:modified>
</cp:coreProperties>
</file>