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4004" w14:textId="77777777" w:rsidR="00F50065" w:rsidRPr="004F5E56" w:rsidRDefault="00F50065" w:rsidP="00F5006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19ED61" wp14:editId="7EB496C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9A1E9" w14:textId="77777777" w:rsidR="00F50065" w:rsidRPr="004F5E56" w:rsidRDefault="00F50065" w:rsidP="00F500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14:paraId="71C533EB" w14:textId="77777777" w:rsidR="00F50065" w:rsidRPr="004F5E56" w:rsidRDefault="00F50065" w:rsidP="00F5006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3565BB21" w14:textId="77777777" w:rsidR="00F50065" w:rsidRPr="004F5E56" w:rsidRDefault="00F50065" w:rsidP="00F500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14:paraId="1AC8A51A" w14:textId="77777777" w:rsidR="00F50065" w:rsidRPr="004F5E56" w:rsidRDefault="00F50065" w:rsidP="00F50065">
      <w:pPr>
        <w:ind w:firstLine="567"/>
        <w:jc w:val="center"/>
        <w:rPr>
          <w:b/>
          <w:sz w:val="28"/>
          <w:szCs w:val="28"/>
        </w:rPr>
      </w:pPr>
    </w:p>
    <w:p w14:paraId="1E728E32" w14:textId="77777777" w:rsidR="00F50065" w:rsidRDefault="00F50065" w:rsidP="00F5006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2BC5CD09" w14:textId="77777777" w:rsidR="00F50065" w:rsidRDefault="00F50065" w:rsidP="00F50065">
      <w:pPr>
        <w:ind w:firstLine="567"/>
        <w:rPr>
          <w:b/>
          <w:sz w:val="28"/>
          <w:szCs w:val="28"/>
        </w:rPr>
      </w:pPr>
    </w:p>
    <w:p w14:paraId="5E57A6F0" w14:textId="2901506D" w:rsidR="00F50065" w:rsidRPr="00F50065" w:rsidRDefault="00F50065" w:rsidP="00F50065">
      <w:pPr>
        <w:rPr>
          <w:b/>
          <w:sz w:val="28"/>
          <w:szCs w:val="28"/>
        </w:rPr>
      </w:pPr>
      <w:r w:rsidRPr="00F50065">
        <w:rPr>
          <w:sz w:val="28"/>
          <w:szCs w:val="28"/>
        </w:rPr>
        <w:t>5 марта</w:t>
      </w:r>
      <w:r>
        <w:rPr>
          <w:b/>
          <w:sz w:val="28"/>
          <w:szCs w:val="28"/>
        </w:rPr>
        <w:t xml:space="preserve">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47372">
        <w:rPr>
          <w:sz w:val="28"/>
          <w:szCs w:val="28"/>
        </w:rPr>
        <w:t>4</w:t>
      </w:r>
      <w:r w:rsidRPr="004F5E5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</w:t>
      </w:r>
      <w:r w:rsidRPr="004F5E56">
        <w:rPr>
          <w:sz w:val="28"/>
          <w:szCs w:val="28"/>
        </w:rPr>
        <w:t xml:space="preserve">        г. Нефтекумск           </w:t>
      </w:r>
      <w:r>
        <w:rPr>
          <w:sz w:val="28"/>
          <w:szCs w:val="28"/>
        </w:rPr>
        <w:t xml:space="preserve">                            № 26</w:t>
      </w:r>
      <w:r w:rsidR="00EB2C5D">
        <w:rPr>
          <w:sz w:val="28"/>
          <w:szCs w:val="28"/>
        </w:rPr>
        <w:t>5</w:t>
      </w:r>
    </w:p>
    <w:p w14:paraId="63AC28C4" w14:textId="77777777" w:rsidR="00F50065" w:rsidRPr="004F5E56" w:rsidRDefault="00F50065" w:rsidP="00F50065">
      <w:pPr>
        <w:ind w:firstLine="567"/>
        <w:jc w:val="both"/>
        <w:rPr>
          <w:sz w:val="28"/>
          <w:szCs w:val="28"/>
        </w:rPr>
      </w:pPr>
    </w:p>
    <w:p w14:paraId="5EA4D067" w14:textId="77777777" w:rsidR="00F50065" w:rsidRPr="001328AB" w:rsidRDefault="00F50065" w:rsidP="00F50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расчета </w:t>
      </w:r>
      <w:r w:rsidRPr="001328AB">
        <w:rPr>
          <w:sz w:val="28"/>
          <w:szCs w:val="28"/>
        </w:rPr>
        <w:t xml:space="preserve">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 xml:space="preserve"> </w:t>
      </w:r>
      <w:r w:rsidRPr="001328AB">
        <w:rPr>
          <w:sz w:val="28"/>
          <w:szCs w:val="28"/>
        </w:rPr>
        <w:t xml:space="preserve">на территории Нефтекумского </w:t>
      </w:r>
      <w:r>
        <w:rPr>
          <w:sz w:val="28"/>
          <w:szCs w:val="28"/>
        </w:rPr>
        <w:t>муниципального округа Ставропольского края, утвержденный решением Думы Нефтекумского муниципального округа Ставропольского края от 12 декабря 2023 г. № 223</w:t>
      </w:r>
    </w:p>
    <w:p w14:paraId="73DBDA27" w14:textId="77777777" w:rsidR="00F50065" w:rsidRPr="004F5E56" w:rsidRDefault="00F50065" w:rsidP="00F50065">
      <w:pPr>
        <w:ind w:firstLine="567"/>
        <w:jc w:val="both"/>
        <w:rPr>
          <w:sz w:val="28"/>
          <w:szCs w:val="28"/>
        </w:rPr>
      </w:pPr>
    </w:p>
    <w:p w14:paraId="544D0918" w14:textId="77777777" w:rsidR="00F50065" w:rsidRDefault="00F50065" w:rsidP="00F500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>В соответствии со статьями 154, 156 Жилищного кодекса Российской Федерации, Федеральным законом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2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328AB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27 сентября 2016 года № 668/пр </w:t>
      </w:r>
      <w:r w:rsidRPr="001328AB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округа, утвержденным решением Думы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15 августа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1328A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129,</w:t>
      </w:r>
    </w:p>
    <w:p w14:paraId="2A62D289" w14:textId="77777777" w:rsidR="00F50065" w:rsidRPr="001328AB" w:rsidRDefault="00F50065" w:rsidP="00F50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C338C11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127CA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BB05263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59048" w14:textId="77777777" w:rsidR="00F50065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7B8CFEC8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73CAF" w14:textId="77777777" w:rsidR="00F50065" w:rsidRDefault="00F50065" w:rsidP="00F50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1328A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расчета</w:t>
      </w:r>
      <w:r w:rsidRPr="001328AB">
        <w:rPr>
          <w:sz w:val="28"/>
          <w:szCs w:val="28"/>
        </w:rPr>
        <w:t xml:space="preserve"> платы за </w:t>
      </w:r>
      <w:r w:rsidRPr="000C3D78">
        <w:rPr>
          <w:sz w:val="28"/>
          <w:szCs w:val="28"/>
        </w:rPr>
        <w:t>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1328AB">
        <w:rPr>
          <w:sz w:val="28"/>
          <w:szCs w:val="28"/>
        </w:rPr>
        <w:t xml:space="preserve"> на территории Нефтекумского </w:t>
      </w:r>
      <w:r>
        <w:rPr>
          <w:sz w:val="28"/>
          <w:szCs w:val="28"/>
        </w:rPr>
        <w:t xml:space="preserve">муниципального </w:t>
      </w:r>
      <w:r w:rsidRPr="001328AB">
        <w:rPr>
          <w:sz w:val="28"/>
          <w:szCs w:val="28"/>
        </w:rPr>
        <w:t xml:space="preserve">округа Ставропольского края, </w:t>
      </w:r>
      <w:r w:rsidRPr="00B0348F">
        <w:rPr>
          <w:sz w:val="28"/>
          <w:szCs w:val="28"/>
        </w:rPr>
        <w:t>утвержденный решением Думы Нефтекумского муниципального округа Ставропольского края от 12 декабря 2023 г. № 223</w:t>
      </w:r>
      <w:r>
        <w:rPr>
          <w:sz w:val="28"/>
          <w:szCs w:val="28"/>
        </w:rPr>
        <w:t xml:space="preserve"> следующее изменение:</w:t>
      </w:r>
    </w:p>
    <w:p w14:paraId="757FF37E" w14:textId="77777777" w:rsidR="00F50065" w:rsidRDefault="00F50065" w:rsidP="00F50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3 изложить в следующей редакции:</w:t>
      </w:r>
    </w:p>
    <w:p w14:paraId="48AD1498" w14:textId="77777777" w:rsidR="00F50065" w:rsidRPr="001328AB" w:rsidRDefault="00F50065" w:rsidP="00F50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323DD">
        <w:rPr>
          <w:sz w:val="28"/>
          <w:szCs w:val="28"/>
        </w:rPr>
        <w:t>Средняя цена 1 кв. м. общей площади квартир на вторичном рынке жилья,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</w:t>
      </w:r>
      <w:r>
        <w:rPr>
          <w:sz w:val="28"/>
          <w:szCs w:val="28"/>
        </w:rPr>
        <w:t>»</w:t>
      </w:r>
      <w:r w:rsidRPr="004323DD">
        <w:rPr>
          <w:sz w:val="28"/>
          <w:szCs w:val="28"/>
        </w:rPr>
        <w:t>.</w:t>
      </w:r>
    </w:p>
    <w:p w14:paraId="32FBF3BF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2A8C7" w14:textId="77777777" w:rsidR="00F50065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74D18B38" w14:textId="77777777" w:rsidR="00F50065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6D4A3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28A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FD692B">
        <w:rPr>
          <w:rFonts w:ascii="Times New Roman" w:hAnsi="Times New Roman" w:cs="Times New Roman"/>
          <w:sz w:val="28"/>
          <w:szCs w:val="28"/>
        </w:rPr>
        <w:t>по развитию сельского хозяйства, градостроительству, продовольствию и природопользованию, промышленности, транспорту, связи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А.З. Шерпеев)</w:t>
      </w:r>
      <w:r w:rsidRPr="001328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A83D44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3418D" w14:textId="77777777" w:rsidR="00F50065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0136B4FD" w14:textId="77777777" w:rsidR="00F50065" w:rsidRPr="001328AB" w:rsidRDefault="00F50065" w:rsidP="00F500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9FDA4" w14:textId="77777777" w:rsidR="00F50065" w:rsidRPr="001328AB" w:rsidRDefault="00F50065" w:rsidP="00F500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8AB">
        <w:rPr>
          <w:sz w:val="28"/>
          <w:szCs w:val="28"/>
        </w:rPr>
        <w:t xml:space="preserve">Настоящее решение вступает в силу </w:t>
      </w:r>
      <w:r w:rsidRPr="000A5128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>.</w:t>
      </w:r>
    </w:p>
    <w:p w14:paraId="22144B1B" w14:textId="77777777" w:rsidR="00F50065" w:rsidRDefault="00F50065" w:rsidP="00F5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F921792" w14:textId="77777777" w:rsidR="00F50065" w:rsidRDefault="00F50065" w:rsidP="00F5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29F2C8C" w14:textId="77777777" w:rsidR="00F50065" w:rsidRPr="005242B5" w:rsidRDefault="00F50065" w:rsidP="00F500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14:paraId="4F7CB353" w14:textId="77777777" w:rsidR="00F50065" w:rsidRPr="005242B5" w:rsidRDefault="00F50065" w:rsidP="00F500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F86764" w14:textId="77777777" w:rsidR="00F50065" w:rsidRPr="005242B5" w:rsidRDefault="00F50065" w:rsidP="00F500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14:paraId="3DA36B47" w14:textId="77777777" w:rsidR="00F50065" w:rsidRDefault="00F50065" w:rsidP="00F500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5757B0" w14:textId="77777777" w:rsidR="00F50065" w:rsidRDefault="00F50065" w:rsidP="00F500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14:paraId="4ECBCD0F" w14:textId="77777777" w:rsidR="00F50065" w:rsidRPr="005242B5" w:rsidRDefault="00F50065" w:rsidP="00F500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B869548" w14:textId="77777777" w:rsidR="00F50065" w:rsidRDefault="00F50065" w:rsidP="00F500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Д.Н. Сокуренко</w:t>
      </w:r>
    </w:p>
    <w:sectPr w:rsidR="00F50065" w:rsidSect="00360F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65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B50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0FC2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372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5D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065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04"/>
  <w15:docId w15:val="{9E634EC8-3710-46C0-BA4C-EB3F92E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50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00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5</cp:revision>
  <dcterms:created xsi:type="dcterms:W3CDTF">2024-03-05T05:57:00Z</dcterms:created>
  <dcterms:modified xsi:type="dcterms:W3CDTF">2024-03-13T06:32:00Z</dcterms:modified>
</cp:coreProperties>
</file>