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D8" w:rsidRDefault="008251D8" w:rsidP="008251D8">
      <w:pPr>
        <w:jc w:val="center"/>
        <w:rPr>
          <w:b/>
          <w:sz w:val="28"/>
          <w:szCs w:val="28"/>
        </w:rPr>
      </w:pPr>
      <w:r w:rsidRPr="00016979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1D8" w:rsidRPr="00016979" w:rsidRDefault="008251D8" w:rsidP="008251D8">
      <w:pPr>
        <w:jc w:val="center"/>
        <w:rPr>
          <w:b/>
          <w:sz w:val="28"/>
          <w:szCs w:val="28"/>
        </w:rPr>
      </w:pPr>
      <w:r w:rsidRPr="00016979">
        <w:rPr>
          <w:b/>
          <w:sz w:val="28"/>
          <w:szCs w:val="28"/>
        </w:rPr>
        <w:t>ДУМА НЕФТЕКУМСКОГО МУНИЦИПАЛЬНОГО ОКРУГА</w:t>
      </w:r>
    </w:p>
    <w:p w:rsidR="008251D8" w:rsidRPr="00016979" w:rsidRDefault="008251D8" w:rsidP="008251D8">
      <w:pPr>
        <w:jc w:val="center"/>
        <w:rPr>
          <w:b/>
          <w:sz w:val="28"/>
          <w:szCs w:val="28"/>
        </w:rPr>
      </w:pPr>
      <w:r w:rsidRPr="00016979">
        <w:rPr>
          <w:b/>
          <w:sz w:val="28"/>
          <w:szCs w:val="28"/>
        </w:rPr>
        <w:t>СТАВРОПОЛЬСКОГО КРАЯ</w:t>
      </w:r>
    </w:p>
    <w:p w:rsidR="008251D8" w:rsidRPr="00016979" w:rsidRDefault="008251D8" w:rsidP="008251D8">
      <w:pPr>
        <w:jc w:val="center"/>
        <w:rPr>
          <w:b/>
          <w:sz w:val="28"/>
          <w:szCs w:val="28"/>
        </w:rPr>
      </w:pPr>
      <w:r w:rsidRPr="00016979">
        <w:rPr>
          <w:b/>
          <w:sz w:val="28"/>
          <w:szCs w:val="28"/>
        </w:rPr>
        <w:t>ВТОРОГО СОЗЫВА</w:t>
      </w:r>
    </w:p>
    <w:p w:rsidR="008251D8" w:rsidRPr="00016979" w:rsidRDefault="008251D8" w:rsidP="008251D8">
      <w:pPr>
        <w:jc w:val="center"/>
        <w:rPr>
          <w:sz w:val="28"/>
          <w:szCs w:val="28"/>
        </w:rPr>
      </w:pPr>
    </w:p>
    <w:p w:rsidR="008251D8" w:rsidRPr="00016979" w:rsidRDefault="008251D8" w:rsidP="001E2C55">
      <w:pPr>
        <w:spacing w:line="240" w:lineRule="exact"/>
        <w:jc w:val="center"/>
        <w:rPr>
          <w:b/>
          <w:sz w:val="28"/>
          <w:szCs w:val="28"/>
        </w:rPr>
      </w:pPr>
      <w:r w:rsidRPr="00016979">
        <w:rPr>
          <w:b/>
          <w:sz w:val="28"/>
          <w:szCs w:val="28"/>
        </w:rPr>
        <w:t>РЕШЕНИЕ</w:t>
      </w:r>
    </w:p>
    <w:p w:rsidR="008251D8" w:rsidRPr="00016979" w:rsidRDefault="008251D8" w:rsidP="001E2C55">
      <w:pPr>
        <w:spacing w:line="240" w:lineRule="exact"/>
        <w:jc w:val="center"/>
        <w:rPr>
          <w:sz w:val="28"/>
          <w:szCs w:val="28"/>
        </w:rPr>
      </w:pPr>
    </w:p>
    <w:p w:rsidR="008251D8" w:rsidRPr="00016979" w:rsidRDefault="008251D8" w:rsidP="001E2C55">
      <w:pPr>
        <w:spacing w:line="240" w:lineRule="exact"/>
        <w:rPr>
          <w:sz w:val="28"/>
          <w:szCs w:val="28"/>
        </w:rPr>
      </w:pPr>
      <w:r w:rsidRPr="00016979">
        <w:rPr>
          <w:sz w:val="28"/>
          <w:szCs w:val="28"/>
        </w:rPr>
        <w:t xml:space="preserve">26 сентября 2023 года                   </w:t>
      </w:r>
      <w:proofErr w:type="gramStart"/>
      <w:r w:rsidRPr="00016979">
        <w:rPr>
          <w:sz w:val="28"/>
          <w:szCs w:val="28"/>
        </w:rPr>
        <w:t>г</w:t>
      </w:r>
      <w:proofErr w:type="gramEnd"/>
      <w:r w:rsidRPr="00016979">
        <w:rPr>
          <w:sz w:val="28"/>
          <w:szCs w:val="28"/>
        </w:rPr>
        <w:t xml:space="preserve">. Нефтекумск                                          № </w:t>
      </w:r>
      <w:r>
        <w:rPr>
          <w:sz w:val="28"/>
          <w:szCs w:val="28"/>
        </w:rPr>
        <w:t>154</w:t>
      </w:r>
    </w:p>
    <w:p w:rsidR="008251D8" w:rsidRPr="00016979" w:rsidRDefault="008251D8" w:rsidP="001E2C55">
      <w:pPr>
        <w:spacing w:line="240" w:lineRule="exact"/>
        <w:rPr>
          <w:sz w:val="28"/>
          <w:szCs w:val="28"/>
        </w:rPr>
      </w:pPr>
    </w:p>
    <w:p w:rsidR="008251D8" w:rsidRPr="008A599E" w:rsidRDefault="008251D8" w:rsidP="001E2C55">
      <w:pPr>
        <w:spacing w:line="240" w:lineRule="exact"/>
        <w:jc w:val="center"/>
        <w:rPr>
          <w:sz w:val="28"/>
          <w:szCs w:val="28"/>
        </w:rPr>
      </w:pPr>
      <w:r w:rsidRPr="008A599E">
        <w:rPr>
          <w:sz w:val="28"/>
          <w:szCs w:val="28"/>
        </w:rPr>
        <w:t>Об утверждении Положения о печатном средстве массовой информации органов местного самоуправления Нефтекумского муниципального округа Ставропольского края «Вестник Нефтекумского муниципального округа Ставропольского края»</w:t>
      </w:r>
    </w:p>
    <w:p w:rsidR="008251D8" w:rsidRPr="00016979" w:rsidRDefault="008251D8" w:rsidP="001E2C55">
      <w:pPr>
        <w:spacing w:line="240" w:lineRule="exact"/>
        <w:jc w:val="center"/>
        <w:rPr>
          <w:sz w:val="28"/>
          <w:szCs w:val="28"/>
        </w:rPr>
      </w:pPr>
    </w:p>
    <w:p w:rsidR="008251D8" w:rsidRPr="00016979" w:rsidRDefault="008251D8" w:rsidP="001E2C55">
      <w:pPr>
        <w:pStyle w:val="aa"/>
        <w:spacing w:after="0" w:line="240" w:lineRule="exact"/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016979">
        <w:rPr>
          <w:sz w:val="28"/>
          <w:szCs w:val="28"/>
          <w:lang w:val="ru-RU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16979">
          <w:rPr>
            <w:sz w:val="28"/>
            <w:szCs w:val="28"/>
            <w:lang w:val="ru-RU"/>
          </w:rPr>
          <w:t>2003 г</w:t>
        </w:r>
      </w:smartTag>
      <w:r w:rsidRPr="00016979">
        <w:rPr>
          <w:sz w:val="28"/>
          <w:szCs w:val="28"/>
          <w:lang w:val="ru-RU"/>
        </w:rPr>
        <w:t>. № 131</w:t>
      </w:r>
      <w:r>
        <w:rPr>
          <w:sz w:val="28"/>
          <w:szCs w:val="28"/>
          <w:lang w:val="ru-RU"/>
        </w:rPr>
        <w:t xml:space="preserve"> -</w:t>
      </w:r>
      <w:r w:rsidRPr="00016979">
        <w:rPr>
          <w:sz w:val="28"/>
          <w:szCs w:val="28"/>
          <w:lang w:val="ru-RU"/>
        </w:rPr>
        <w:t xml:space="preserve"> ФЗ «Об общих принципах организации местного самоуправления в Российской Федерации», Законом Российской Федерации от 27</w:t>
      </w:r>
      <w:r>
        <w:rPr>
          <w:sz w:val="28"/>
          <w:szCs w:val="28"/>
          <w:lang w:val="ru-RU"/>
        </w:rPr>
        <w:t xml:space="preserve"> </w:t>
      </w:r>
      <w:r w:rsidRPr="00016979">
        <w:rPr>
          <w:sz w:val="28"/>
          <w:szCs w:val="28"/>
          <w:lang w:val="ru-RU"/>
        </w:rPr>
        <w:t>декабря 1991</w:t>
      </w:r>
      <w:r>
        <w:rPr>
          <w:sz w:val="28"/>
          <w:szCs w:val="28"/>
          <w:lang w:val="ru-RU"/>
        </w:rPr>
        <w:t xml:space="preserve"> </w:t>
      </w:r>
      <w:r w:rsidRPr="00016979">
        <w:rPr>
          <w:sz w:val="28"/>
          <w:szCs w:val="28"/>
          <w:lang w:val="ru-RU"/>
        </w:rPr>
        <w:t xml:space="preserve">г. № 2124-1 «О средствах массовой информации», Уставом Нефтекумского муниципального округа Ставропольского края, утвержденным решением Думы Нефтекумского </w:t>
      </w:r>
      <w:r>
        <w:rPr>
          <w:sz w:val="28"/>
          <w:szCs w:val="28"/>
          <w:lang w:val="ru-RU"/>
        </w:rPr>
        <w:t>городского</w:t>
      </w:r>
      <w:r w:rsidRPr="00016979">
        <w:rPr>
          <w:sz w:val="28"/>
          <w:szCs w:val="28"/>
          <w:lang w:val="ru-RU"/>
        </w:rPr>
        <w:t xml:space="preserve"> округа Ставропольского края от 15 августа 2023 г. № 129,</w:t>
      </w:r>
      <w:proofErr w:type="gramEnd"/>
    </w:p>
    <w:p w:rsidR="008251D8" w:rsidRPr="00016979" w:rsidRDefault="008251D8" w:rsidP="001E2C55">
      <w:pPr>
        <w:pStyle w:val="aa"/>
        <w:spacing w:after="0" w:line="240" w:lineRule="exact"/>
        <w:ind w:left="0" w:firstLine="567"/>
        <w:jc w:val="both"/>
        <w:rPr>
          <w:sz w:val="28"/>
          <w:szCs w:val="28"/>
          <w:lang w:val="ru-RU"/>
        </w:rPr>
      </w:pPr>
      <w:r w:rsidRPr="00016979">
        <w:rPr>
          <w:sz w:val="28"/>
          <w:szCs w:val="28"/>
          <w:lang w:val="ru-RU"/>
        </w:rPr>
        <w:t>Дума Нефтекумского муниципального округа Ставропольского края</w:t>
      </w:r>
    </w:p>
    <w:p w:rsidR="008251D8" w:rsidRPr="00016979" w:rsidRDefault="008251D8" w:rsidP="001E2C55">
      <w:pPr>
        <w:pStyle w:val="aa"/>
        <w:spacing w:after="0" w:line="240" w:lineRule="exact"/>
        <w:ind w:left="0" w:firstLine="567"/>
        <w:jc w:val="both"/>
        <w:rPr>
          <w:sz w:val="28"/>
          <w:szCs w:val="28"/>
          <w:lang w:val="ru-RU"/>
        </w:rPr>
      </w:pPr>
    </w:p>
    <w:p w:rsidR="008251D8" w:rsidRPr="00016979" w:rsidRDefault="008251D8" w:rsidP="008251D8">
      <w:pPr>
        <w:pStyle w:val="aa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  <w:r w:rsidRPr="00016979">
        <w:rPr>
          <w:b/>
          <w:sz w:val="28"/>
          <w:szCs w:val="28"/>
          <w:lang w:val="ru-RU"/>
        </w:rPr>
        <w:t>РЕШИЛА</w:t>
      </w:r>
      <w:r w:rsidRPr="00016979">
        <w:rPr>
          <w:b/>
          <w:color w:val="000000"/>
          <w:sz w:val="28"/>
          <w:szCs w:val="28"/>
          <w:lang w:val="ru-RU"/>
        </w:rPr>
        <w:t>:</w:t>
      </w:r>
    </w:p>
    <w:p w:rsidR="008251D8" w:rsidRPr="00016979" w:rsidRDefault="008251D8" w:rsidP="008251D8">
      <w:pPr>
        <w:pStyle w:val="aa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</w:p>
    <w:p w:rsidR="008251D8" w:rsidRPr="00016979" w:rsidRDefault="001E2C55" w:rsidP="008251D8">
      <w:pPr>
        <w:pStyle w:val="aa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Статья 1</w:t>
      </w:r>
    </w:p>
    <w:p w:rsidR="008251D8" w:rsidRPr="00016979" w:rsidRDefault="008251D8" w:rsidP="008251D8">
      <w:pPr>
        <w:ind w:firstLine="540"/>
        <w:jc w:val="both"/>
        <w:rPr>
          <w:sz w:val="28"/>
          <w:szCs w:val="28"/>
        </w:rPr>
      </w:pPr>
    </w:p>
    <w:p w:rsidR="008251D8" w:rsidRPr="008A599E" w:rsidRDefault="008251D8" w:rsidP="008251D8">
      <w:pPr>
        <w:ind w:firstLine="567"/>
        <w:jc w:val="both"/>
        <w:rPr>
          <w:sz w:val="28"/>
          <w:szCs w:val="28"/>
        </w:rPr>
      </w:pPr>
      <w:r w:rsidRPr="008A599E">
        <w:rPr>
          <w:sz w:val="28"/>
          <w:szCs w:val="28"/>
        </w:rPr>
        <w:t>Утвердить прилагаемое Положение о печатном средстве массовой информации органов местного самоуправления Нефтекумского муниципального округа Ставропольского края «Вестник Нефтекумского муниципального округа Ставропольского края»</w:t>
      </w:r>
      <w:r>
        <w:rPr>
          <w:sz w:val="28"/>
          <w:szCs w:val="28"/>
        </w:rPr>
        <w:t>.</w:t>
      </w:r>
    </w:p>
    <w:p w:rsidR="008251D8" w:rsidRPr="00016979" w:rsidRDefault="008251D8" w:rsidP="008251D8">
      <w:pPr>
        <w:ind w:firstLine="540"/>
        <w:jc w:val="both"/>
        <w:rPr>
          <w:sz w:val="28"/>
          <w:szCs w:val="28"/>
        </w:rPr>
      </w:pPr>
    </w:p>
    <w:p w:rsidR="001E2C55" w:rsidRDefault="001E2C55" w:rsidP="001E2C55">
      <w:pPr>
        <w:pStyle w:val="ConsPlusNormal"/>
        <w:widowControl/>
        <w:ind w:firstLine="567"/>
        <w:jc w:val="both"/>
        <w:rPr>
          <w:b/>
          <w:sz w:val="28"/>
          <w:szCs w:val="28"/>
        </w:rPr>
      </w:pPr>
      <w:r w:rsidRPr="009A447F">
        <w:rPr>
          <w:b/>
          <w:sz w:val="28"/>
          <w:szCs w:val="28"/>
        </w:rPr>
        <w:t xml:space="preserve">Статья </w:t>
      </w:r>
      <w:r w:rsidRPr="001E2C55">
        <w:rPr>
          <w:b/>
          <w:sz w:val="28"/>
          <w:szCs w:val="28"/>
        </w:rPr>
        <w:t>2</w:t>
      </w:r>
    </w:p>
    <w:p w:rsidR="001E2C55" w:rsidRDefault="001E2C55" w:rsidP="001E2C55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1E2C55" w:rsidRPr="004D207A" w:rsidRDefault="001E2C55" w:rsidP="001E2C55">
      <w:pPr>
        <w:pStyle w:val="ConsPlusNormal"/>
        <w:widowControl/>
        <w:ind w:firstLine="567"/>
        <w:jc w:val="both"/>
        <w:rPr>
          <w:sz w:val="28"/>
          <w:szCs w:val="28"/>
        </w:rPr>
      </w:pPr>
      <w:proofErr w:type="gramStart"/>
      <w:r w:rsidRPr="00401FEA">
        <w:rPr>
          <w:sz w:val="28"/>
          <w:szCs w:val="28"/>
        </w:rPr>
        <w:t>Контроль за</w:t>
      </w:r>
      <w:proofErr w:type="gramEnd"/>
      <w:r w:rsidRPr="00401FEA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</w:t>
      </w:r>
      <w:r>
        <w:rPr>
          <w:sz w:val="28"/>
          <w:szCs w:val="28"/>
        </w:rPr>
        <w:t>ку Думы Нефтекумского муниципального</w:t>
      </w:r>
      <w:r w:rsidRPr="00401FEA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(председатель -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</w:t>
      </w:r>
      <w:r w:rsidRPr="00401FEA">
        <w:rPr>
          <w:sz w:val="28"/>
          <w:szCs w:val="28"/>
        </w:rPr>
        <w:t>.</w:t>
      </w:r>
    </w:p>
    <w:p w:rsidR="001E2C55" w:rsidRDefault="001E2C55" w:rsidP="008251D8">
      <w:pPr>
        <w:ind w:firstLine="540"/>
        <w:jc w:val="both"/>
        <w:rPr>
          <w:b/>
          <w:sz w:val="28"/>
          <w:szCs w:val="28"/>
        </w:rPr>
      </w:pPr>
    </w:p>
    <w:p w:rsidR="008251D8" w:rsidRPr="00016979" w:rsidRDefault="008251D8" w:rsidP="005F2404">
      <w:pPr>
        <w:ind w:firstLine="567"/>
        <w:jc w:val="both"/>
        <w:rPr>
          <w:b/>
          <w:sz w:val="28"/>
          <w:szCs w:val="28"/>
        </w:rPr>
      </w:pPr>
      <w:r w:rsidRPr="00016979">
        <w:rPr>
          <w:b/>
          <w:sz w:val="28"/>
          <w:szCs w:val="28"/>
        </w:rPr>
        <w:t xml:space="preserve">Статья </w:t>
      </w:r>
      <w:r w:rsidR="001E2C55">
        <w:rPr>
          <w:b/>
          <w:sz w:val="28"/>
          <w:szCs w:val="28"/>
        </w:rPr>
        <w:t>3</w:t>
      </w:r>
    </w:p>
    <w:p w:rsidR="008251D8" w:rsidRPr="00016979" w:rsidRDefault="008251D8" w:rsidP="008251D8">
      <w:pPr>
        <w:ind w:firstLine="540"/>
        <w:jc w:val="both"/>
        <w:rPr>
          <w:sz w:val="28"/>
          <w:szCs w:val="28"/>
        </w:rPr>
      </w:pPr>
    </w:p>
    <w:p w:rsidR="008251D8" w:rsidRPr="00016979" w:rsidRDefault="008251D8" w:rsidP="005F2404">
      <w:pPr>
        <w:ind w:firstLine="567"/>
        <w:jc w:val="both"/>
        <w:rPr>
          <w:sz w:val="28"/>
          <w:szCs w:val="28"/>
        </w:rPr>
      </w:pPr>
      <w:r w:rsidRPr="0001697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251D8" w:rsidRPr="00016979" w:rsidRDefault="008251D8" w:rsidP="008251D8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251D8" w:rsidRPr="00016979" w:rsidRDefault="008251D8" w:rsidP="008251D8">
      <w:pPr>
        <w:pStyle w:val="aa"/>
        <w:spacing w:after="0" w:line="240" w:lineRule="exact"/>
        <w:ind w:left="0"/>
        <w:jc w:val="both"/>
        <w:rPr>
          <w:color w:val="000000"/>
          <w:sz w:val="28"/>
          <w:szCs w:val="28"/>
          <w:lang w:val="ru-RU"/>
        </w:rPr>
      </w:pPr>
      <w:r w:rsidRPr="00016979">
        <w:rPr>
          <w:color w:val="000000"/>
          <w:sz w:val="28"/>
          <w:szCs w:val="28"/>
          <w:lang w:val="ru-RU"/>
        </w:rPr>
        <w:t xml:space="preserve">Председатель Думы Нефтекумского </w:t>
      </w:r>
    </w:p>
    <w:p w:rsidR="008251D8" w:rsidRPr="00016979" w:rsidRDefault="008251D8" w:rsidP="008251D8">
      <w:pPr>
        <w:pStyle w:val="aa"/>
        <w:spacing w:after="0" w:line="240" w:lineRule="exact"/>
        <w:ind w:left="0"/>
        <w:jc w:val="both"/>
        <w:rPr>
          <w:color w:val="000000"/>
          <w:sz w:val="28"/>
          <w:szCs w:val="28"/>
          <w:lang w:val="ru-RU"/>
        </w:rPr>
      </w:pPr>
      <w:r w:rsidRPr="00016979">
        <w:rPr>
          <w:sz w:val="28"/>
          <w:szCs w:val="28"/>
          <w:lang w:val="ru-RU"/>
        </w:rPr>
        <w:t>муниципального</w:t>
      </w:r>
      <w:r w:rsidRPr="00016979">
        <w:rPr>
          <w:color w:val="000000"/>
          <w:sz w:val="28"/>
          <w:szCs w:val="28"/>
          <w:lang w:val="ru-RU"/>
        </w:rPr>
        <w:t xml:space="preserve"> округа</w:t>
      </w:r>
      <w:r w:rsidR="001E2C55" w:rsidRPr="001E2C55">
        <w:rPr>
          <w:color w:val="000000"/>
          <w:sz w:val="28"/>
          <w:szCs w:val="28"/>
          <w:lang w:val="ru-RU"/>
        </w:rPr>
        <w:t xml:space="preserve"> </w:t>
      </w:r>
      <w:r w:rsidR="001E2C55" w:rsidRPr="00016979">
        <w:rPr>
          <w:color w:val="000000"/>
          <w:sz w:val="28"/>
          <w:szCs w:val="28"/>
          <w:lang w:val="ru-RU"/>
        </w:rPr>
        <w:t>Ставропольского края</w:t>
      </w:r>
      <w:r w:rsidR="001E2C55">
        <w:rPr>
          <w:color w:val="000000"/>
          <w:sz w:val="28"/>
          <w:szCs w:val="28"/>
          <w:lang w:val="ru-RU"/>
        </w:rPr>
        <w:t xml:space="preserve">                               </w:t>
      </w:r>
      <w:r w:rsidRPr="00016979">
        <w:rPr>
          <w:color w:val="000000"/>
          <w:sz w:val="28"/>
          <w:szCs w:val="28"/>
          <w:lang w:val="ru-RU"/>
        </w:rPr>
        <w:t>Д.А. Слюсарев</w:t>
      </w:r>
    </w:p>
    <w:p w:rsidR="008251D8" w:rsidRPr="00016979" w:rsidRDefault="008251D8" w:rsidP="008251D8">
      <w:pPr>
        <w:pStyle w:val="aa"/>
        <w:spacing w:after="0" w:line="240" w:lineRule="exact"/>
        <w:ind w:left="0"/>
        <w:jc w:val="right"/>
        <w:rPr>
          <w:color w:val="000000"/>
          <w:sz w:val="28"/>
          <w:szCs w:val="28"/>
          <w:lang w:val="ru-RU"/>
        </w:rPr>
      </w:pPr>
    </w:p>
    <w:p w:rsidR="008251D8" w:rsidRPr="00016979" w:rsidRDefault="008251D8" w:rsidP="008251D8">
      <w:pPr>
        <w:pStyle w:val="ac"/>
        <w:spacing w:after="0" w:line="240" w:lineRule="exact"/>
        <w:jc w:val="both"/>
        <w:rPr>
          <w:sz w:val="28"/>
          <w:szCs w:val="28"/>
        </w:rPr>
      </w:pPr>
      <w:r w:rsidRPr="00016979">
        <w:rPr>
          <w:sz w:val="28"/>
          <w:szCs w:val="28"/>
        </w:rPr>
        <w:t>Глава Нефтекумского</w:t>
      </w:r>
    </w:p>
    <w:p w:rsidR="008251D8" w:rsidRPr="00016979" w:rsidRDefault="008251D8" w:rsidP="008251D8">
      <w:pPr>
        <w:pStyle w:val="ac"/>
        <w:spacing w:after="0" w:line="240" w:lineRule="exact"/>
        <w:jc w:val="both"/>
        <w:rPr>
          <w:sz w:val="28"/>
          <w:szCs w:val="28"/>
        </w:rPr>
      </w:pPr>
      <w:r w:rsidRPr="00016979">
        <w:rPr>
          <w:sz w:val="28"/>
          <w:szCs w:val="28"/>
        </w:rPr>
        <w:t>муниципального округа</w:t>
      </w:r>
      <w:r w:rsidR="001E2C55">
        <w:rPr>
          <w:sz w:val="28"/>
          <w:szCs w:val="28"/>
        </w:rPr>
        <w:t xml:space="preserve"> </w:t>
      </w:r>
      <w:r w:rsidRPr="00016979">
        <w:rPr>
          <w:sz w:val="28"/>
          <w:szCs w:val="28"/>
        </w:rPr>
        <w:t xml:space="preserve">Ставропольского края  </w:t>
      </w:r>
      <w:r w:rsidR="001E2C55">
        <w:rPr>
          <w:sz w:val="28"/>
          <w:szCs w:val="28"/>
        </w:rPr>
        <w:t xml:space="preserve">               </w:t>
      </w:r>
      <w:r w:rsidRPr="00016979">
        <w:rPr>
          <w:sz w:val="28"/>
          <w:szCs w:val="28"/>
        </w:rPr>
        <w:t xml:space="preserve">             Д.Н. </w:t>
      </w:r>
      <w:proofErr w:type="spellStart"/>
      <w:r w:rsidRPr="00016979">
        <w:rPr>
          <w:sz w:val="28"/>
          <w:szCs w:val="28"/>
        </w:rPr>
        <w:t>Сокуренко</w:t>
      </w:r>
      <w:proofErr w:type="spellEnd"/>
    </w:p>
    <w:tbl>
      <w:tblPr>
        <w:tblW w:w="0" w:type="auto"/>
        <w:tblInd w:w="108" w:type="dxa"/>
        <w:tblLook w:val="01E0"/>
      </w:tblPr>
      <w:tblGrid>
        <w:gridCol w:w="4676"/>
        <w:gridCol w:w="4963"/>
      </w:tblGrid>
      <w:tr w:rsidR="008251D8" w:rsidRPr="006753A7" w:rsidTr="004853C5">
        <w:tc>
          <w:tcPr>
            <w:tcW w:w="4676" w:type="dxa"/>
          </w:tcPr>
          <w:p w:rsidR="008251D8" w:rsidRPr="006753A7" w:rsidRDefault="008251D8" w:rsidP="004853C5">
            <w:pPr>
              <w:jc w:val="right"/>
              <w:rPr>
                <w:lang w:eastAsia="en-US" w:bidi="en-US"/>
              </w:rPr>
            </w:pPr>
          </w:p>
        </w:tc>
        <w:tc>
          <w:tcPr>
            <w:tcW w:w="4963" w:type="dxa"/>
            <w:hideMark/>
          </w:tcPr>
          <w:p w:rsidR="008251D8" w:rsidRPr="006753A7" w:rsidRDefault="008251D8" w:rsidP="004853C5">
            <w:pPr>
              <w:jc w:val="center"/>
              <w:rPr>
                <w:lang w:eastAsia="en-US" w:bidi="en-US"/>
              </w:rPr>
            </w:pPr>
            <w:r w:rsidRPr="006753A7">
              <w:t>Приложение</w:t>
            </w:r>
          </w:p>
          <w:p w:rsidR="008251D8" w:rsidRPr="006753A7" w:rsidRDefault="008251D8" w:rsidP="004853C5">
            <w:pPr>
              <w:jc w:val="both"/>
            </w:pPr>
            <w:r w:rsidRPr="006753A7">
              <w:t>к решению Думы Нефтекумского</w:t>
            </w:r>
          </w:p>
          <w:p w:rsidR="008251D8" w:rsidRPr="006753A7" w:rsidRDefault="008251D8" w:rsidP="004853C5">
            <w:pPr>
              <w:jc w:val="both"/>
            </w:pPr>
            <w:r w:rsidRPr="006753A7">
              <w:t>муниципального округа Ставропольского края «Об учреждении печатного средства массовой информации Нефтекумского муниципального округа Ставропольского края»</w:t>
            </w:r>
          </w:p>
          <w:p w:rsidR="008251D8" w:rsidRPr="006753A7" w:rsidRDefault="008251D8" w:rsidP="004853C5">
            <w:pPr>
              <w:jc w:val="center"/>
              <w:rPr>
                <w:lang w:eastAsia="en-US" w:bidi="en-US"/>
              </w:rPr>
            </w:pPr>
            <w:r w:rsidRPr="006753A7">
              <w:rPr>
                <w:lang w:eastAsia="en-US" w:bidi="en-US"/>
              </w:rPr>
              <w:t>от 26 сентября 2023 г. № 154</w:t>
            </w:r>
          </w:p>
        </w:tc>
      </w:tr>
    </w:tbl>
    <w:p w:rsidR="008251D8" w:rsidRPr="006753A7" w:rsidRDefault="008251D8" w:rsidP="008251D8">
      <w:pPr>
        <w:jc w:val="center"/>
        <w:rPr>
          <w:b/>
        </w:rPr>
      </w:pPr>
    </w:p>
    <w:p w:rsidR="008251D8" w:rsidRPr="006753A7" w:rsidRDefault="008251D8" w:rsidP="008251D8">
      <w:pPr>
        <w:jc w:val="center"/>
        <w:rPr>
          <w:b/>
        </w:rPr>
      </w:pPr>
      <w:r w:rsidRPr="006753A7">
        <w:rPr>
          <w:b/>
        </w:rPr>
        <w:t>ПОЛОЖЕНИЕ</w:t>
      </w:r>
    </w:p>
    <w:p w:rsidR="008251D8" w:rsidRPr="006753A7" w:rsidRDefault="008251D8" w:rsidP="008251D8">
      <w:pPr>
        <w:jc w:val="center"/>
        <w:rPr>
          <w:b/>
        </w:rPr>
      </w:pPr>
      <w:r w:rsidRPr="006753A7">
        <w:rPr>
          <w:b/>
        </w:rPr>
        <w:t>о печатном средстве массовой информации органов местного самоуправления Нефтекумского муниципального округа Ставропольского края «Вестник Нефтекумского муниципального округа Ставропольского края»</w:t>
      </w:r>
    </w:p>
    <w:p w:rsidR="008251D8" w:rsidRPr="006753A7" w:rsidRDefault="008251D8" w:rsidP="008251D8">
      <w:pPr>
        <w:spacing w:line="240" w:lineRule="exact"/>
        <w:jc w:val="center"/>
      </w:pPr>
    </w:p>
    <w:p w:rsidR="008251D8" w:rsidRPr="006753A7" w:rsidRDefault="008251D8" w:rsidP="008251D8">
      <w:pPr>
        <w:pStyle w:val="ConsPlusTitle"/>
        <w:ind w:firstLine="567"/>
        <w:outlineLvl w:val="1"/>
        <w:rPr>
          <w:rFonts w:ascii="Times New Roman" w:hAnsi="Times New Roman" w:cs="Times New Roman"/>
        </w:rPr>
      </w:pPr>
      <w:r w:rsidRPr="006753A7">
        <w:rPr>
          <w:rFonts w:ascii="Times New Roman" w:hAnsi="Times New Roman" w:cs="Times New Roman"/>
          <w:b w:val="0"/>
        </w:rPr>
        <w:t>Статья 1</w:t>
      </w:r>
      <w:r w:rsidRPr="006753A7">
        <w:rPr>
          <w:rFonts w:ascii="Times New Roman" w:hAnsi="Times New Roman" w:cs="Times New Roman"/>
        </w:rPr>
        <w:t>. Общие положения</w:t>
      </w:r>
    </w:p>
    <w:p w:rsidR="008251D8" w:rsidRPr="006753A7" w:rsidRDefault="008251D8" w:rsidP="008251D8">
      <w:pPr>
        <w:pStyle w:val="ConsPlusNormal"/>
        <w:jc w:val="both"/>
      </w:pP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 xml:space="preserve">1. </w:t>
      </w:r>
      <w:proofErr w:type="gramStart"/>
      <w:r w:rsidRPr="006753A7">
        <w:t>Печатным средством массовой информации органов местного самоуправления Нефтекумского муниципального округа Ставропольского края является информационно-аналитическая газета "Вестник Нефтекумского муниципального округа Ставропольского края" (далее - печатное средство массовой информации), предназначенная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Нефтекумского муниципального округа Ставропольского края официальной информации о социально-экономическом и культурном развитии Нефтекумского муниципального округа</w:t>
      </w:r>
      <w:proofErr w:type="gramEnd"/>
      <w:r w:rsidRPr="006753A7">
        <w:t xml:space="preserve"> Ставропольского края, о развитии его общественной инфраструктуры и иной официальной информации.</w:t>
      </w:r>
    </w:p>
    <w:p w:rsidR="008251D8" w:rsidRPr="006753A7" w:rsidRDefault="008251D8" w:rsidP="008251D8">
      <w:pPr>
        <w:pStyle w:val="ConsPlusNormal"/>
        <w:ind w:firstLine="540"/>
        <w:jc w:val="both"/>
      </w:pPr>
      <w:proofErr w:type="gramStart"/>
      <w:r w:rsidRPr="006753A7">
        <w:t>Местонахождение: 356880, Ставропольский край, Нефтекумский район, г. Нефтекумск, пл. Ленина, д. 1.</w:t>
      </w:r>
      <w:proofErr w:type="gramEnd"/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 xml:space="preserve">2. </w:t>
      </w:r>
      <w:proofErr w:type="gramStart"/>
      <w:r w:rsidRPr="006753A7">
        <w:t xml:space="preserve">Правовую основу печатного средства массовой информации составляют </w:t>
      </w:r>
      <w:hyperlink r:id="rId5" w:history="1">
        <w:r w:rsidRPr="006753A7">
          <w:t>Конституция</w:t>
        </w:r>
      </w:hyperlink>
      <w:r w:rsidRPr="006753A7">
        <w:t xml:space="preserve"> Российской Федерации, Федеральный </w:t>
      </w:r>
      <w:hyperlink r:id="rId6" w:history="1">
        <w:r w:rsidRPr="006753A7">
          <w:t>закон</w:t>
        </w:r>
      </w:hyperlink>
      <w:r w:rsidRPr="006753A7"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 w:history="1">
        <w:r w:rsidRPr="006753A7">
          <w:t>Закон</w:t>
        </w:r>
      </w:hyperlink>
      <w:r w:rsidRPr="006753A7">
        <w:t xml:space="preserve"> Российской Федерации от 27 декабря 1991 года N 2124-1 "О средствах массовой информации", </w:t>
      </w:r>
      <w:hyperlink r:id="rId8" w:history="1">
        <w:r w:rsidRPr="006753A7">
          <w:t>Устав</w:t>
        </w:r>
      </w:hyperlink>
      <w:r w:rsidRPr="006753A7">
        <w:t xml:space="preserve"> Нефтекумского муниципального округа Ставропольского края, настоящее Положение о печатном средстве массовой информации органов местного самоуправления Нефтекумского муниципального</w:t>
      </w:r>
      <w:proofErr w:type="gramEnd"/>
      <w:r w:rsidRPr="006753A7">
        <w:t xml:space="preserve"> округа Ставропольского края, а также иные правовые акты Российской Федерации, Ставропольского края и органов местного самоуправления Нефтекумского муниципального округа Ставропольского края.</w:t>
      </w:r>
    </w:p>
    <w:p w:rsidR="008251D8" w:rsidRPr="006753A7" w:rsidRDefault="008251D8" w:rsidP="008251D8">
      <w:pPr>
        <w:pStyle w:val="ConsPlusNormal"/>
        <w:ind w:firstLine="540"/>
        <w:jc w:val="both"/>
        <w:rPr>
          <w:b/>
        </w:rPr>
      </w:pPr>
      <w:r w:rsidRPr="006753A7">
        <w:t>3. Учредителями печатного средства массовой информации являются Дума Нефтекумского муниципального округа Ставропольского края и администрация Нефтекумского муниципального округа Ставропольского края (далее - соучредители) на основании подписанного ими договора.</w:t>
      </w:r>
    </w:p>
    <w:p w:rsidR="008251D8" w:rsidRPr="006753A7" w:rsidRDefault="008251D8" w:rsidP="008251D8">
      <w:pPr>
        <w:pStyle w:val="ConsPlusNormal"/>
        <w:jc w:val="both"/>
      </w:pPr>
    </w:p>
    <w:p w:rsidR="008251D8" w:rsidRPr="006753A7" w:rsidRDefault="008251D8" w:rsidP="008251D8">
      <w:pPr>
        <w:pStyle w:val="ConsPlusTitle"/>
        <w:ind w:firstLine="567"/>
        <w:outlineLvl w:val="1"/>
        <w:rPr>
          <w:rFonts w:ascii="Times New Roman" w:hAnsi="Times New Roman" w:cs="Times New Roman"/>
        </w:rPr>
      </w:pPr>
      <w:r w:rsidRPr="006753A7">
        <w:rPr>
          <w:rFonts w:ascii="Times New Roman" w:hAnsi="Times New Roman" w:cs="Times New Roman"/>
          <w:b w:val="0"/>
        </w:rPr>
        <w:t>Статья 2.</w:t>
      </w:r>
      <w:r w:rsidRPr="006753A7">
        <w:rPr>
          <w:rFonts w:ascii="Times New Roman" w:hAnsi="Times New Roman" w:cs="Times New Roman"/>
        </w:rPr>
        <w:t xml:space="preserve"> Компетенция соучредителей</w:t>
      </w:r>
    </w:p>
    <w:p w:rsidR="008251D8" w:rsidRPr="006753A7" w:rsidRDefault="008251D8" w:rsidP="008251D8">
      <w:pPr>
        <w:pStyle w:val="ConsPlusNormal"/>
        <w:jc w:val="both"/>
      </w:pP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В соответствии с действующим законодательством и настоящим Положением соучредители наделяются следующей компетенцией: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1) Дума Нефтекумского муниципального округа Ставропольского края (далее - Дума муниципального округа):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утверждает Положение о печатном средстве массовой информации;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утверждает форму договора между соучредителями;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устанавливает основные требования к содержанию и оформлению печатного средства массовой информации;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lastRenderedPageBreak/>
        <w:t>утверждает объемы финансирования, связанные с изданием печатного средства массовой информации в бюджете Нефтекумского муниципального округа Ставропольского края (далее - бюджет муниципального округа) на очередной финансовый год;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выступает с инициативой изменений условий выпуска печатного средства массовой информации (переименование, оформление издания, периодичность выхода издания, порядок его распространения);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2) администрация Нефтекумского муниципального округа Ставропольского края (далее - администрация муниципального округа):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является издателем печатного средства массовой информации и осуществляет его распространение;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подготавливает проект формы договора между соучредителями;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в проекте бюджета муниципального округа на очередной финансовый год предусматривает объемы финансирования, связанные с изданием печатного средства массовой информации;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вносит предложения по содержанию и оформлению печатного средства массовой информации;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выступает с инициативой изменений условий выпуска печатного средства массовой информации (переименование, оформление издания, периодичность выхода издания, порядок его распространения).</w:t>
      </w:r>
    </w:p>
    <w:p w:rsidR="008251D8" w:rsidRPr="006753A7" w:rsidRDefault="008251D8" w:rsidP="008251D8">
      <w:pPr>
        <w:pStyle w:val="ConsPlusNormal"/>
        <w:jc w:val="both"/>
      </w:pPr>
    </w:p>
    <w:p w:rsidR="008251D8" w:rsidRPr="006753A7" w:rsidRDefault="008251D8" w:rsidP="008251D8">
      <w:pPr>
        <w:pStyle w:val="ConsPlusTitle"/>
        <w:ind w:firstLine="567"/>
        <w:outlineLvl w:val="1"/>
        <w:rPr>
          <w:rFonts w:ascii="Times New Roman" w:hAnsi="Times New Roman" w:cs="Times New Roman"/>
        </w:rPr>
      </w:pPr>
      <w:r w:rsidRPr="006753A7">
        <w:rPr>
          <w:rFonts w:ascii="Times New Roman" w:hAnsi="Times New Roman" w:cs="Times New Roman"/>
          <w:b w:val="0"/>
        </w:rPr>
        <w:t>Статья 3.</w:t>
      </w:r>
      <w:r w:rsidRPr="006753A7">
        <w:rPr>
          <w:rFonts w:ascii="Times New Roman" w:hAnsi="Times New Roman" w:cs="Times New Roman"/>
        </w:rPr>
        <w:t xml:space="preserve"> Основные характеристики содержания и оформления</w:t>
      </w:r>
    </w:p>
    <w:p w:rsidR="008251D8" w:rsidRPr="006753A7" w:rsidRDefault="008251D8" w:rsidP="008251D8">
      <w:pPr>
        <w:pStyle w:val="ConsPlusTitle"/>
        <w:rPr>
          <w:rFonts w:ascii="Times New Roman" w:hAnsi="Times New Roman" w:cs="Times New Roman"/>
        </w:rPr>
      </w:pPr>
      <w:r w:rsidRPr="006753A7">
        <w:rPr>
          <w:rFonts w:ascii="Times New Roman" w:hAnsi="Times New Roman" w:cs="Times New Roman"/>
        </w:rPr>
        <w:t>печатного средства массовой информации</w:t>
      </w:r>
    </w:p>
    <w:p w:rsidR="008251D8" w:rsidRPr="006753A7" w:rsidRDefault="008251D8" w:rsidP="008251D8">
      <w:pPr>
        <w:pStyle w:val="ConsPlusNormal"/>
        <w:jc w:val="both"/>
      </w:pP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1. Обязательному опубликованию в печатном средстве массовой информации подлежат: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муниципальные правовые акты, принятые на местном референдуме;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проекты муниципальных правовых актов и муниципальные правовые акты органов местного самоуправления Нефтекумского муниципального округа Ставропольского края (далее - муниципальные правовые акты муниципального округа), затрагивающие права, свободы и обязанности человека и гражданина;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информационные сообщения, обязательное опубликование которых предусмотрено федеральным законодательством, законодательством Ставропольского края, муниципальными правовыми актами муниципального округа;</w:t>
      </w:r>
    </w:p>
    <w:p w:rsidR="008251D8" w:rsidRPr="006753A7" w:rsidRDefault="008251D8" w:rsidP="008251D8">
      <w:pPr>
        <w:pStyle w:val="ConsPlusNormal"/>
        <w:spacing w:before="240"/>
        <w:ind w:firstLine="540"/>
        <w:jc w:val="both"/>
      </w:pPr>
      <w:r w:rsidRPr="006753A7">
        <w:t>информация, относящаяся к официальным сообщениям и материалам, за исключением той, которая содержит сведения, составляющие государственную или иную охраняемую законодательством Российской Федерации тайну.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2. Сообщения и материалы могут быть опубликованы в печатном средстве массовой информации при наличии свободной газетной площади.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3. В оформлении первой страницы печатного средства массовой информации обязательно используется официальная символика Нефтекумского муниципального округа Ставропольского края.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4. При опубликовании муниципальных правовых актов муниципального округа в обязательном порядке указываются следующие реквизиты: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наименование правового акта;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орган, принявший правовой акт;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дата, номер и место принятия правового акта;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должность, фамилия и инициалы должностного лица его подписавшего.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5. Тираж печатного средства массовой информации - не менее 100 экземпляров.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6. Периодичность издания печатного средства массовой информации - по мере необходимости, но не реже одного раза в три месяца.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 xml:space="preserve">Сроки дополнительного издания печатного средства массовой информации </w:t>
      </w:r>
      <w:r w:rsidRPr="006753A7">
        <w:lastRenderedPageBreak/>
        <w:t>определяются управляющим делами администрации муниципального округа.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7. Объем печатного средства массовой информации определяется при подготовке к изданию каждого выпуска.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8. Каждый выпуск печатного средства массовой информации должен содержать следующие сведения: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название издания;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порядковый номер издания, дата выпуска, время подписания в печать (установленное по графику и фактическое);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сведения о соучредителях;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 xml:space="preserve">фамилию и инициалы </w:t>
      </w:r>
      <w:proofErr w:type="gramStart"/>
      <w:r w:rsidRPr="006753A7">
        <w:t>ответственных</w:t>
      </w:r>
      <w:proofErr w:type="gramEnd"/>
      <w:r w:rsidRPr="006753A7">
        <w:t xml:space="preserve"> за издание печатного средства массовой информации;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тираж издания;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адрес и контактные телефоны редакции и издателя;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пометку "бесплатно";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адрес типографии.</w:t>
      </w:r>
    </w:p>
    <w:p w:rsidR="008251D8" w:rsidRPr="006753A7" w:rsidRDefault="008251D8" w:rsidP="008251D8">
      <w:pPr>
        <w:pStyle w:val="ConsPlusNormal"/>
        <w:jc w:val="both"/>
      </w:pPr>
    </w:p>
    <w:p w:rsidR="008251D8" w:rsidRPr="006753A7" w:rsidRDefault="008251D8" w:rsidP="008251D8">
      <w:pPr>
        <w:pStyle w:val="ConsPlusTitle"/>
        <w:ind w:firstLine="567"/>
        <w:outlineLvl w:val="1"/>
        <w:rPr>
          <w:rFonts w:ascii="Times New Roman" w:hAnsi="Times New Roman" w:cs="Times New Roman"/>
        </w:rPr>
      </w:pPr>
      <w:r w:rsidRPr="006753A7">
        <w:rPr>
          <w:rFonts w:ascii="Times New Roman" w:hAnsi="Times New Roman" w:cs="Times New Roman"/>
          <w:b w:val="0"/>
        </w:rPr>
        <w:t>Статья 4.</w:t>
      </w:r>
      <w:r w:rsidRPr="006753A7">
        <w:rPr>
          <w:rFonts w:ascii="Times New Roman" w:hAnsi="Times New Roman" w:cs="Times New Roman"/>
        </w:rPr>
        <w:t xml:space="preserve"> Организация издания и распространения печатного средства массовой информации</w:t>
      </w:r>
    </w:p>
    <w:p w:rsidR="008251D8" w:rsidRPr="006753A7" w:rsidRDefault="008251D8" w:rsidP="008251D8">
      <w:pPr>
        <w:pStyle w:val="ConsPlusNormal"/>
        <w:jc w:val="both"/>
      </w:pP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1. Организационное обеспечение издания и распространения печатного средства массовой информации осуществляется управляющим делами администрации муниципального округа.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Управляющий делами администрации муниципального округа принимает решение о включении материалов в очередной номер печатного средства массовой информации, утверждает состав и макет очередного номера, подписывает номер в печать;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организует подготовку макетов, печать, распространение печатного средства массовой информации, выполнение договорных условий о подготовке, изготовлении и распространении печатного средства массовой информации;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принимает решение о целесообразности опубликования в печатном средстве массовой информации материалов, не являющихся обязательными для опубликования, при наличии свободной газетной площади;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 xml:space="preserve">отвечает за доставку обязательных экземпляров печатного средства массовой информации адресатам, указанным в </w:t>
      </w:r>
      <w:hyperlink w:anchor="Par121" w:tooltip="4.5. Печатное средство массовой информации распространяется бесплатно и подлежит обязательной рассылке следующим адресатам:" w:history="1">
        <w:r w:rsidRPr="006753A7">
          <w:rPr>
            <w:color w:val="000000" w:themeColor="text1"/>
          </w:rPr>
          <w:t>части</w:t>
        </w:r>
      </w:hyperlink>
      <w:r w:rsidRPr="006753A7">
        <w:rPr>
          <w:color w:val="000000" w:themeColor="text1"/>
        </w:rPr>
        <w:t xml:space="preserve"> </w:t>
      </w:r>
      <w:r w:rsidRPr="006753A7">
        <w:t>5 настоящей статьи.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 xml:space="preserve">2. </w:t>
      </w:r>
      <w:proofErr w:type="gramStart"/>
      <w:r w:rsidRPr="006753A7">
        <w:t>Формирование и подготовка информации для размещения в печатном средстве массовой информации осуществляется отделом по организационным и общим вопросам администрации муниципального округа на основании материалов, представленных Думой муниципального округа, администрацией муниципального округа, ее отраслевыми (функциональными) и территориальным органами и иными юридическими и физическими лицами.</w:t>
      </w:r>
      <w:proofErr w:type="gramEnd"/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 xml:space="preserve">3. Необходимые для опубликования материалы направляются управляющему делами администрации муниципального округа в электронном виде (формат </w:t>
      </w:r>
      <w:proofErr w:type="spellStart"/>
      <w:r w:rsidRPr="006753A7">
        <w:t>Microsoft</w:t>
      </w:r>
      <w:proofErr w:type="spellEnd"/>
      <w:r w:rsidRPr="006753A7">
        <w:t xml:space="preserve"> </w:t>
      </w:r>
      <w:proofErr w:type="spellStart"/>
      <w:r w:rsidRPr="006753A7">
        <w:t>Word</w:t>
      </w:r>
      <w:proofErr w:type="spellEnd"/>
      <w:r w:rsidRPr="006753A7">
        <w:t>) вместе с сопроводительным письмом, в котором указывается полное название материалов, предполагаемые сроки и условия их опубликования. Поступившие материалы регистрируются в программном обеспечении СЭДД «Дело».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4. При издании печатного средства массовой информации не допускается внесение каких-либо изменений, дополнений и сокращений в тексты нормативных правовых актов, подлежащих опубликованию в печатном средстве массовой информации. Вносимые при издании печатного средства массовой информации редакционные поправки не должны изменять сущность, либо искажать заложенный смысл информационных сообщений, подлежащих опубликованию в печатном средстве массовой информации.</w:t>
      </w:r>
    </w:p>
    <w:p w:rsidR="008251D8" w:rsidRPr="006753A7" w:rsidRDefault="008251D8" w:rsidP="008251D8">
      <w:pPr>
        <w:pStyle w:val="ConsPlusNormal"/>
        <w:ind w:firstLine="540"/>
        <w:jc w:val="both"/>
      </w:pPr>
      <w:bookmarkStart w:id="0" w:name="Par121"/>
      <w:bookmarkEnd w:id="0"/>
      <w:r w:rsidRPr="006753A7">
        <w:t>5. Печатное средство массовой информации распространяется бесплатно и подлежит обязательной рассылке следующим адресатам: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lastRenderedPageBreak/>
        <w:t>Дума муниципального округа, депутаты Думы муниципального округа;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Контрольно-счетная палата муниципального округа;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администрация муниципального округа;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отделы и управления администрации муниципального округа;</w:t>
      </w:r>
    </w:p>
    <w:p w:rsidR="008251D8" w:rsidRPr="006753A7" w:rsidRDefault="008251D8" w:rsidP="008251D8">
      <w:pPr>
        <w:ind w:firstLine="567"/>
        <w:jc w:val="both"/>
      </w:pPr>
      <w:r w:rsidRPr="006753A7">
        <w:t>территориальная избирательная комиссия Нефтекумского района;</w:t>
      </w:r>
    </w:p>
    <w:p w:rsidR="008251D8" w:rsidRPr="006753A7" w:rsidRDefault="008251D8" w:rsidP="008251D8">
      <w:pPr>
        <w:ind w:firstLine="540"/>
        <w:jc w:val="both"/>
      </w:pPr>
      <w:r w:rsidRPr="006753A7">
        <w:t>муниципальные учреждения и предприятия муниципального округа;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муниципальное казенное учреждение культуры "Централизованная библиотечная система Нефтекумского муниципального округа Ставропольского края";</w:t>
      </w:r>
    </w:p>
    <w:p w:rsidR="008251D8" w:rsidRPr="006753A7" w:rsidRDefault="008251D8" w:rsidP="008251D8">
      <w:pPr>
        <w:ind w:firstLine="540"/>
        <w:jc w:val="both"/>
      </w:pPr>
      <w:r w:rsidRPr="006753A7">
        <w:t>муниципальное казенное учреждение культуры «Нефтекумский районный историко-краеведческий музей»;</w:t>
      </w:r>
    </w:p>
    <w:p w:rsidR="008251D8" w:rsidRPr="006753A7" w:rsidRDefault="008251D8" w:rsidP="008251D8">
      <w:pPr>
        <w:ind w:firstLine="540"/>
        <w:jc w:val="both"/>
      </w:pPr>
      <w:r w:rsidRPr="006753A7">
        <w:t>прокуратура Нефтекумского района Ставропольского края;</w:t>
      </w:r>
    </w:p>
    <w:p w:rsidR="008251D8" w:rsidRPr="006753A7" w:rsidRDefault="008251D8" w:rsidP="008251D8">
      <w:pPr>
        <w:ind w:firstLine="567"/>
        <w:jc w:val="both"/>
      </w:pPr>
      <w:r w:rsidRPr="006753A7">
        <w:t xml:space="preserve">отдел МВД России по </w:t>
      </w:r>
      <w:proofErr w:type="spellStart"/>
      <w:r w:rsidRPr="006753A7">
        <w:t>Нефтекумскому</w:t>
      </w:r>
      <w:proofErr w:type="spellEnd"/>
      <w:r w:rsidRPr="006753A7">
        <w:t xml:space="preserve"> району Ставропольского края.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6. Распространение печатного средства массовой информации в населенных пунктах муниципального округа происходит территориальным органом администрации муниципального округа в каждом населенном пункте отдельно.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7. Электронная версия каждого номера печатного средства массовой информации размещается на официальном сайте администрации муниципального округа в сети "Интернет".</w:t>
      </w:r>
    </w:p>
    <w:p w:rsidR="008251D8" w:rsidRPr="006753A7" w:rsidRDefault="008251D8" w:rsidP="008251D8">
      <w:pPr>
        <w:pStyle w:val="ConsPlusNormal"/>
        <w:jc w:val="both"/>
      </w:pPr>
    </w:p>
    <w:p w:rsidR="008251D8" w:rsidRPr="006753A7" w:rsidRDefault="008251D8" w:rsidP="008251D8">
      <w:pPr>
        <w:pStyle w:val="ConsPlusTitle"/>
        <w:ind w:firstLine="567"/>
        <w:outlineLvl w:val="1"/>
        <w:rPr>
          <w:rFonts w:ascii="Times New Roman" w:hAnsi="Times New Roman" w:cs="Times New Roman"/>
        </w:rPr>
      </w:pPr>
      <w:r w:rsidRPr="006753A7">
        <w:rPr>
          <w:rFonts w:ascii="Times New Roman" w:hAnsi="Times New Roman" w:cs="Times New Roman"/>
          <w:b w:val="0"/>
        </w:rPr>
        <w:t>Статья 6.</w:t>
      </w:r>
      <w:r w:rsidRPr="006753A7">
        <w:rPr>
          <w:rFonts w:ascii="Times New Roman" w:hAnsi="Times New Roman" w:cs="Times New Roman"/>
        </w:rPr>
        <w:t xml:space="preserve"> Заключительные положения</w:t>
      </w:r>
    </w:p>
    <w:p w:rsidR="008251D8" w:rsidRPr="006753A7" w:rsidRDefault="008251D8" w:rsidP="008251D8">
      <w:pPr>
        <w:pStyle w:val="ConsPlusNormal"/>
        <w:jc w:val="both"/>
      </w:pP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1. Изменение условий выпуска печатного средства массовой информации (переименование, оформление издания, периодичность выхода издания, порядок его распространения, иное) производится на основании решения Думы муниципального округа путем внесения изменений в настоящее Положение.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2. Прекращение издания печатного средства массовой информации осуществляется на основании решения Думы муниципального округа.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3. Финансирование издания и распространения печатного средства массовой информации осуществляется за счет средств бюджета муниципального округа.</w:t>
      </w:r>
    </w:p>
    <w:p w:rsidR="008251D8" w:rsidRPr="006753A7" w:rsidRDefault="008251D8" w:rsidP="008251D8">
      <w:pPr>
        <w:pStyle w:val="ConsPlusNormal"/>
        <w:ind w:firstLine="540"/>
        <w:jc w:val="both"/>
      </w:pPr>
      <w:r w:rsidRPr="006753A7">
        <w:t>4. Материально-техническое и кадровое обеспечение процесса издания и распространения печатного средства массовой информации обеспечивает администрация муниципального округа.</w:t>
      </w:r>
    </w:p>
    <w:p w:rsidR="00B854C7" w:rsidRPr="006753A7" w:rsidRDefault="00B854C7"/>
    <w:sectPr w:rsidR="00B854C7" w:rsidRPr="006753A7" w:rsidSect="00AF22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51D8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55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1C3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404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3A7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1D8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526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764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8251D8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8251D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ody Text"/>
    <w:basedOn w:val="a"/>
    <w:link w:val="ad"/>
    <w:uiPriority w:val="99"/>
    <w:semiHidden/>
    <w:unhideWhenUsed/>
    <w:rsid w:val="008251D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251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51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5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09306&amp;date=07.09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634&amp;date=07.09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007&amp;date=07.09.2023" TargetMode="External"/><Relationship Id="rId5" Type="http://schemas.openxmlformats.org/officeDocument/2006/relationships/hyperlink" Target="https://login.consultant.ru/link/?req=doc&amp;base=LAW&amp;n=2875&amp;date=07.09.202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1890</Words>
  <Characters>10774</Characters>
  <Application>Microsoft Office Word</Application>
  <DocSecurity>0</DocSecurity>
  <Lines>89</Lines>
  <Paragraphs>25</Paragraphs>
  <ScaleCrop>false</ScaleCrop>
  <Company/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2023-09-26T14:29:00Z</cp:lastPrinted>
  <dcterms:created xsi:type="dcterms:W3CDTF">2023-09-25T11:53:00Z</dcterms:created>
  <dcterms:modified xsi:type="dcterms:W3CDTF">2023-09-27T06:53:00Z</dcterms:modified>
</cp:coreProperties>
</file>