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A7" w:rsidRPr="00F74A6C" w:rsidRDefault="007836A7" w:rsidP="007836A7">
      <w:pPr>
        <w:jc w:val="center"/>
        <w:rPr>
          <w:noProof/>
          <w:sz w:val="28"/>
          <w:szCs w:val="28"/>
        </w:rPr>
      </w:pPr>
      <w:r w:rsidRPr="00F74A6C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A7" w:rsidRPr="00F74A6C" w:rsidRDefault="007836A7" w:rsidP="007836A7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 xml:space="preserve">ДУМА НЕФТЕКУМСКОГО </w:t>
      </w:r>
      <w:r>
        <w:rPr>
          <w:b/>
          <w:bCs/>
          <w:sz w:val="28"/>
          <w:szCs w:val="28"/>
        </w:rPr>
        <w:t>МУНИЦИПАЛЬНОГО</w:t>
      </w:r>
      <w:r w:rsidRPr="00F74A6C">
        <w:rPr>
          <w:b/>
          <w:bCs/>
          <w:sz w:val="28"/>
          <w:szCs w:val="28"/>
        </w:rPr>
        <w:t xml:space="preserve"> ОКРУГА СТАВРОПОЛЬСКОГО КРАЯ</w:t>
      </w:r>
    </w:p>
    <w:p w:rsidR="007836A7" w:rsidRPr="00F74A6C" w:rsidRDefault="007836A7" w:rsidP="0078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Pr="00F74A6C">
        <w:rPr>
          <w:b/>
          <w:bCs/>
          <w:sz w:val="28"/>
          <w:szCs w:val="28"/>
        </w:rPr>
        <w:t xml:space="preserve"> СОЗЫВА</w:t>
      </w:r>
    </w:p>
    <w:p w:rsidR="007836A7" w:rsidRPr="00F74A6C" w:rsidRDefault="007836A7" w:rsidP="007836A7">
      <w:pPr>
        <w:jc w:val="center"/>
        <w:rPr>
          <w:sz w:val="28"/>
          <w:szCs w:val="28"/>
        </w:rPr>
      </w:pPr>
    </w:p>
    <w:p w:rsidR="007836A7" w:rsidRPr="00F74A6C" w:rsidRDefault="007836A7" w:rsidP="007836A7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РЕШЕНИЕ</w:t>
      </w:r>
    </w:p>
    <w:p w:rsidR="007836A7" w:rsidRPr="00F74A6C" w:rsidRDefault="007836A7" w:rsidP="007836A7">
      <w:pPr>
        <w:jc w:val="center"/>
        <w:rPr>
          <w:sz w:val="28"/>
          <w:szCs w:val="28"/>
        </w:rPr>
      </w:pPr>
    </w:p>
    <w:p w:rsidR="007836A7" w:rsidRPr="00F74A6C" w:rsidRDefault="007836A7" w:rsidP="007836A7">
      <w:pPr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F74A6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74A6C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F74A6C">
        <w:rPr>
          <w:sz w:val="28"/>
          <w:szCs w:val="28"/>
        </w:rPr>
        <w:t xml:space="preserve">    </w:t>
      </w:r>
      <w:proofErr w:type="gramStart"/>
      <w:r w:rsidRPr="00F74A6C">
        <w:rPr>
          <w:sz w:val="28"/>
          <w:szCs w:val="28"/>
        </w:rPr>
        <w:t>г</w:t>
      </w:r>
      <w:proofErr w:type="gramEnd"/>
      <w:r w:rsidRPr="00F74A6C">
        <w:rPr>
          <w:sz w:val="28"/>
          <w:szCs w:val="28"/>
        </w:rPr>
        <w:t xml:space="preserve">. Нефтекумск       </w:t>
      </w:r>
      <w:r>
        <w:rPr>
          <w:sz w:val="28"/>
          <w:szCs w:val="28"/>
        </w:rPr>
        <w:t xml:space="preserve">       </w:t>
      </w:r>
      <w:r w:rsidRPr="00F74A6C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162</w:t>
      </w:r>
    </w:p>
    <w:p w:rsidR="007836A7" w:rsidRDefault="007836A7" w:rsidP="007836A7">
      <w:pPr>
        <w:jc w:val="both"/>
        <w:rPr>
          <w:sz w:val="28"/>
          <w:szCs w:val="28"/>
        </w:rPr>
      </w:pPr>
    </w:p>
    <w:p w:rsidR="007836A7" w:rsidRDefault="007836A7" w:rsidP="007836A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Нефтекумского городского округа Ставропольского края от 19 декабря 2017 года № 59 «</w:t>
      </w:r>
      <w:r w:rsidRPr="0097359B">
        <w:rPr>
          <w:sz w:val="28"/>
          <w:szCs w:val="28"/>
        </w:rPr>
        <w:t xml:space="preserve">Об учреждении </w:t>
      </w:r>
      <w:r>
        <w:rPr>
          <w:sz w:val="28"/>
          <w:szCs w:val="28"/>
        </w:rPr>
        <w:t xml:space="preserve">управления труда и социальной защиты населения </w:t>
      </w:r>
      <w:r w:rsidRPr="0097359B">
        <w:rPr>
          <w:sz w:val="28"/>
          <w:szCs w:val="28"/>
        </w:rPr>
        <w:t>администрации Нефтекумского городского округа Ставропольского края</w:t>
      </w:r>
      <w:r>
        <w:rPr>
          <w:sz w:val="28"/>
          <w:szCs w:val="28"/>
        </w:rPr>
        <w:t>»</w:t>
      </w:r>
    </w:p>
    <w:p w:rsidR="007836A7" w:rsidRPr="00D860DD" w:rsidRDefault="007836A7" w:rsidP="007836A7">
      <w:pPr>
        <w:jc w:val="center"/>
        <w:rPr>
          <w:sz w:val="28"/>
          <w:szCs w:val="28"/>
        </w:rPr>
      </w:pP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30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30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6130CB">
        <w:rPr>
          <w:rFonts w:ascii="Times New Roman" w:hAnsi="Times New Roman" w:cs="Times New Roman"/>
          <w:sz w:val="28"/>
          <w:szCs w:val="28"/>
        </w:rPr>
        <w:t>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3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30 мая 2023 года № 49-кз «</w:t>
      </w:r>
      <w:r w:rsidRPr="00577BB3">
        <w:rPr>
          <w:rFonts w:ascii="Times New Roman" w:hAnsi="Times New Roman" w:cs="Times New Roman"/>
          <w:sz w:val="28"/>
          <w:szCs w:val="28"/>
        </w:rPr>
        <w:t xml:space="preserve">О наделении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77B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349A">
        <w:rPr>
          <w:rFonts w:ascii="Times New Roman" w:hAnsi="Times New Roman" w:cs="Times New Roman"/>
          <w:color w:val="000000"/>
          <w:sz w:val="28"/>
          <w:szCs w:val="28"/>
        </w:rPr>
        <w:t>Уставом Нефтекумского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BB349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BB349A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 от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49A">
        <w:rPr>
          <w:rFonts w:ascii="Times New Roman" w:hAnsi="Times New Roman" w:cs="Times New Roman"/>
          <w:color w:val="000000"/>
          <w:sz w:val="28"/>
          <w:szCs w:val="28"/>
        </w:rPr>
        <w:t>августа 2023 года № 129,</w:t>
      </w:r>
      <w:proofErr w:type="gramEnd"/>
    </w:p>
    <w:p w:rsidR="007836A7" w:rsidRPr="006130CB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30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836A7" w:rsidRPr="006130CB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A7" w:rsidRPr="00D860DD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7836A7" w:rsidRPr="00D860DD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6A7" w:rsidRPr="00D860DD" w:rsidRDefault="007836A7" w:rsidP="00783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359B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97359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97359B">
        <w:rPr>
          <w:sz w:val="28"/>
          <w:szCs w:val="28"/>
        </w:rPr>
        <w:t xml:space="preserve"> в решение Думы Нефтекумского городского округа Ставропольского края от </w:t>
      </w:r>
      <w:r>
        <w:rPr>
          <w:sz w:val="28"/>
          <w:szCs w:val="28"/>
        </w:rPr>
        <w:t>19 декабря 2017 года № 59 «</w:t>
      </w:r>
      <w:r w:rsidRPr="0097359B">
        <w:rPr>
          <w:sz w:val="28"/>
          <w:szCs w:val="28"/>
        </w:rPr>
        <w:t xml:space="preserve">Об учреждении </w:t>
      </w:r>
      <w:r>
        <w:rPr>
          <w:sz w:val="28"/>
          <w:szCs w:val="28"/>
        </w:rPr>
        <w:t xml:space="preserve">управления труда и социальной защиты населения </w:t>
      </w:r>
      <w:r w:rsidRPr="0097359B">
        <w:rPr>
          <w:sz w:val="28"/>
          <w:szCs w:val="28"/>
        </w:rPr>
        <w:t>администрации Нефтекумского городского округа Ставропольского края</w:t>
      </w:r>
      <w:r>
        <w:rPr>
          <w:sz w:val="28"/>
          <w:szCs w:val="28"/>
        </w:rPr>
        <w:t>», исключив статью 2.</w:t>
      </w:r>
    </w:p>
    <w:p w:rsidR="007836A7" w:rsidRPr="009E00AC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A7" w:rsidRDefault="007836A7" w:rsidP="007836A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6D5">
        <w:rPr>
          <w:color w:val="000000"/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7836A7" w:rsidRDefault="007836A7" w:rsidP="007836A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 марта 2019 года № 315 «</w:t>
      </w:r>
      <w:r w:rsidRPr="009C16D5">
        <w:rPr>
          <w:color w:val="000000"/>
          <w:sz w:val="28"/>
          <w:szCs w:val="28"/>
        </w:rPr>
        <w:t>О внесении изменений в Положение об управлении труда и 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59»</w:t>
      </w:r>
      <w:r>
        <w:rPr>
          <w:color w:val="000000"/>
          <w:sz w:val="28"/>
          <w:szCs w:val="28"/>
        </w:rPr>
        <w:t>;</w:t>
      </w:r>
    </w:p>
    <w:p w:rsidR="007836A7" w:rsidRDefault="007836A7" w:rsidP="007836A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 декабря 2019 года № 405 «</w:t>
      </w:r>
      <w:r w:rsidRPr="009C16D5">
        <w:rPr>
          <w:color w:val="000000"/>
          <w:sz w:val="28"/>
          <w:szCs w:val="28"/>
        </w:rPr>
        <w:t xml:space="preserve">О внесении изменений в Положение об управлении труда и социальной защиты населения администрации </w:t>
      </w:r>
      <w:r w:rsidRPr="009C16D5">
        <w:rPr>
          <w:color w:val="000000"/>
          <w:sz w:val="28"/>
          <w:szCs w:val="28"/>
        </w:rPr>
        <w:lastRenderedPageBreak/>
        <w:t>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59»</w:t>
      </w:r>
      <w:r>
        <w:rPr>
          <w:color w:val="000000"/>
          <w:sz w:val="28"/>
          <w:szCs w:val="28"/>
        </w:rPr>
        <w:t>;</w:t>
      </w:r>
    </w:p>
    <w:p w:rsidR="007836A7" w:rsidRDefault="007836A7" w:rsidP="007836A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сентября 2020 года № 512 «</w:t>
      </w:r>
      <w:r w:rsidRPr="009C16D5">
        <w:rPr>
          <w:color w:val="000000"/>
          <w:sz w:val="28"/>
          <w:szCs w:val="28"/>
        </w:rPr>
        <w:t>О внесении изменений в Положение об управлении труда и 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59»</w:t>
      </w:r>
      <w:r>
        <w:rPr>
          <w:color w:val="000000"/>
          <w:sz w:val="28"/>
          <w:szCs w:val="28"/>
        </w:rPr>
        <w:t>;</w:t>
      </w:r>
    </w:p>
    <w:p w:rsidR="007836A7" w:rsidRDefault="007836A7" w:rsidP="007836A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 мая 2022 года № 765 «</w:t>
      </w:r>
      <w:r w:rsidRPr="009C16D5">
        <w:rPr>
          <w:color w:val="000000"/>
          <w:sz w:val="28"/>
          <w:szCs w:val="28"/>
        </w:rPr>
        <w:t>О внесении изменений в Положение об управлении труда и 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59»</w:t>
      </w:r>
      <w:r>
        <w:rPr>
          <w:color w:val="000000"/>
          <w:sz w:val="28"/>
          <w:szCs w:val="28"/>
        </w:rPr>
        <w:t>;</w:t>
      </w:r>
    </w:p>
    <w:p w:rsidR="007836A7" w:rsidRDefault="007836A7" w:rsidP="007836A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6D5">
        <w:rPr>
          <w:color w:val="000000"/>
          <w:sz w:val="28"/>
          <w:szCs w:val="28"/>
        </w:rPr>
        <w:t>от 21 марта 2023 года № 78 «О внесении изменений в Положение об управлении труда и 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59»</w:t>
      </w:r>
      <w:r>
        <w:rPr>
          <w:color w:val="000000"/>
          <w:sz w:val="28"/>
          <w:szCs w:val="28"/>
        </w:rPr>
        <w:t>.</w:t>
      </w:r>
    </w:p>
    <w:p w:rsidR="007836A7" w:rsidRPr="009C16D5" w:rsidRDefault="007836A7" w:rsidP="007836A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A7" w:rsidRPr="002339FF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9F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339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339FF">
        <w:rPr>
          <w:rFonts w:ascii="Times New Roman" w:hAnsi="Times New Roman" w:cs="Times New Roman"/>
          <w:sz w:val="28"/>
          <w:szCs w:val="28"/>
        </w:rPr>
        <w:t>.</w:t>
      </w:r>
    </w:p>
    <w:p w:rsidR="007836A7" w:rsidRPr="002339FF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A7" w:rsidRDefault="007836A7" w:rsidP="007836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F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836A7" w:rsidRPr="002339FF" w:rsidRDefault="007836A7" w:rsidP="007836A7">
      <w:pPr>
        <w:pStyle w:val="ConsPlusNormal"/>
        <w:widowControl/>
        <w:ind w:firstLine="709"/>
        <w:jc w:val="both"/>
        <w:rPr>
          <w:b/>
          <w:sz w:val="28"/>
          <w:szCs w:val="28"/>
        </w:rPr>
      </w:pPr>
    </w:p>
    <w:p w:rsidR="007836A7" w:rsidRPr="00C64B5F" w:rsidRDefault="007836A7" w:rsidP="00783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B5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836A7" w:rsidRPr="002339FF" w:rsidRDefault="007836A7" w:rsidP="007836A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836A7" w:rsidRPr="00D860DD" w:rsidRDefault="007836A7" w:rsidP="007836A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836A7" w:rsidRDefault="007836A7" w:rsidP="007836A7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7836A7" w:rsidRPr="003A1C7D" w:rsidRDefault="007836A7" w:rsidP="007836A7">
      <w:pPr>
        <w:rPr>
          <w:sz w:val="28"/>
          <w:szCs w:val="28"/>
        </w:rPr>
      </w:pPr>
      <w:r w:rsidRPr="003A1C7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3A1C7D">
        <w:rPr>
          <w:sz w:val="28"/>
          <w:szCs w:val="28"/>
        </w:rPr>
        <w:t xml:space="preserve"> округа</w:t>
      </w:r>
    </w:p>
    <w:p w:rsidR="007836A7" w:rsidRPr="003A1C7D" w:rsidRDefault="007836A7" w:rsidP="007836A7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Д.А. Слюсарев</w:t>
      </w:r>
    </w:p>
    <w:p w:rsidR="007836A7" w:rsidRPr="00F74A6C" w:rsidRDefault="007836A7" w:rsidP="007836A7">
      <w:pPr>
        <w:rPr>
          <w:sz w:val="28"/>
          <w:szCs w:val="28"/>
        </w:rPr>
      </w:pPr>
    </w:p>
    <w:p w:rsidR="007836A7" w:rsidRPr="00F74A6C" w:rsidRDefault="007836A7" w:rsidP="007836A7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Глава Нефтекумского </w:t>
      </w:r>
    </w:p>
    <w:p w:rsidR="007836A7" w:rsidRPr="00F74A6C" w:rsidRDefault="007836A7" w:rsidP="007836A7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F74A6C">
        <w:rPr>
          <w:sz w:val="28"/>
          <w:szCs w:val="28"/>
        </w:rPr>
        <w:t xml:space="preserve"> округа</w:t>
      </w:r>
    </w:p>
    <w:p w:rsidR="007836A7" w:rsidRDefault="007836A7" w:rsidP="007836A7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Ставропольского края                                 </w:t>
      </w:r>
      <w:r>
        <w:rPr>
          <w:sz w:val="28"/>
          <w:szCs w:val="28"/>
        </w:rPr>
        <w:t xml:space="preserve">  </w:t>
      </w:r>
      <w:r w:rsidRPr="00F74A6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7836A7" w:rsidSect="007836A7">
      <w:pgSz w:w="11909" w:h="16834"/>
      <w:pgMar w:top="1134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36A7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09BD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7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7836A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836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2023-09-25T12:39:00Z</dcterms:created>
  <dcterms:modified xsi:type="dcterms:W3CDTF">2023-09-25T12:42:00Z</dcterms:modified>
</cp:coreProperties>
</file>