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26" w:rsidRPr="000319AF" w:rsidRDefault="00EB4126" w:rsidP="00EB4126">
      <w:pPr>
        <w:ind w:right="1"/>
        <w:jc w:val="center"/>
        <w:rPr>
          <w:sz w:val="28"/>
          <w:szCs w:val="28"/>
        </w:rPr>
      </w:pPr>
      <w:r>
        <w:rPr>
          <w:b/>
          <w:noProof/>
          <w:sz w:val="28"/>
          <w:szCs w:val="28"/>
        </w:rPr>
        <w:drawing>
          <wp:inline distT="0" distB="0" distL="0" distR="0">
            <wp:extent cx="437515" cy="49276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37515" cy="492760"/>
                    </a:xfrm>
                    <a:prstGeom prst="rect">
                      <a:avLst/>
                    </a:prstGeom>
                    <a:noFill/>
                    <a:ln w="9525">
                      <a:noFill/>
                      <a:miter lim="800000"/>
                      <a:headEnd/>
                      <a:tailEnd/>
                    </a:ln>
                  </pic:spPr>
                </pic:pic>
              </a:graphicData>
            </a:graphic>
          </wp:inline>
        </w:drawing>
      </w:r>
    </w:p>
    <w:p w:rsidR="00EB4126" w:rsidRPr="000319AF" w:rsidRDefault="00EB4126" w:rsidP="00EB4126">
      <w:pPr>
        <w:ind w:right="1"/>
        <w:jc w:val="center"/>
        <w:rPr>
          <w:b/>
          <w:sz w:val="28"/>
          <w:szCs w:val="28"/>
        </w:rPr>
      </w:pPr>
      <w:r w:rsidRPr="000319AF">
        <w:rPr>
          <w:b/>
          <w:sz w:val="28"/>
          <w:szCs w:val="28"/>
        </w:rPr>
        <w:t xml:space="preserve">ДУМА НЕФТЕКУМСКОГО </w:t>
      </w:r>
      <w:r>
        <w:rPr>
          <w:b/>
          <w:sz w:val="28"/>
          <w:szCs w:val="28"/>
        </w:rPr>
        <w:t>МУНИЦИПАЛЬНОГО</w:t>
      </w:r>
      <w:r w:rsidRPr="000319AF">
        <w:rPr>
          <w:b/>
          <w:sz w:val="28"/>
          <w:szCs w:val="28"/>
        </w:rPr>
        <w:t xml:space="preserve"> ОКРУГА </w:t>
      </w:r>
    </w:p>
    <w:p w:rsidR="00EB4126" w:rsidRPr="000319AF" w:rsidRDefault="00EB4126" w:rsidP="00EB4126">
      <w:pPr>
        <w:ind w:right="1"/>
        <w:jc w:val="center"/>
        <w:rPr>
          <w:b/>
          <w:sz w:val="28"/>
          <w:szCs w:val="28"/>
        </w:rPr>
      </w:pPr>
      <w:r w:rsidRPr="000319AF">
        <w:rPr>
          <w:b/>
          <w:sz w:val="28"/>
          <w:szCs w:val="28"/>
        </w:rPr>
        <w:t>СТАВРОПОЛЬСКОГО КРАЯ</w:t>
      </w:r>
    </w:p>
    <w:p w:rsidR="00EB4126" w:rsidRPr="000319AF" w:rsidRDefault="00EB4126" w:rsidP="00EB4126">
      <w:pPr>
        <w:ind w:right="1"/>
        <w:jc w:val="center"/>
        <w:rPr>
          <w:sz w:val="28"/>
          <w:szCs w:val="28"/>
        </w:rPr>
      </w:pPr>
      <w:r>
        <w:rPr>
          <w:b/>
          <w:sz w:val="28"/>
          <w:szCs w:val="28"/>
        </w:rPr>
        <w:t>ВТОРОГО</w:t>
      </w:r>
      <w:r w:rsidRPr="000319AF">
        <w:rPr>
          <w:b/>
          <w:sz w:val="28"/>
          <w:szCs w:val="28"/>
        </w:rPr>
        <w:t xml:space="preserve"> СОЗЫВА</w:t>
      </w:r>
    </w:p>
    <w:p w:rsidR="00EB4126" w:rsidRPr="000319AF" w:rsidRDefault="00EB4126" w:rsidP="00EB4126">
      <w:pPr>
        <w:ind w:right="1"/>
        <w:jc w:val="center"/>
        <w:rPr>
          <w:sz w:val="28"/>
          <w:szCs w:val="28"/>
        </w:rPr>
      </w:pPr>
    </w:p>
    <w:p w:rsidR="00EB4126" w:rsidRPr="000319AF" w:rsidRDefault="00EB4126" w:rsidP="00EB4126">
      <w:pPr>
        <w:ind w:right="1"/>
        <w:jc w:val="center"/>
        <w:rPr>
          <w:b/>
          <w:sz w:val="28"/>
          <w:szCs w:val="28"/>
        </w:rPr>
      </w:pPr>
      <w:r w:rsidRPr="000319AF">
        <w:rPr>
          <w:b/>
          <w:sz w:val="28"/>
          <w:szCs w:val="28"/>
        </w:rPr>
        <w:t>РЕШЕНИЕ</w:t>
      </w:r>
    </w:p>
    <w:p w:rsidR="00EB4126" w:rsidRPr="00FC05AC" w:rsidRDefault="00EB4126" w:rsidP="00EB4126">
      <w:pPr>
        <w:ind w:firstLine="709"/>
      </w:pPr>
    </w:p>
    <w:p w:rsidR="00EB4126" w:rsidRPr="009178F2" w:rsidRDefault="00EB4126" w:rsidP="00EB4126">
      <w:pPr>
        <w:rPr>
          <w:sz w:val="28"/>
          <w:szCs w:val="28"/>
        </w:rPr>
      </w:pPr>
      <w:r>
        <w:rPr>
          <w:sz w:val="28"/>
          <w:szCs w:val="28"/>
        </w:rPr>
        <w:t>24 октября</w:t>
      </w:r>
      <w:r w:rsidRPr="009178F2">
        <w:rPr>
          <w:sz w:val="28"/>
          <w:szCs w:val="28"/>
        </w:rPr>
        <w:t xml:space="preserve"> 20</w:t>
      </w:r>
      <w:r>
        <w:rPr>
          <w:sz w:val="28"/>
          <w:szCs w:val="28"/>
        </w:rPr>
        <w:t>23</w:t>
      </w:r>
      <w:r w:rsidRPr="009178F2">
        <w:rPr>
          <w:sz w:val="28"/>
          <w:szCs w:val="28"/>
        </w:rPr>
        <w:t xml:space="preserve"> года          </w:t>
      </w:r>
      <w:r>
        <w:rPr>
          <w:sz w:val="28"/>
          <w:szCs w:val="28"/>
        </w:rPr>
        <w:t xml:space="preserve">           </w:t>
      </w:r>
      <w:proofErr w:type="gramStart"/>
      <w:r w:rsidRPr="009178F2">
        <w:rPr>
          <w:sz w:val="28"/>
          <w:szCs w:val="28"/>
        </w:rPr>
        <w:t>г</w:t>
      </w:r>
      <w:proofErr w:type="gramEnd"/>
      <w:r w:rsidRPr="009178F2">
        <w:rPr>
          <w:sz w:val="28"/>
          <w:szCs w:val="28"/>
        </w:rPr>
        <w:t xml:space="preserve">. Нефтекумск                </w:t>
      </w:r>
      <w:r>
        <w:rPr>
          <w:sz w:val="28"/>
          <w:szCs w:val="28"/>
        </w:rPr>
        <w:t xml:space="preserve">   </w:t>
      </w:r>
      <w:r w:rsidRPr="009178F2">
        <w:rPr>
          <w:sz w:val="28"/>
          <w:szCs w:val="28"/>
        </w:rPr>
        <w:t xml:space="preserve">                          №</w:t>
      </w:r>
      <w:r>
        <w:rPr>
          <w:sz w:val="28"/>
          <w:szCs w:val="28"/>
        </w:rPr>
        <w:t xml:space="preserve"> 186</w:t>
      </w:r>
    </w:p>
    <w:p w:rsidR="00EB4126" w:rsidRPr="00C1785B" w:rsidRDefault="00EB4126" w:rsidP="00EB4126">
      <w:pPr>
        <w:shd w:val="clear" w:color="auto" w:fill="FFFFFF"/>
        <w:rPr>
          <w:szCs w:val="28"/>
        </w:rPr>
      </w:pPr>
    </w:p>
    <w:p w:rsidR="00EB4126" w:rsidRPr="00C1785B" w:rsidRDefault="00EB4126" w:rsidP="00EB4126">
      <w:pPr>
        <w:pStyle w:val="ConsPlusTitle"/>
        <w:widowControl/>
        <w:jc w:val="center"/>
        <w:rPr>
          <w:sz w:val="28"/>
          <w:szCs w:val="28"/>
        </w:rPr>
      </w:pPr>
      <w:r w:rsidRPr="00C1785B">
        <w:rPr>
          <w:b w:val="0"/>
          <w:sz w:val="28"/>
          <w:szCs w:val="28"/>
        </w:rPr>
        <w:t>О</w:t>
      </w:r>
      <w:r>
        <w:rPr>
          <w:b w:val="0"/>
          <w:sz w:val="28"/>
          <w:szCs w:val="28"/>
        </w:rPr>
        <w:t xml:space="preserve">б утверждении Положения об оплате труда муниципальных служащих Нефтекумского муниципального округа </w:t>
      </w:r>
      <w:r w:rsidRPr="00C1785B">
        <w:rPr>
          <w:b w:val="0"/>
          <w:sz w:val="28"/>
          <w:szCs w:val="28"/>
        </w:rPr>
        <w:t>Ставропольского края</w:t>
      </w:r>
    </w:p>
    <w:p w:rsidR="00EB4126" w:rsidRPr="00C1785B" w:rsidRDefault="00EB4126" w:rsidP="00EB4126">
      <w:pPr>
        <w:autoSpaceDE w:val="0"/>
        <w:autoSpaceDN w:val="0"/>
        <w:adjustRightInd w:val="0"/>
        <w:jc w:val="both"/>
        <w:rPr>
          <w:sz w:val="28"/>
          <w:szCs w:val="28"/>
        </w:rPr>
      </w:pPr>
    </w:p>
    <w:p w:rsidR="00EB4126" w:rsidRDefault="00EB4126" w:rsidP="00EB4126">
      <w:pPr>
        <w:autoSpaceDE w:val="0"/>
        <w:autoSpaceDN w:val="0"/>
        <w:adjustRightInd w:val="0"/>
        <w:ind w:firstLine="709"/>
        <w:jc w:val="both"/>
        <w:outlineLvl w:val="0"/>
        <w:rPr>
          <w:sz w:val="28"/>
          <w:szCs w:val="28"/>
        </w:rPr>
      </w:pPr>
      <w:proofErr w:type="gramStart"/>
      <w:r w:rsidRPr="0072603E">
        <w:rPr>
          <w:sz w:val="28"/>
          <w:szCs w:val="28"/>
        </w:rPr>
        <w:t xml:space="preserve">В </w:t>
      </w:r>
      <w:r>
        <w:rPr>
          <w:sz w:val="28"/>
          <w:szCs w:val="28"/>
        </w:rPr>
        <w:t xml:space="preserve">соответствии с </w:t>
      </w:r>
      <w:r w:rsidRPr="0072603E">
        <w:rPr>
          <w:sz w:val="28"/>
          <w:szCs w:val="28"/>
        </w:rPr>
        <w:t xml:space="preserve">Федеральным законом от </w:t>
      </w:r>
      <w:r w:rsidRPr="00F73457">
        <w:rPr>
          <w:sz w:val="28"/>
          <w:szCs w:val="28"/>
        </w:rPr>
        <w:t>2 марта 2007 г</w:t>
      </w:r>
      <w:r>
        <w:rPr>
          <w:sz w:val="28"/>
          <w:szCs w:val="28"/>
        </w:rPr>
        <w:t>.</w:t>
      </w:r>
      <w:r w:rsidRPr="00F73457">
        <w:rPr>
          <w:sz w:val="28"/>
          <w:szCs w:val="28"/>
        </w:rPr>
        <w:t xml:space="preserve"> № 25-ФЗ «О муниципальной службе в Российской Федерации», Законом Ставропольского края от 24 декабря 2007 г</w:t>
      </w:r>
      <w:r>
        <w:rPr>
          <w:sz w:val="28"/>
          <w:szCs w:val="28"/>
        </w:rPr>
        <w:t>.</w:t>
      </w:r>
      <w:r w:rsidRPr="00F73457">
        <w:rPr>
          <w:sz w:val="28"/>
          <w:szCs w:val="28"/>
        </w:rPr>
        <w:t xml:space="preserve"> № 78-кз «Об отдельных вопросах муниципальной службы в Ставропольском крае», </w:t>
      </w:r>
      <w:r>
        <w:rPr>
          <w:sz w:val="28"/>
          <w:szCs w:val="28"/>
        </w:rPr>
        <w:t xml:space="preserve">Уставом </w:t>
      </w:r>
      <w:r w:rsidRPr="00337531">
        <w:rPr>
          <w:sz w:val="28"/>
          <w:szCs w:val="28"/>
        </w:rPr>
        <w:t>Нефтекумского муниципального</w:t>
      </w:r>
      <w:r>
        <w:rPr>
          <w:sz w:val="28"/>
          <w:szCs w:val="28"/>
        </w:rPr>
        <w:t xml:space="preserve"> округа Ставропольского края, утвержденным решением Думы Нефтекумского городского округа Ставропольского края </w:t>
      </w:r>
      <w:r w:rsidRPr="00337531">
        <w:rPr>
          <w:color w:val="000000"/>
          <w:sz w:val="28"/>
          <w:szCs w:val="28"/>
        </w:rPr>
        <w:t>от 15 августа 2023 г. № 129</w:t>
      </w:r>
      <w:r>
        <w:rPr>
          <w:color w:val="000000"/>
          <w:sz w:val="28"/>
          <w:szCs w:val="28"/>
        </w:rPr>
        <w:t>,</w:t>
      </w:r>
      <w:proofErr w:type="gramEnd"/>
    </w:p>
    <w:p w:rsidR="00EB4126" w:rsidRPr="0072603E" w:rsidRDefault="00EB4126" w:rsidP="00EB4126">
      <w:pPr>
        <w:pStyle w:val="21"/>
        <w:ind w:firstLine="709"/>
        <w:rPr>
          <w:szCs w:val="28"/>
        </w:rPr>
      </w:pPr>
      <w:r>
        <w:rPr>
          <w:szCs w:val="28"/>
        </w:rPr>
        <w:t>Дума</w:t>
      </w:r>
      <w:r w:rsidRPr="0072603E">
        <w:rPr>
          <w:szCs w:val="28"/>
        </w:rPr>
        <w:t xml:space="preserve"> Нефтекумского </w:t>
      </w:r>
      <w:r w:rsidRPr="00337531">
        <w:rPr>
          <w:szCs w:val="28"/>
        </w:rPr>
        <w:t>муниципального</w:t>
      </w:r>
      <w:r w:rsidRPr="00FC05AC">
        <w:rPr>
          <w:szCs w:val="28"/>
        </w:rPr>
        <w:t xml:space="preserve"> округа</w:t>
      </w:r>
      <w:r>
        <w:rPr>
          <w:b/>
          <w:szCs w:val="28"/>
        </w:rPr>
        <w:t xml:space="preserve"> </w:t>
      </w:r>
      <w:r w:rsidRPr="0072603E">
        <w:rPr>
          <w:szCs w:val="28"/>
        </w:rPr>
        <w:t>Ставропольского края</w:t>
      </w:r>
    </w:p>
    <w:p w:rsidR="00EB4126" w:rsidRDefault="00EB4126" w:rsidP="00EB4126">
      <w:pPr>
        <w:pStyle w:val="21"/>
        <w:rPr>
          <w:szCs w:val="28"/>
        </w:rPr>
      </w:pPr>
    </w:p>
    <w:p w:rsidR="00EB4126" w:rsidRPr="00465ECE" w:rsidRDefault="00EB4126" w:rsidP="00EB4126">
      <w:pPr>
        <w:pStyle w:val="21"/>
        <w:ind w:firstLine="709"/>
        <w:rPr>
          <w:b/>
          <w:color w:val="000000"/>
        </w:rPr>
      </w:pPr>
      <w:r w:rsidRPr="00465ECE">
        <w:rPr>
          <w:b/>
          <w:color w:val="000000"/>
        </w:rPr>
        <w:t>РЕШИЛ</w:t>
      </w:r>
      <w:r>
        <w:rPr>
          <w:b/>
          <w:color w:val="000000"/>
        </w:rPr>
        <w:t>А</w:t>
      </w:r>
      <w:r w:rsidRPr="00465ECE">
        <w:rPr>
          <w:b/>
          <w:color w:val="000000"/>
        </w:rPr>
        <w:t>:</w:t>
      </w:r>
    </w:p>
    <w:p w:rsidR="00EB4126" w:rsidRDefault="00EB4126" w:rsidP="00EB4126">
      <w:pPr>
        <w:pStyle w:val="21"/>
        <w:ind w:firstLine="709"/>
        <w:rPr>
          <w:b/>
          <w:color w:val="000000"/>
        </w:rPr>
      </w:pPr>
    </w:p>
    <w:p w:rsidR="00EB4126" w:rsidRDefault="00EB4126" w:rsidP="00EB4126">
      <w:pPr>
        <w:pStyle w:val="21"/>
        <w:ind w:firstLine="709"/>
        <w:rPr>
          <w:b/>
          <w:color w:val="000000"/>
        </w:rPr>
      </w:pPr>
      <w:r>
        <w:rPr>
          <w:b/>
          <w:color w:val="000000"/>
        </w:rPr>
        <w:t>Статья 1</w:t>
      </w:r>
    </w:p>
    <w:p w:rsidR="00EB4126" w:rsidRDefault="00EB4126" w:rsidP="00EB4126">
      <w:pPr>
        <w:pStyle w:val="21"/>
        <w:ind w:firstLine="709"/>
        <w:rPr>
          <w:b/>
          <w:color w:val="000000"/>
        </w:rPr>
      </w:pPr>
    </w:p>
    <w:p w:rsidR="00EB4126" w:rsidRDefault="00EB4126" w:rsidP="00EB4126">
      <w:pPr>
        <w:pStyle w:val="ConsPlusTitle"/>
        <w:widowControl/>
        <w:tabs>
          <w:tab w:val="left" w:pos="1134"/>
        </w:tabs>
        <w:ind w:firstLine="709"/>
        <w:jc w:val="both"/>
        <w:rPr>
          <w:b w:val="0"/>
          <w:sz w:val="28"/>
          <w:szCs w:val="28"/>
        </w:rPr>
      </w:pPr>
      <w:r w:rsidRPr="00020BC1">
        <w:rPr>
          <w:b w:val="0"/>
          <w:color w:val="000000"/>
          <w:sz w:val="28"/>
          <w:szCs w:val="28"/>
        </w:rPr>
        <w:t xml:space="preserve">Утвердить прилагаемое Положение </w:t>
      </w:r>
      <w:r w:rsidRPr="00020BC1">
        <w:rPr>
          <w:b w:val="0"/>
          <w:sz w:val="28"/>
          <w:szCs w:val="28"/>
        </w:rPr>
        <w:t xml:space="preserve">об оплате труда муниципальных служащих </w:t>
      </w:r>
      <w:r w:rsidRPr="00337531">
        <w:rPr>
          <w:b w:val="0"/>
          <w:sz w:val="28"/>
          <w:szCs w:val="28"/>
        </w:rPr>
        <w:t>Нефтекумского муниципального округа Ставропольского</w:t>
      </w:r>
      <w:r w:rsidRPr="00020BC1">
        <w:rPr>
          <w:b w:val="0"/>
          <w:sz w:val="28"/>
          <w:szCs w:val="28"/>
        </w:rPr>
        <w:t xml:space="preserve"> края</w:t>
      </w:r>
      <w:r>
        <w:rPr>
          <w:b w:val="0"/>
          <w:sz w:val="28"/>
          <w:szCs w:val="28"/>
        </w:rPr>
        <w:t>.</w:t>
      </w:r>
    </w:p>
    <w:p w:rsidR="00EB4126" w:rsidRDefault="00EB4126" w:rsidP="00EB4126">
      <w:pPr>
        <w:pStyle w:val="ConsPlusTitle"/>
        <w:widowControl/>
        <w:ind w:firstLine="709"/>
        <w:jc w:val="both"/>
        <w:rPr>
          <w:b w:val="0"/>
          <w:sz w:val="28"/>
          <w:szCs w:val="28"/>
        </w:rPr>
      </w:pPr>
    </w:p>
    <w:p w:rsidR="00EB4126" w:rsidRDefault="00EB4126" w:rsidP="00EB4126">
      <w:pPr>
        <w:pStyle w:val="21"/>
        <w:ind w:firstLine="709"/>
        <w:rPr>
          <w:b/>
          <w:color w:val="000000"/>
          <w:szCs w:val="28"/>
        </w:rPr>
      </w:pPr>
      <w:r w:rsidRPr="00C766F7">
        <w:rPr>
          <w:b/>
          <w:color w:val="000000"/>
          <w:szCs w:val="28"/>
        </w:rPr>
        <w:t>Статья 2</w:t>
      </w:r>
    </w:p>
    <w:p w:rsidR="00EB4126" w:rsidRPr="00C766F7" w:rsidRDefault="00EB4126" w:rsidP="00EB4126">
      <w:pPr>
        <w:pStyle w:val="21"/>
        <w:ind w:firstLine="709"/>
        <w:rPr>
          <w:b/>
          <w:color w:val="000000"/>
          <w:szCs w:val="28"/>
        </w:rPr>
      </w:pPr>
    </w:p>
    <w:p w:rsidR="00EB4126" w:rsidRDefault="00EB4126" w:rsidP="00EB4126">
      <w:pPr>
        <w:pStyle w:val="21"/>
        <w:ind w:firstLine="709"/>
        <w:rPr>
          <w:szCs w:val="28"/>
        </w:rPr>
      </w:pPr>
      <w:r>
        <w:rPr>
          <w:szCs w:val="28"/>
        </w:rPr>
        <w:t>Признать утратившими силу решения Думы Нефтекумского городского округа Ставропольского края:</w:t>
      </w:r>
    </w:p>
    <w:p w:rsidR="00EB4126" w:rsidRDefault="00EB4126" w:rsidP="00EB4126">
      <w:pPr>
        <w:pStyle w:val="21"/>
        <w:ind w:firstLine="709"/>
        <w:rPr>
          <w:szCs w:val="28"/>
        </w:rPr>
      </w:pPr>
      <w:r>
        <w:rPr>
          <w:szCs w:val="28"/>
        </w:rPr>
        <w:t>от 13 декабря 2022 г. № 37 «</w:t>
      </w:r>
      <w:r w:rsidRPr="004B4A49">
        <w:rPr>
          <w:szCs w:val="28"/>
        </w:rPr>
        <w:t>Об утверждении Положения об оплате труда муниципальных служащих Нефтекумского городского округа Ставропольского края</w:t>
      </w:r>
      <w:r>
        <w:rPr>
          <w:szCs w:val="28"/>
        </w:rPr>
        <w:t>»;</w:t>
      </w:r>
    </w:p>
    <w:p w:rsidR="00EB4126" w:rsidRDefault="00EB4126" w:rsidP="00EB4126">
      <w:pPr>
        <w:pStyle w:val="21"/>
        <w:ind w:firstLine="709"/>
        <w:rPr>
          <w:szCs w:val="28"/>
        </w:rPr>
      </w:pPr>
      <w:r>
        <w:rPr>
          <w:szCs w:val="28"/>
        </w:rPr>
        <w:t xml:space="preserve">от 21 марта 2023 г. № 80 «О внесении изменений в решение Думы </w:t>
      </w:r>
      <w:r w:rsidRPr="004B4A49">
        <w:rPr>
          <w:szCs w:val="28"/>
        </w:rPr>
        <w:t>Нефтекумского городского округа Ставропольского края</w:t>
      </w:r>
      <w:r>
        <w:rPr>
          <w:szCs w:val="28"/>
        </w:rPr>
        <w:t xml:space="preserve"> от 13 декабря 2022 г. № 37 «</w:t>
      </w:r>
      <w:r w:rsidRPr="004B4A49">
        <w:rPr>
          <w:szCs w:val="28"/>
        </w:rPr>
        <w:t>Об утверждении Положения об оплате труда муниципальных служащих Нефтекумского городского округа Ставропольского края</w:t>
      </w:r>
      <w:r>
        <w:rPr>
          <w:szCs w:val="28"/>
        </w:rPr>
        <w:t>»;</w:t>
      </w:r>
    </w:p>
    <w:p w:rsidR="00EB4126" w:rsidRDefault="00EB4126" w:rsidP="00EB4126">
      <w:pPr>
        <w:pStyle w:val="ConsPlusTitle"/>
        <w:widowControl/>
        <w:ind w:firstLine="709"/>
        <w:jc w:val="both"/>
        <w:rPr>
          <w:b w:val="0"/>
          <w:sz w:val="28"/>
          <w:szCs w:val="28"/>
        </w:rPr>
      </w:pPr>
      <w:r>
        <w:rPr>
          <w:b w:val="0"/>
          <w:sz w:val="28"/>
          <w:szCs w:val="28"/>
        </w:rPr>
        <w:t xml:space="preserve">от 15 августа 2023 г. № 131 </w:t>
      </w:r>
      <w:r w:rsidRPr="00962531">
        <w:rPr>
          <w:b w:val="0"/>
          <w:sz w:val="28"/>
          <w:szCs w:val="28"/>
        </w:rPr>
        <w:t>«О</w:t>
      </w:r>
      <w:r w:rsidRPr="005542CC">
        <w:rPr>
          <w:b w:val="0"/>
          <w:sz w:val="28"/>
          <w:szCs w:val="28"/>
        </w:rPr>
        <w:t xml:space="preserve"> внесении изменений в Положение об оплате труда муниципальных служащих Нефтекумского городского округа Ставропольского края, </w:t>
      </w:r>
      <w:r w:rsidRPr="00483AD0">
        <w:rPr>
          <w:b w:val="0"/>
          <w:sz w:val="28"/>
          <w:szCs w:val="28"/>
        </w:rPr>
        <w:t>утвержденное решением Думы Нефтекумского городского округа Ставропольского края от 13 декабря 2022 г. № 37»</w:t>
      </w:r>
      <w:r>
        <w:rPr>
          <w:b w:val="0"/>
          <w:sz w:val="28"/>
          <w:szCs w:val="28"/>
        </w:rPr>
        <w:t>.</w:t>
      </w:r>
    </w:p>
    <w:p w:rsidR="00EB4126" w:rsidRDefault="00EB4126" w:rsidP="00EB4126">
      <w:pPr>
        <w:pStyle w:val="21"/>
        <w:ind w:firstLine="709"/>
        <w:rPr>
          <w:szCs w:val="28"/>
        </w:rPr>
      </w:pPr>
    </w:p>
    <w:p w:rsidR="00EB4126" w:rsidRDefault="00EB4126" w:rsidP="00EB4126">
      <w:pPr>
        <w:pStyle w:val="21"/>
        <w:ind w:firstLine="709"/>
        <w:rPr>
          <w:b/>
          <w:szCs w:val="28"/>
        </w:rPr>
      </w:pPr>
      <w:r>
        <w:rPr>
          <w:b/>
          <w:szCs w:val="28"/>
        </w:rPr>
        <w:lastRenderedPageBreak/>
        <w:t>Статья 3</w:t>
      </w:r>
    </w:p>
    <w:p w:rsidR="00EB4126" w:rsidRPr="004B4A49" w:rsidRDefault="00EB4126" w:rsidP="00EB4126">
      <w:pPr>
        <w:pStyle w:val="21"/>
        <w:ind w:firstLine="709"/>
        <w:rPr>
          <w:b/>
          <w:szCs w:val="28"/>
        </w:rPr>
      </w:pPr>
    </w:p>
    <w:p w:rsidR="00EB4126" w:rsidRPr="007C535C" w:rsidRDefault="00EB4126" w:rsidP="00EB4126">
      <w:pPr>
        <w:pStyle w:val="21"/>
        <w:ind w:firstLine="709"/>
        <w:rPr>
          <w:szCs w:val="28"/>
        </w:rPr>
      </w:pPr>
      <w:r w:rsidRPr="009A5224">
        <w:rPr>
          <w:szCs w:val="28"/>
        </w:rPr>
        <w:t xml:space="preserve">Настоящее решение вступает в </w:t>
      </w:r>
      <w:r w:rsidRPr="00135519">
        <w:rPr>
          <w:szCs w:val="28"/>
        </w:rPr>
        <w:t xml:space="preserve">силу со дня его </w:t>
      </w:r>
      <w:r>
        <w:rPr>
          <w:szCs w:val="28"/>
        </w:rPr>
        <w:t>официального опуб</w:t>
      </w:r>
      <w:r w:rsidRPr="00483AD0">
        <w:rPr>
          <w:szCs w:val="28"/>
        </w:rPr>
        <w:t>ликовани</w:t>
      </w:r>
      <w:r>
        <w:rPr>
          <w:szCs w:val="28"/>
        </w:rPr>
        <w:t>я</w:t>
      </w:r>
      <w:r w:rsidRPr="00483AD0">
        <w:rPr>
          <w:szCs w:val="28"/>
        </w:rPr>
        <w:t>.</w:t>
      </w:r>
    </w:p>
    <w:p w:rsidR="00EB4126" w:rsidRDefault="00EB4126" w:rsidP="00EB4126">
      <w:pPr>
        <w:pStyle w:val="21"/>
        <w:ind w:firstLine="709"/>
        <w:rPr>
          <w:szCs w:val="28"/>
        </w:rPr>
      </w:pPr>
    </w:p>
    <w:p w:rsidR="00EB4126" w:rsidRDefault="00EB4126" w:rsidP="00EB4126">
      <w:pPr>
        <w:pStyle w:val="21"/>
        <w:ind w:firstLine="709"/>
        <w:rPr>
          <w:szCs w:val="28"/>
        </w:rPr>
      </w:pPr>
    </w:p>
    <w:p w:rsidR="00EB4126" w:rsidRPr="00154EB8" w:rsidRDefault="00EB4126" w:rsidP="00EB4126">
      <w:pPr>
        <w:autoSpaceDE w:val="0"/>
        <w:autoSpaceDN w:val="0"/>
        <w:adjustRightInd w:val="0"/>
        <w:jc w:val="both"/>
        <w:rPr>
          <w:sz w:val="28"/>
          <w:szCs w:val="28"/>
        </w:rPr>
      </w:pPr>
      <w:r>
        <w:rPr>
          <w:sz w:val="28"/>
          <w:szCs w:val="28"/>
        </w:rPr>
        <w:t xml:space="preserve">Председатель Думы </w:t>
      </w:r>
      <w:r w:rsidRPr="00154EB8">
        <w:rPr>
          <w:sz w:val="28"/>
          <w:szCs w:val="28"/>
        </w:rPr>
        <w:t>Нефтекумского</w:t>
      </w:r>
    </w:p>
    <w:p w:rsidR="00EB4126" w:rsidRPr="00154EB8" w:rsidRDefault="00EB4126" w:rsidP="00EB4126">
      <w:pPr>
        <w:autoSpaceDE w:val="0"/>
        <w:autoSpaceDN w:val="0"/>
        <w:adjustRightInd w:val="0"/>
        <w:jc w:val="both"/>
        <w:rPr>
          <w:sz w:val="28"/>
          <w:szCs w:val="28"/>
        </w:rPr>
      </w:pPr>
      <w:r w:rsidRPr="00337531">
        <w:rPr>
          <w:sz w:val="28"/>
          <w:szCs w:val="28"/>
        </w:rPr>
        <w:t>муниципального</w:t>
      </w:r>
      <w:r>
        <w:rPr>
          <w:sz w:val="28"/>
          <w:szCs w:val="28"/>
        </w:rPr>
        <w:t xml:space="preserve"> округа </w:t>
      </w:r>
    </w:p>
    <w:p w:rsidR="00EB4126" w:rsidRDefault="00EB4126" w:rsidP="00EB4126">
      <w:pPr>
        <w:autoSpaceDE w:val="0"/>
        <w:autoSpaceDN w:val="0"/>
        <w:adjustRightInd w:val="0"/>
        <w:jc w:val="both"/>
        <w:rPr>
          <w:sz w:val="28"/>
          <w:szCs w:val="28"/>
        </w:rPr>
      </w:pPr>
      <w:r w:rsidRPr="00154EB8">
        <w:rPr>
          <w:sz w:val="28"/>
          <w:szCs w:val="28"/>
        </w:rPr>
        <w:t xml:space="preserve">Ставропольского края            </w:t>
      </w:r>
      <w:r>
        <w:rPr>
          <w:sz w:val="28"/>
          <w:szCs w:val="28"/>
        </w:rPr>
        <w:t xml:space="preserve">                                                              Д.А. Слюсарев</w:t>
      </w:r>
    </w:p>
    <w:p w:rsidR="00EB4126" w:rsidRDefault="00EB4126" w:rsidP="00EB4126">
      <w:pPr>
        <w:pStyle w:val="21"/>
        <w:ind w:firstLine="709"/>
        <w:rPr>
          <w:szCs w:val="28"/>
        </w:rPr>
      </w:pPr>
    </w:p>
    <w:p w:rsidR="00EB4126" w:rsidRPr="00154EB8" w:rsidRDefault="00EB4126" w:rsidP="00EB4126">
      <w:pPr>
        <w:autoSpaceDE w:val="0"/>
        <w:autoSpaceDN w:val="0"/>
        <w:adjustRightInd w:val="0"/>
        <w:jc w:val="both"/>
        <w:rPr>
          <w:sz w:val="28"/>
          <w:szCs w:val="28"/>
        </w:rPr>
      </w:pPr>
      <w:r>
        <w:rPr>
          <w:sz w:val="28"/>
          <w:szCs w:val="28"/>
        </w:rPr>
        <w:t xml:space="preserve">Глава </w:t>
      </w:r>
      <w:r w:rsidRPr="00154EB8">
        <w:rPr>
          <w:sz w:val="28"/>
          <w:szCs w:val="28"/>
        </w:rPr>
        <w:t>Нефтекумского</w:t>
      </w:r>
    </w:p>
    <w:p w:rsidR="00EB4126" w:rsidRPr="00154EB8" w:rsidRDefault="00EB4126" w:rsidP="00EB4126">
      <w:pPr>
        <w:autoSpaceDE w:val="0"/>
        <w:autoSpaceDN w:val="0"/>
        <w:adjustRightInd w:val="0"/>
        <w:jc w:val="both"/>
        <w:rPr>
          <w:sz w:val="28"/>
          <w:szCs w:val="28"/>
        </w:rPr>
      </w:pPr>
      <w:r w:rsidRPr="00337531">
        <w:rPr>
          <w:sz w:val="28"/>
          <w:szCs w:val="28"/>
        </w:rPr>
        <w:t>муниципального</w:t>
      </w:r>
      <w:r>
        <w:rPr>
          <w:sz w:val="28"/>
          <w:szCs w:val="28"/>
        </w:rPr>
        <w:t xml:space="preserve"> округа </w:t>
      </w:r>
    </w:p>
    <w:p w:rsidR="00EB4126" w:rsidRDefault="00EB4126" w:rsidP="00EB4126">
      <w:pPr>
        <w:autoSpaceDE w:val="0"/>
        <w:autoSpaceDN w:val="0"/>
        <w:adjustRightInd w:val="0"/>
        <w:jc w:val="both"/>
        <w:rPr>
          <w:sz w:val="28"/>
          <w:szCs w:val="28"/>
        </w:rPr>
      </w:pPr>
      <w:r w:rsidRPr="00154EB8">
        <w:rPr>
          <w:sz w:val="28"/>
          <w:szCs w:val="28"/>
        </w:rPr>
        <w:t xml:space="preserve">Ставропольского края            </w:t>
      </w:r>
      <w:r>
        <w:rPr>
          <w:sz w:val="28"/>
          <w:szCs w:val="28"/>
        </w:rPr>
        <w:t xml:space="preserve">                                                            Д.Н. </w:t>
      </w:r>
      <w:proofErr w:type="spellStart"/>
      <w:r>
        <w:rPr>
          <w:sz w:val="28"/>
          <w:szCs w:val="28"/>
        </w:rPr>
        <w:t>Сокуренко</w:t>
      </w:r>
      <w:proofErr w:type="spellEnd"/>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rPr>
          <w:sz w:val="28"/>
          <w:szCs w:val="28"/>
        </w:rPr>
      </w:pPr>
    </w:p>
    <w:p w:rsidR="00EB4126" w:rsidRDefault="00EB4126"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p w:rsidR="00881C68" w:rsidRDefault="00881C68"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p w:rsidR="00EB4126" w:rsidRDefault="00EB4126" w:rsidP="00EB4126">
      <w:pPr>
        <w:autoSpaceDE w:val="0"/>
        <w:autoSpaceDN w:val="0"/>
        <w:adjustRightInd w:val="0"/>
        <w:spacing w:line="240" w:lineRule="exact"/>
        <w:jc w:val="both"/>
      </w:pPr>
    </w:p>
    <w:tbl>
      <w:tblPr>
        <w:tblW w:w="0" w:type="auto"/>
        <w:tblInd w:w="108" w:type="dxa"/>
        <w:tblLook w:val="04A0"/>
      </w:tblPr>
      <w:tblGrid>
        <w:gridCol w:w="4820"/>
        <w:gridCol w:w="4819"/>
      </w:tblGrid>
      <w:tr w:rsidR="00EB4126" w:rsidRPr="009A78CC" w:rsidTr="00881C68">
        <w:tc>
          <w:tcPr>
            <w:tcW w:w="4820" w:type="dxa"/>
            <w:shd w:val="clear" w:color="auto" w:fill="auto"/>
          </w:tcPr>
          <w:p w:rsidR="00EB4126" w:rsidRPr="009A78CC" w:rsidRDefault="00EB4126" w:rsidP="00327DA8">
            <w:pPr>
              <w:autoSpaceDE w:val="0"/>
              <w:autoSpaceDN w:val="0"/>
              <w:adjustRightInd w:val="0"/>
              <w:spacing w:line="240" w:lineRule="exact"/>
              <w:jc w:val="both"/>
            </w:pPr>
          </w:p>
        </w:tc>
        <w:tc>
          <w:tcPr>
            <w:tcW w:w="4819" w:type="dxa"/>
            <w:shd w:val="clear" w:color="auto" w:fill="auto"/>
          </w:tcPr>
          <w:p w:rsidR="00EB4126" w:rsidRPr="009A78CC" w:rsidRDefault="00EB4126" w:rsidP="00EB4126">
            <w:pPr>
              <w:pStyle w:val="21"/>
              <w:jc w:val="center"/>
              <w:rPr>
                <w:color w:val="000000"/>
                <w:sz w:val="24"/>
                <w:szCs w:val="24"/>
              </w:rPr>
            </w:pPr>
            <w:r w:rsidRPr="009A78CC">
              <w:rPr>
                <w:color w:val="000000"/>
                <w:sz w:val="24"/>
                <w:szCs w:val="24"/>
              </w:rPr>
              <w:t>Приложение</w:t>
            </w:r>
          </w:p>
          <w:p w:rsidR="00EB4126" w:rsidRPr="009A78CC" w:rsidRDefault="00EB4126" w:rsidP="00EB4126">
            <w:pPr>
              <w:pStyle w:val="21"/>
              <w:rPr>
                <w:sz w:val="24"/>
                <w:szCs w:val="24"/>
              </w:rPr>
            </w:pPr>
            <w:r w:rsidRPr="009A78CC">
              <w:rPr>
                <w:color w:val="000000"/>
                <w:sz w:val="24"/>
                <w:szCs w:val="24"/>
              </w:rPr>
              <w:t>к решению Думы Нефтекумского</w:t>
            </w:r>
            <w:r w:rsidR="009A78CC" w:rsidRPr="009A78CC">
              <w:rPr>
                <w:color w:val="000000"/>
                <w:sz w:val="24"/>
                <w:szCs w:val="24"/>
              </w:rPr>
              <w:t xml:space="preserve"> муниципального</w:t>
            </w:r>
            <w:r w:rsidR="009A78CC">
              <w:rPr>
                <w:color w:val="000000"/>
                <w:sz w:val="24"/>
                <w:szCs w:val="24"/>
              </w:rPr>
              <w:t xml:space="preserve"> </w:t>
            </w:r>
            <w:r w:rsidRPr="009A78CC">
              <w:rPr>
                <w:color w:val="000000"/>
                <w:sz w:val="24"/>
                <w:szCs w:val="24"/>
              </w:rPr>
              <w:t xml:space="preserve">округа Ставропольского края «Об утверждении </w:t>
            </w:r>
            <w:r w:rsidRPr="009A78CC">
              <w:rPr>
                <w:sz w:val="24"/>
                <w:szCs w:val="24"/>
              </w:rPr>
              <w:t>Положения об оплате труда муниципальных служащих Нефтекумского муниципального округа Ставропольского края»</w:t>
            </w:r>
          </w:p>
          <w:p w:rsidR="00EB4126" w:rsidRPr="009A78CC" w:rsidRDefault="00EB4126" w:rsidP="00881C68">
            <w:pPr>
              <w:pStyle w:val="21"/>
              <w:jc w:val="center"/>
              <w:rPr>
                <w:sz w:val="24"/>
                <w:szCs w:val="24"/>
              </w:rPr>
            </w:pPr>
            <w:r w:rsidRPr="009A78CC">
              <w:rPr>
                <w:color w:val="000000"/>
                <w:sz w:val="24"/>
                <w:szCs w:val="24"/>
              </w:rPr>
              <w:t>от 24 октября 2023 г. № 186</w:t>
            </w:r>
          </w:p>
        </w:tc>
      </w:tr>
    </w:tbl>
    <w:p w:rsidR="00EB4126" w:rsidRPr="009A78CC" w:rsidRDefault="00EB4126" w:rsidP="00EB4126">
      <w:pPr>
        <w:pStyle w:val="ConsPlusTitle"/>
        <w:widowControl/>
        <w:spacing w:line="240" w:lineRule="exact"/>
        <w:jc w:val="center"/>
      </w:pPr>
    </w:p>
    <w:p w:rsidR="00EB4126" w:rsidRPr="009A78CC" w:rsidRDefault="00EB4126" w:rsidP="00EB4126">
      <w:pPr>
        <w:pStyle w:val="ConsPlusTitle"/>
        <w:widowControl/>
        <w:jc w:val="center"/>
      </w:pPr>
      <w:r w:rsidRPr="009A78CC">
        <w:t>ПОЛОЖЕНИЕ</w:t>
      </w:r>
    </w:p>
    <w:p w:rsidR="00EB4126" w:rsidRPr="009A78CC" w:rsidRDefault="00EB4126" w:rsidP="00EB4126">
      <w:pPr>
        <w:pStyle w:val="ConsPlusTitle"/>
        <w:widowControl/>
        <w:jc w:val="center"/>
      </w:pPr>
      <w:r w:rsidRPr="009A78CC">
        <w:t xml:space="preserve">об оплате труда муниципальных служащих Нефтекумского </w:t>
      </w:r>
    </w:p>
    <w:p w:rsidR="00EB4126" w:rsidRPr="009A78CC" w:rsidRDefault="00EB4126" w:rsidP="00EB4126">
      <w:pPr>
        <w:pStyle w:val="ConsPlusTitle"/>
        <w:widowControl/>
        <w:jc w:val="center"/>
      </w:pPr>
      <w:r w:rsidRPr="009A78CC">
        <w:t>муниципального округа Ставропольского края</w:t>
      </w:r>
    </w:p>
    <w:p w:rsidR="00EB4126" w:rsidRPr="009A78CC" w:rsidRDefault="00EB4126" w:rsidP="00EB4126">
      <w:pPr>
        <w:pStyle w:val="21"/>
        <w:ind w:firstLine="709"/>
        <w:jc w:val="center"/>
        <w:rPr>
          <w:color w:val="000000"/>
          <w:sz w:val="24"/>
          <w:szCs w:val="24"/>
        </w:rPr>
      </w:pPr>
    </w:p>
    <w:p w:rsidR="00EB4126" w:rsidRPr="009A78CC" w:rsidRDefault="00EB4126" w:rsidP="00EB4126">
      <w:pPr>
        <w:pStyle w:val="ConsPlusTitle"/>
        <w:widowControl/>
        <w:ind w:firstLine="709"/>
        <w:jc w:val="both"/>
      </w:pPr>
      <w:r w:rsidRPr="009A78CC">
        <w:rPr>
          <w:b w:val="0"/>
        </w:rPr>
        <w:t xml:space="preserve">Статья 1. </w:t>
      </w:r>
      <w:r w:rsidRPr="009A78CC">
        <w:t>Общие положения</w:t>
      </w:r>
    </w:p>
    <w:p w:rsidR="00EB4126" w:rsidRPr="009A78CC" w:rsidRDefault="00EB4126" w:rsidP="00EB4126">
      <w:pPr>
        <w:pStyle w:val="ConsPlusTitle"/>
        <w:widowControl/>
        <w:ind w:firstLine="709"/>
        <w:jc w:val="both"/>
        <w:rPr>
          <w:b w:val="0"/>
        </w:rPr>
      </w:pPr>
    </w:p>
    <w:p w:rsidR="00EB4126" w:rsidRPr="009A78CC" w:rsidRDefault="00EB4126" w:rsidP="00EB4126">
      <w:pPr>
        <w:pStyle w:val="ConsPlusTitle"/>
        <w:widowControl/>
        <w:ind w:firstLine="709"/>
        <w:jc w:val="both"/>
        <w:rPr>
          <w:b w:val="0"/>
        </w:rPr>
      </w:pPr>
      <w:r w:rsidRPr="009A78CC">
        <w:rPr>
          <w:b w:val="0"/>
          <w:color w:val="000000"/>
        </w:rPr>
        <w:t xml:space="preserve">1. </w:t>
      </w:r>
      <w:proofErr w:type="gramStart"/>
      <w:r w:rsidRPr="009A78CC">
        <w:rPr>
          <w:b w:val="0"/>
          <w:color w:val="000000"/>
        </w:rPr>
        <w:t xml:space="preserve">Настоящее Положение </w:t>
      </w:r>
      <w:r w:rsidRPr="009A78CC">
        <w:rPr>
          <w:b w:val="0"/>
        </w:rPr>
        <w:t>об оплате труда муниципальных служащих Нефтекумского муниципального округа Ставропольского края (далее - Положение) разработано в соответствии Федеральным законом от 2 марта 2007 года № 25-ФЗ «О муниципальной службе в Российской Федерации», Законом Ставропольского края от 24 декабря 2007 года № 78-кз «Об отдельных вопросах муниципальной службы в Ставропольском крае», Уставом Нефтекумского муниципального округа Ставропольского края и определяет размер и условия оплаты</w:t>
      </w:r>
      <w:proofErr w:type="gramEnd"/>
      <w:r w:rsidRPr="009A78CC">
        <w:rPr>
          <w:b w:val="0"/>
        </w:rPr>
        <w:t xml:space="preserve"> труда муниципальных служащих Нефтекумского муниципального округа Ставропольского края, замещающих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w:t>
      </w:r>
      <w:proofErr w:type="gramStart"/>
      <w:r w:rsidRPr="009A78CC">
        <w:rPr>
          <w:b w:val="0"/>
        </w:rPr>
        <w:t>территориальном</w:t>
      </w:r>
      <w:proofErr w:type="gramEnd"/>
      <w:r w:rsidRPr="009A78CC">
        <w:rPr>
          <w:b w:val="0"/>
        </w:rPr>
        <w:t xml:space="preserve"> органах администрации Нефтекумского муниципального округа Ставропольского края (далее - муниципальные служащие).</w:t>
      </w:r>
    </w:p>
    <w:p w:rsidR="00EB4126" w:rsidRPr="009A78CC" w:rsidRDefault="00EB4126" w:rsidP="00EB4126">
      <w:pPr>
        <w:pStyle w:val="ConsPlusTitle"/>
        <w:widowControl/>
        <w:ind w:firstLine="709"/>
        <w:jc w:val="both"/>
        <w:rPr>
          <w:b w:val="0"/>
        </w:rPr>
      </w:pPr>
      <w:r w:rsidRPr="009A78CC">
        <w:rPr>
          <w:b w:val="0"/>
        </w:rPr>
        <w:t xml:space="preserve">2. </w:t>
      </w:r>
      <w:proofErr w:type="gramStart"/>
      <w:r w:rsidRPr="009A78CC">
        <w:rPr>
          <w:b w:val="0"/>
        </w:rPr>
        <w:t>Основанием для установления ежемесячных и иных дополнительных выплат муниципальным служащим являются правовые акты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(далее - правовые акты соответствующего органа), под которыми применительно к настоящему Положению следует понимать:</w:t>
      </w:r>
      <w:proofErr w:type="gramEnd"/>
    </w:p>
    <w:p w:rsidR="00EB4126" w:rsidRPr="009A78CC" w:rsidRDefault="00EB4126" w:rsidP="00EB4126">
      <w:pPr>
        <w:pStyle w:val="ConsPlusTitle"/>
        <w:widowControl/>
        <w:ind w:firstLine="709"/>
        <w:jc w:val="both"/>
        <w:rPr>
          <w:b w:val="0"/>
        </w:rPr>
      </w:pPr>
      <w:r w:rsidRPr="009A78CC">
        <w:rPr>
          <w:b w:val="0"/>
        </w:rPr>
        <w:t>в отношении муниципальных служащих аппарата Думы Нефтекумского муниципального округа Ставропольского края - распоряжение председателя Думы Нефтекумского муниципального округа Ставропольского края;</w:t>
      </w:r>
    </w:p>
    <w:p w:rsidR="00EB4126" w:rsidRPr="009A78CC" w:rsidRDefault="00EB4126" w:rsidP="00EB4126">
      <w:pPr>
        <w:pStyle w:val="ConsPlusTitle"/>
        <w:widowControl/>
        <w:ind w:firstLine="709"/>
        <w:jc w:val="both"/>
        <w:rPr>
          <w:b w:val="0"/>
        </w:rPr>
      </w:pPr>
      <w:r w:rsidRPr="009A78CC">
        <w:rPr>
          <w:b w:val="0"/>
        </w:rPr>
        <w:t>в отношении муниципальных служащих Контрольно-счетной палаты Нефтекумского муниципального округа Ставропольского края - приказ председателя Контрольно-счетной палаты Нефтекумского муниципального округа Ставропольского края;</w:t>
      </w:r>
    </w:p>
    <w:p w:rsidR="00EB4126" w:rsidRPr="009A78CC" w:rsidRDefault="00EB4126" w:rsidP="00EB4126">
      <w:pPr>
        <w:pStyle w:val="ConsPlusTitle"/>
        <w:widowControl/>
        <w:ind w:firstLine="709"/>
        <w:jc w:val="both"/>
        <w:rPr>
          <w:b w:val="0"/>
        </w:rPr>
      </w:pPr>
      <w:proofErr w:type="gramStart"/>
      <w:r w:rsidRPr="009A78CC">
        <w:rPr>
          <w:b w:val="0"/>
        </w:rPr>
        <w:t xml:space="preserve">в отношении муниципальных служащих аппарата администрации Нефтекумского муниципального округа Ставропольского края и руководителей отраслевых (функциональных) и территориального органов администрации Нефтекумского муниципального округа Ставропольского края - распоряжение </w:t>
      </w:r>
      <w:r w:rsidR="00287450" w:rsidRPr="009A78CC">
        <w:rPr>
          <w:b w:val="0"/>
        </w:rPr>
        <w:t>администрации</w:t>
      </w:r>
      <w:r w:rsidRPr="009A78CC">
        <w:rPr>
          <w:b w:val="0"/>
        </w:rPr>
        <w:t xml:space="preserve"> Нефтекумского муниципального округа Ставропольского края;</w:t>
      </w:r>
      <w:proofErr w:type="gramEnd"/>
    </w:p>
    <w:p w:rsidR="00EB4126" w:rsidRPr="009A78CC" w:rsidRDefault="00EB4126" w:rsidP="00EB4126">
      <w:pPr>
        <w:pStyle w:val="ConsPlusTitle"/>
        <w:widowControl/>
        <w:ind w:firstLine="709"/>
        <w:jc w:val="both"/>
        <w:rPr>
          <w:b w:val="0"/>
        </w:rPr>
      </w:pPr>
      <w:proofErr w:type="gramStart"/>
      <w:r w:rsidRPr="009A78CC">
        <w:rPr>
          <w:b w:val="0"/>
        </w:rPr>
        <w:t>в отношении муниципальных служащих отраслевых (функциональных) и территориального органов администрации Нефтекумского муниципального округа Ставропольского края - приказ руководителя соответствующего отраслевого (функционального) или территориального органа администрации Нефтекумского муниципального округа Ставропольского края.</w:t>
      </w:r>
      <w:proofErr w:type="gramEnd"/>
    </w:p>
    <w:p w:rsidR="00EB4126" w:rsidRDefault="00EB4126" w:rsidP="00EB4126">
      <w:pPr>
        <w:pStyle w:val="ConsPlusTitle"/>
        <w:widowControl/>
        <w:jc w:val="center"/>
        <w:rPr>
          <w:b w:val="0"/>
        </w:rPr>
      </w:pPr>
    </w:p>
    <w:p w:rsidR="00881C68" w:rsidRDefault="00881C68" w:rsidP="00EB4126">
      <w:pPr>
        <w:pStyle w:val="ConsPlusTitle"/>
        <w:widowControl/>
        <w:ind w:firstLine="709"/>
        <w:jc w:val="both"/>
        <w:rPr>
          <w:b w:val="0"/>
        </w:rPr>
      </w:pPr>
    </w:p>
    <w:p w:rsidR="00881C68" w:rsidRDefault="00881C68" w:rsidP="00EB4126">
      <w:pPr>
        <w:pStyle w:val="ConsPlusTitle"/>
        <w:widowControl/>
        <w:ind w:firstLine="709"/>
        <w:jc w:val="both"/>
        <w:rPr>
          <w:b w:val="0"/>
        </w:rPr>
      </w:pPr>
    </w:p>
    <w:p w:rsidR="00EB4126" w:rsidRPr="009A78CC" w:rsidRDefault="00EB4126" w:rsidP="00EB4126">
      <w:pPr>
        <w:pStyle w:val="ConsPlusTitle"/>
        <w:widowControl/>
        <w:ind w:firstLine="709"/>
        <w:jc w:val="both"/>
      </w:pPr>
      <w:r w:rsidRPr="009A78CC">
        <w:rPr>
          <w:b w:val="0"/>
        </w:rPr>
        <w:lastRenderedPageBreak/>
        <w:t xml:space="preserve">Статья 2. </w:t>
      </w:r>
      <w:r w:rsidRPr="009A78CC">
        <w:t>Оплата труда муниципального служащего</w:t>
      </w:r>
    </w:p>
    <w:p w:rsidR="00EB4126" w:rsidRPr="009A78CC" w:rsidRDefault="00EB4126" w:rsidP="00EB4126">
      <w:pPr>
        <w:pStyle w:val="ConsPlusTitle"/>
        <w:widowControl/>
        <w:ind w:firstLine="709"/>
        <w:jc w:val="both"/>
        <w:rPr>
          <w:b w:val="0"/>
        </w:rPr>
      </w:pPr>
    </w:p>
    <w:p w:rsidR="00EB4126" w:rsidRPr="009A78CC" w:rsidRDefault="00EB4126" w:rsidP="00EB4126">
      <w:pPr>
        <w:pStyle w:val="ConsPlusTitle"/>
        <w:widowControl/>
        <w:tabs>
          <w:tab w:val="left" w:pos="1134"/>
        </w:tabs>
        <w:ind w:firstLine="709"/>
        <w:jc w:val="both"/>
        <w:rPr>
          <w:b w:val="0"/>
        </w:rPr>
      </w:pPr>
      <w:r w:rsidRPr="009A78CC">
        <w:rPr>
          <w:b w:val="0"/>
        </w:rPr>
        <w:t>1. Оплата труда муниципального служащего производится в виде денежного содержания, которое состоит из должностного оклада (далее - должностной оклад), а также из ежемесячных и иных дополнительных выплат (далее - дополнительные выплаты).</w:t>
      </w:r>
    </w:p>
    <w:p w:rsidR="00EB4126" w:rsidRPr="009A78CC" w:rsidRDefault="00EB4126" w:rsidP="00EB4126">
      <w:pPr>
        <w:pStyle w:val="ConsPlusTitle"/>
        <w:widowControl/>
        <w:ind w:firstLine="709"/>
        <w:jc w:val="both"/>
        <w:rPr>
          <w:b w:val="0"/>
        </w:rPr>
      </w:pPr>
      <w:r w:rsidRPr="009A78CC">
        <w:rPr>
          <w:b w:val="0"/>
        </w:rPr>
        <w:t>2. Муниципальным служащим производятся следующие ежемесячные и иные дополнительные выплаты:</w:t>
      </w:r>
    </w:p>
    <w:p w:rsidR="00EB4126" w:rsidRPr="009A78CC" w:rsidRDefault="00287450" w:rsidP="00EB4126">
      <w:pPr>
        <w:pStyle w:val="ConsPlusTitle"/>
        <w:widowControl/>
        <w:tabs>
          <w:tab w:val="left" w:pos="1134"/>
        </w:tabs>
        <w:ind w:left="709"/>
        <w:jc w:val="both"/>
        <w:rPr>
          <w:b w:val="0"/>
        </w:rPr>
      </w:pPr>
      <w:r w:rsidRPr="009A78CC">
        <w:rPr>
          <w:b w:val="0"/>
        </w:rPr>
        <w:t xml:space="preserve">1) </w:t>
      </w:r>
      <w:r w:rsidR="00EB4126" w:rsidRPr="009A78CC">
        <w:rPr>
          <w:b w:val="0"/>
        </w:rPr>
        <w:t>ежемесячная надбавка к должностному окладу за выслугу лет;</w:t>
      </w:r>
    </w:p>
    <w:p w:rsidR="00EB4126" w:rsidRPr="009A78CC" w:rsidRDefault="00287450" w:rsidP="00287450">
      <w:pPr>
        <w:pStyle w:val="ConsPlusTitle"/>
        <w:widowControl/>
        <w:tabs>
          <w:tab w:val="left" w:pos="1134"/>
        </w:tabs>
        <w:ind w:firstLine="709"/>
        <w:jc w:val="both"/>
        <w:rPr>
          <w:b w:val="0"/>
        </w:rPr>
      </w:pPr>
      <w:r w:rsidRPr="009A78CC">
        <w:rPr>
          <w:b w:val="0"/>
        </w:rPr>
        <w:t xml:space="preserve">2) </w:t>
      </w:r>
      <w:r w:rsidR="00EB4126" w:rsidRPr="009A78CC">
        <w:rPr>
          <w:b w:val="0"/>
        </w:rPr>
        <w:t>ежемесячная процентная надбавка к должностному окладу за работу со сведениями, составляющими государственную тайну;</w:t>
      </w:r>
    </w:p>
    <w:p w:rsidR="00EB4126" w:rsidRPr="009A78CC" w:rsidRDefault="00287450" w:rsidP="00287450">
      <w:pPr>
        <w:pStyle w:val="ConsPlusTitle"/>
        <w:widowControl/>
        <w:tabs>
          <w:tab w:val="left" w:pos="1134"/>
        </w:tabs>
        <w:ind w:firstLine="709"/>
        <w:jc w:val="both"/>
        <w:rPr>
          <w:b w:val="0"/>
        </w:rPr>
      </w:pPr>
      <w:r w:rsidRPr="009A78CC">
        <w:rPr>
          <w:b w:val="0"/>
        </w:rPr>
        <w:t xml:space="preserve">3) </w:t>
      </w:r>
      <w:r w:rsidR="00EB4126" w:rsidRPr="009A78CC">
        <w:rPr>
          <w:b w:val="0"/>
        </w:rPr>
        <w:t>ежемесячная надбавка к должностному окладу за особые условия муниципальной службы;</w:t>
      </w:r>
    </w:p>
    <w:p w:rsidR="00EB4126" w:rsidRPr="009A78CC" w:rsidRDefault="00287450" w:rsidP="00287450">
      <w:pPr>
        <w:pStyle w:val="ConsPlusTitle"/>
        <w:widowControl/>
        <w:tabs>
          <w:tab w:val="left" w:pos="1134"/>
        </w:tabs>
        <w:ind w:left="709"/>
        <w:jc w:val="both"/>
        <w:rPr>
          <w:b w:val="0"/>
        </w:rPr>
      </w:pPr>
      <w:r w:rsidRPr="009A78CC">
        <w:rPr>
          <w:b w:val="0"/>
        </w:rPr>
        <w:t xml:space="preserve">4) </w:t>
      </w:r>
      <w:r w:rsidR="00EB4126" w:rsidRPr="009A78CC">
        <w:rPr>
          <w:b w:val="0"/>
        </w:rPr>
        <w:t>ежемесячное денежное поощрение;</w:t>
      </w:r>
    </w:p>
    <w:p w:rsidR="00EB4126" w:rsidRPr="009A78CC" w:rsidRDefault="00287450" w:rsidP="00287450">
      <w:pPr>
        <w:pStyle w:val="ConsPlusTitle"/>
        <w:widowControl/>
        <w:tabs>
          <w:tab w:val="left" w:pos="1134"/>
        </w:tabs>
        <w:ind w:left="709"/>
        <w:jc w:val="both"/>
        <w:rPr>
          <w:b w:val="0"/>
        </w:rPr>
      </w:pPr>
      <w:r w:rsidRPr="009A78CC">
        <w:rPr>
          <w:b w:val="0"/>
        </w:rPr>
        <w:t xml:space="preserve">5) </w:t>
      </w:r>
      <w:r w:rsidR="00EB4126" w:rsidRPr="009A78CC">
        <w:rPr>
          <w:b w:val="0"/>
        </w:rPr>
        <w:t>премия по результатам работы;</w:t>
      </w:r>
    </w:p>
    <w:p w:rsidR="00EB4126" w:rsidRPr="009A78CC" w:rsidRDefault="00287450" w:rsidP="00287450">
      <w:pPr>
        <w:pStyle w:val="ConsPlusTitle"/>
        <w:widowControl/>
        <w:tabs>
          <w:tab w:val="left" w:pos="1134"/>
        </w:tabs>
        <w:ind w:left="709"/>
        <w:jc w:val="both"/>
        <w:rPr>
          <w:b w:val="0"/>
        </w:rPr>
      </w:pPr>
      <w:r w:rsidRPr="009A78CC">
        <w:rPr>
          <w:b w:val="0"/>
        </w:rPr>
        <w:t xml:space="preserve">6) </w:t>
      </w:r>
      <w:r w:rsidR="00EB4126" w:rsidRPr="009A78CC">
        <w:rPr>
          <w:b w:val="0"/>
        </w:rPr>
        <w:t>материальная помощь.</w:t>
      </w:r>
    </w:p>
    <w:p w:rsidR="00EB4126" w:rsidRPr="009A78CC" w:rsidRDefault="00287450" w:rsidP="00287450">
      <w:pPr>
        <w:pStyle w:val="ConsPlusTitle"/>
        <w:widowControl/>
        <w:tabs>
          <w:tab w:val="left" w:pos="1134"/>
        </w:tabs>
        <w:ind w:firstLine="709"/>
        <w:jc w:val="both"/>
        <w:rPr>
          <w:b w:val="0"/>
        </w:rPr>
      </w:pPr>
      <w:r w:rsidRPr="009A78CC">
        <w:rPr>
          <w:b w:val="0"/>
        </w:rPr>
        <w:t xml:space="preserve">3. </w:t>
      </w:r>
      <w:proofErr w:type="gramStart"/>
      <w:r w:rsidR="00EB4126" w:rsidRPr="009A78CC">
        <w:rPr>
          <w:b w:val="0"/>
        </w:rPr>
        <w:t>Ежемесячные и иные дополнительные выплаты к должностному окладу исчисляются исходя из должностного оклада муниципального служащего без учета ежемесячных и иных дополнительных выплат, выплачиваются одновременно с выплатой им должностных окладов за соответствующий месяц за счет утвержденного в установленном порядке фонда оплаты труда соответствующего органа местного самоуправления Нефтекумского муниципального округа Ставропольского края, отраслевого (функционального) или территориального органа администрации Нефтекумского муниципального округа Ставропольского</w:t>
      </w:r>
      <w:proofErr w:type="gramEnd"/>
      <w:r w:rsidR="00EB4126" w:rsidRPr="009A78CC">
        <w:rPr>
          <w:b w:val="0"/>
        </w:rPr>
        <w:t xml:space="preserve"> края и учитываются во всех случаях исчисления денежного содержания.</w:t>
      </w:r>
    </w:p>
    <w:p w:rsidR="00EB4126" w:rsidRPr="009A78CC" w:rsidRDefault="00EB4126" w:rsidP="00EB4126">
      <w:pPr>
        <w:pStyle w:val="ConsPlusTitle"/>
        <w:widowControl/>
        <w:tabs>
          <w:tab w:val="left" w:pos="1134"/>
        </w:tabs>
        <w:ind w:left="705"/>
        <w:jc w:val="both"/>
        <w:rPr>
          <w:b w:val="0"/>
        </w:rPr>
      </w:pPr>
    </w:p>
    <w:p w:rsidR="00EB4126" w:rsidRPr="009A78CC" w:rsidRDefault="00EB4126" w:rsidP="00EB4126">
      <w:pPr>
        <w:pStyle w:val="ConsPlusTitle"/>
        <w:widowControl/>
        <w:ind w:firstLine="709"/>
        <w:jc w:val="both"/>
      </w:pPr>
      <w:r w:rsidRPr="009A78CC">
        <w:rPr>
          <w:b w:val="0"/>
        </w:rPr>
        <w:t xml:space="preserve">Статья 3. </w:t>
      </w:r>
      <w:r w:rsidRPr="009A78CC">
        <w:t>Размеры должностных окладов муниципальных служащих</w:t>
      </w:r>
    </w:p>
    <w:p w:rsidR="00EB4126" w:rsidRPr="009A78CC" w:rsidRDefault="00EB4126" w:rsidP="00EB4126">
      <w:pPr>
        <w:pStyle w:val="ConsPlusTitle"/>
        <w:widowControl/>
        <w:ind w:firstLine="709"/>
        <w:jc w:val="both"/>
      </w:pPr>
    </w:p>
    <w:p w:rsidR="00EB4126" w:rsidRPr="009A78CC" w:rsidRDefault="00EB4126" w:rsidP="00EB4126">
      <w:pPr>
        <w:pStyle w:val="ConsPlusTitle"/>
        <w:widowControl/>
        <w:ind w:firstLine="709"/>
        <w:jc w:val="both"/>
        <w:rPr>
          <w:b w:val="0"/>
        </w:rPr>
      </w:pPr>
      <w:r w:rsidRPr="009A78CC">
        <w:rPr>
          <w:b w:val="0"/>
        </w:rPr>
        <w:t>Муниципальным служащим устанавливаются следующие размеры должностных окладов:</w:t>
      </w:r>
    </w:p>
    <w:p w:rsidR="00EB4126" w:rsidRPr="009A78CC" w:rsidRDefault="00EB4126" w:rsidP="00EB4126">
      <w:pPr>
        <w:pStyle w:val="ConsPlusTitle"/>
        <w:widowControl/>
        <w:ind w:firstLine="709"/>
        <w:jc w:val="both"/>
        <w:rPr>
          <w:b w:val="0"/>
        </w:rPr>
      </w:pPr>
    </w:p>
    <w:tbl>
      <w:tblPr>
        <w:tblW w:w="9851" w:type="dxa"/>
        <w:tblLayout w:type="fixed"/>
        <w:tblCellMar>
          <w:left w:w="70" w:type="dxa"/>
          <w:right w:w="70" w:type="dxa"/>
        </w:tblCellMar>
        <w:tblLook w:val="0000"/>
      </w:tblPr>
      <w:tblGrid>
        <w:gridCol w:w="637"/>
        <w:gridCol w:w="7371"/>
        <w:gridCol w:w="1843"/>
      </w:tblGrid>
      <w:tr w:rsidR="00EB4126" w:rsidRPr="009A78CC" w:rsidTr="00327DA8">
        <w:trPr>
          <w:cantSplit/>
          <w:trHeight w:val="940"/>
        </w:trPr>
        <w:tc>
          <w:tcPr>
            <w:tcW w:w="637" w:type="dxa"/>
            <w:tcBorders>
              <w:top w:val="single" w:sz="4" w:space="0" w:color="auto"/>
              <w:left w:val="single" w:sz="4" w:space="0" w:color="auto"/>
              <w:bottom w:val="single" w:sz="4" w:space="0" w:color="auto"/>
              <w:right w:val="single" w:sz="4" w:space="0" w:color="auto"/>
            </w:tcBorders>
            <w:vAlign w:val="center"/>
          </w:tcPr>
          <w:p w:rsidR="00C146B4" w:rsidRPr="009A78CC" w:rsidRDefault="00EB4126" w:rsidP="00C146B4">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w:t>
            </w:r>
          </w:p>
          <w:p w:rsidR="00EB4126" w:rsidRPr="009A78CC" w:rsidRDefault="00EB4126" w:rsidP="00C146B4">
            <w:pPr>
              <w:pStyle w:val="ConsPlusCell"/>
              <w:widowControl/>
              <w:jc w:val="center"/>
              <w:rPr>
                <w:rFonts w:ascii="Times New Roman" w:hAnsi="Times New Roman" w:cs="Times New Roman"/>
                <w:sz w:val="24"/>
                <w:szCs w:val="24"/>
              </w:rPr>
            </w:pPr>
            <w:proofErr w:type="spellStart"/>
            <w:proofErr w:type="gramStart"/>
            <w:r w:rsidRPr="009A78CC">
              <w:rPr>
                <w:rFonts w:ascii="Times New Roman" w:hAnsi="Times New Roman" w:cs="Times New Roman"/>
                <w:sz w:val="24"/>
                <w:szCs w:val="24"/>
              </w:rPr>
              <w:t>п</w:t>
            </w:r>
            <w:proofErr w:type="spellEnd"/>
            <w:proofErr w:type="gramEnd"/>
            <w:r w:rsidRPr="009A78CC">
              <w:rPr>
                <w:rFonts w:ascii="Times New Roman" w:hAnsi="Times New Roman" w:cs="Times New Roman"/>
                <w:sz w:val="24"/>
                <w:szCs w:val="24"/>
              </w:rPr>
              <w:t>/</w:t>
            </w:r>
            <w:proofErr w:type="spellStart"/>
            <w:r w:rsidRPr="009A78CC">
              <w:rPr>
                <w:rFonts w:ascii="Times New Roman" w:hAnsi="Times New Roman" w:cs="Times New Roman"/>
                <w:sz w:val="24"/>
                <w:szCs w:val="24"/>
              </w:rPr>
              <w:t>п</w:t>
            </w:r>
            <w:proofErr w:type="spellEnd"/>
          </w:p>
        </w:tc>
        <w:tc>
          <w:tcPr>
            <w:tcW w:w="7371" w:type="dxa"/>
            <w:tcBorders>
              <w:top w:val="single" w:sz="4" w:space="0" w:color="auto"/>
              <w:left w:val="single" w:sz="4" w:space="0" w:color="auto"/>
              <w:bottom w:val="single" w:sz="4" w:space="0" w:color="auto"/>
              <w:right w:val="single" w:sz="4" w:space="0" w:color="auto"/>
            </w:tcBorders>
            <w:vAlign w:val="center"/>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Наименование должности</w:t>
            </w:r>
          </w:p>
        </w:tc>
        <w:tc>
          <w:tcPr>
            <w:tcW w:w="1843" w:type="dxa"/>
            <w:tcBorders>
              <w:top w:val="single" w:sz="4" w:space="0" w:color="auto"/>
              <w:left w:val="single" w:sz="4" w:space="0" w:color="auto"/>
              <w:bottom w:val="single" w:sz="4" w:space="0" w:color="auto"/>
              <w:right w:val="single" w:sz="4" w:space="0" w:color="auto"/>
            </w:tcBorders>
            <w:vAlign w:val="center"/>
          </w:tcPr>
          <w:p w:rsidR="00C146B4" w:rsidRPr="009A78CC" w:rsidRDefault="00EB4126" w:rsidP="00C146B4">
            <w:pPr>
              <w:pStyle w:val="ConsPlusCell"/>
              <w:widowControl/>
              <w:ind w:firstLine="31"/>
              <w:jc w:val="center"/>
              <w:rPr>
                <w:rFonts w:ascii="Times New Roman" w:hAnsi="Times New Roman" w:cs="Times New Roman"/>
                <w:sz w:val="24"/>
                <w:szCs w:val="24"/>
              </w:rPr>
            </w:pPr>
            <w:r w:rsidRPr="009A78CC">
              <w:rPr>
                <w:rFonts w:ascii="Times New Roman" w:hAnsi="Times New Roman" w:cs="Times New Roman"/>
                <w:sz w:val="24"/>
                <w:szCs w:val="24"/>
              </w:rPr>
              <w:t>Размер</w:t>
            </w:r>
          </w:p>
          <w:p w:rsidR="00C146B4" w:rsidRPr="009A78CC" w:rsidRDefault="00C146B4" w:rsidP="00C146B4">
            <w:pPr>
              <w:pStyle w:val="ConsPlusCell"/>
              <w:widowControl/>
              <w:ind w:firstLine="31"/>
              <w:jc w:val="center"/>
              <w:rPr>
                <w:rFonts w:ascii="Times New Roman" w:hAnsi="Times New Roman" w:cs="Times New Roman"/>
                <w:sz w:val="24"/>
                <w:szCs w:val="24"/>
              </w:rPr>
            </w:pPr>
            <w:r w:rsidRPr="009A78CC">
              <w:rPr>
                <w:rFonts w:ascii="Times New Roman" w:hAnsi="Times New Roman" w:cs="Times New Roman"/>
                <w:sz w:val="24"/>
                <w:szCs w:val="24"/>
              </w:rPr>
              <w:t>Д</w:t>
            </w:r>
            <w:r w:rsidR="00EB4126" w:rsidRPr="009A78CC">
              <w:rPr>
                <w:rFonts w:ascii="Times New Roman" w:hAnsi="Times New Roman" w:cs="Times New Roman"/>
                <w:sz w:val="24"/>
                <w:szCs w:val="24"/>
              </w:rPr>
              <w:t>олжностного</w:t>
            </w:r>
          </w:p>
          <w:p w:rsidR="00EB4126" w:rsidRPr="009A78CC" w:rsidRDefault="00EB4126" w:rsidP="00C146B4">
            <w:pPr>
              <w:pStyle w:val="ConsPlusCell"/>
              <w:widowControl/>
              <w:ind w:firstLine="31"/>
              <w:jc w:val="center"/>
              <w:rPr>
                <w:rFonts w:ascii="Times New Roman" w:hAnsi="Times New Roman" w:cs="Times New Roman"/>
                <w:sz w:val="24"/>
                <w:szCs w:val="24"/>
              </w:rPr>
            </w:pPr>
            <w:r w:rsidRPr="009A78CC">
              <w:rPr>
                <w:rFonts w:ascii="Times New Roman" w:hAnsi="Times New Roman" w:cs="Times New Roman"/>
                <w:sz w:val="24"/>
                <w:szCs w:val="24"/>
              </w:rPr>
              <w:t>оклада (руб.)</w:t>
            </w:r>
          </w:p>
        </w:tc>
      </w:tr>
      <w:tr w:rsidR="00EB4126" w:rsidRPr="009A78CC" w:rsidTr="00327DA8">
        <w:trPr>
          <w:cantSplit/>
          <w:trHeight w:val="70"/>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Первый заместитель главы администрации</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14 472</w:t>
            </w:r>
          </w:p>
        </w:tc>
      </w:tr>
      <w:tr w:rsidR="00EB4126" w:rsidRPr="009A78CC" w:rsidTr="00327DA8">
        <w:trPr>
          <w:cantSplit/>
          <w:trHeight w:val="70"/>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C146B4">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Заместитель г</w:t>
            </w:r>
            <w:r w:rsidR="00C146B4" w:rsidRPr="009A78CC">
              <w:rPr>
                <w:rFonts w:ascii="Times New Roman" w:hAnsi="Times New Roman" w:cs="Times New Roman"/>
                <w:sz w:val="24"/>
                <w:szCs w:val="24"/>
              </w:rPr>
              <w:t>лавы администрации</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13 156</w:t>
            </w:r>
          </w:p>
        </w:tc>
      </w:tr>
      <w:tr w:rsidR="00EB4126" w:rsidRPr="009A78CC" w:rsidTr="00327DA8">
        <w:trPr>
          <w:cantSplit/>
          <w:trHeight w:val="173"/>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Управляющий делами Думы, администрации</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13 156</w:t>
            </w:r>
          </w:p>
        </w:tc>
      </w:tr>
      <w:tr w:rsidR="00EB4126" w:rsidRPr="009A78CC" w:rsidTr="00327DA8">
        <w:trPr>
          <w:cantSplit/>
          <w:trHeight w:val="362"/>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C146B4">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 xml:space="preserve">Руководитель </w:t>
            </w:r>
            <w:r w:rsidR="00C146B4" w:rsidRPr="009A78CC">
              <w:rPr>
                <w:rFonts w:ascii="Times New Roman" w:hAnsi="Times New Roman" w:cs="Times New Roman"/>
                <w:sz w:val="24"/>
                <w:szCs w:val="24"/>
              </w:rPr>
              <w:t xml:space="preserve">управления, отдела (со статусом </w:t>
            </w:r>
            <w:r w:rsidRPr="009A78CC">
              <w:rPr>
                <w:rFonts w:ascii="Times New Roman" w:hAnsi="Times New Roman" w:cs="Times New Roman"/>
                <w:sz w:val="24"/>
                <w:szCs w:val="24"/>
              </w:rPr>
              <w:t>юридического лица)</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12 457</w:t>
            </w:r>
          </w:p>
        </w:tc>
      </w:tr>
      <w:tr w:rsidR="00EB4126" w:rsidRPr="009A78CC" w:rsidTr="00327DA8">
        <w:trPr>
          <w:cantSplit/>
          <w:trHeight w:val="556"/>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C146B4">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Руководитель отдела, службы (без статуса  юридического лица)</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11 067</w:t>
            </w:r>
          </w:p>
        </w:tc>
      </w:tr>
      <w:tr w:rsidR="00EB4126" w:rsidRPr="009A78CC" w:rsidTr="00327DA8">
        <w:trPr>
          <w:cantSplit/>
          <w:trHeight w:val="479"/>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C146B4">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 xml:space="preserve">Заместитель руководителя управления, отдела </w:t>
            </w:r>
            <w:r w:rsidR="00C146B4" w:rsidRPr="009A78CC">
              <w:rPr>
                <w:rFonts w:ascii="Times New Roman" w:hAnsi="Times New Roman" w:cs="Times New Roman"/>
                <w:sz w:val="24"/>
                <w:szCs w:val="24"/>
              </w:rPr>
              <w:t>(со статусом юридического лица)</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10 983</w:t>
            </w:r>
          </w:p>
        </w:tc>
      </w:tr>
      <w:tr w:rsidR="00EB4126" w:rsidRPr="009A78CC" w:rsidTr="00327DA8">
        <w:trPr>
          <w:cantSplit/>
          <w:trHeight w:val="234"/>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7.</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C146B4">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Заместитель руководителя отдела, службы (без статуса юридического лица)</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10 019</w:t>
            </w:r>
          </w:p>
        </w:tc>
      </w:tr>
      <w:tr w:rsidR="00EB4126" w:rsidRPr="009A78CC" w:rsidTr="00327DA8">
        <w:trPr>
          <w:cantSplit/>
          <w:trHeight w:val="286"/>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Руководитель структурного подразделения управления,  отдела</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8 953</w:t>
            </w:r>
          </w:p>
        </w:tc>
      </w:tr>
      <w:tr w:rsidR="00EB4126" w:rsidRPr="009A78CC" w:rsidTr="00327DA8">
        <w:trPr>
          <w:cantSplit/>
          <w:trHeight w:val="70"/>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9.</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9E60C8">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Заместитель руководителя структурного подразделения</w:t>
            </w:r>
            <w:r w:rsidR="009E60C8" w:rsidRPr="009A78CC">
              <w:rPr>
                <w:rFonts w:ascii="Times New Roman" w:hAnsi="Times New Roman" w:cs="Times New Roman"/>
                <w:sz w:val="24"/>
                <w:szCs w:val="24"/>
              </w:rPr>
              <w:t xml:space="preserve"> </w:t>
            </w:r>
            <w:r w:rsidRPr="009A78CC">
              <w:rPr>
                <w:rFonts w:ascii="Times New Roman" w:hAnsi="Times New Roman" w:cs="Times New Roman"/>
                <w:sz w:val="24"/>
                <w:szCs w:val="24"/>
              </w:rPr>
              <w:t>управления, отдела</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8 161</w:t>
            </w:r>
          </w:p>
        </w:tc>
      </w:tr>
      <w:tr w:rsidR="00EB4126" w:rsidRPr="009A78CC" w:rsidTr="00327DA8">
        <w:trPr>
          <w:cantSplit/>
          <w:trHeight w:val="262"/>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10.</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Консультант</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7 997</w:t>
            </w:r>
          </w:p>
        </w:tc>
      </w:tr>
      <w:tr w:rsidR="00EB4126" w:rsidRPr="009A78CC" w:rsidTr="00327DA8">
        <w:trPr>
          <w:cantSplit/>
          <w:trHeight w:val="70"/>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11.</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9E60C8">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Инсп</w:t>
            </w:r>
            <w:r w:rsidR="009E60C8" w:rsidRPr="009A78CC">
              <w:rPr>
                <w:rFonts w:ascii="Times New Roman" w:hAnsi="Times New Roman" w:cs="Times New Roman"/>
                <w:sz w:val="24"/>
                <w:szCs w:val="24"/>
              </w:rPr>
              <w:t>ектор Контрольно-счетной палаты</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7 997</w:t>
            </w:r>
          </w:p>
        </w:tc>
      </w:tr>
      <w:tr w:rsidR="00EB4126" w:rsidRPr="009A78CC" w:rsidTr="00327DA8">
        <w:trPr>
          <w:cantSplit/>
          <w:trHeight w:val="70"/>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12.</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9E60C8">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Главный специалист</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7 373</w:t>
            </w:r>
          </w:p>
        </w:tc>
      </w:tr>
      <w:tr w:rsidR="00EB4126" w:rsidRPr="009A78CC" w:rsidTr="00327DA8">
        <w:trPr>
          <w:cantSplit/>
          <w:trHeight w:val="70"/>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t>13.</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9E60C8">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Ведущий специалист</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6 320</w:t>
            </w:r>
          </w:p>
        </w:tc>
      </w:tr>
      <w:tr w:rsidR="00EB4126" w:rsidRPr="009A78CC" w:rsidTr="00327DA8">
        <w:trPr>
          <w:cantSplit/>
          <w:trHeight w:val="70"/>
        </w:trPr>
        <w:tc>
          <w:tcPr>
            <w:tcW w:w="637"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widowControl/>
              <w:jc w:val="center"/>
              <w:rPr>
                <w:rFonts w:ascii="Times New Roman" w:hAnsi="Times New Roman" w:cs="Times New Roman"/>
                <w:sz w:val="24"/>
                <w:szCs w:val="24"/>
              </w:rPr>
            </w:pPr>
            <w:r w:rsidRPr="009A78CC">
              <w:rPr>
                <w:rFonts w:ascii="Times New Roman" w:hAnsi="Times New Roman" w:cs="Times New Roman"/>
                <w:sz w:val="24"/>
                <w:szCs w:val="24"/>
              </w:rPr>
              <w:lastRenderedPageBreak/>
              <w:t>14.</w:t>
            </w:r>
          </w:p>
        </w:tc>
        <w:tc>
          <w:tcPr>
            <w:tcW w:w="7371"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9E60C8">
            <w:pPr>
              <w:pStyle w:val="ConsPlusCell"/>
              <w:widowControl/>
              <w:rPr>
                <w:rFonts w:ascii="Times New Roman" w:hAnsi="Times New Roman" w:cs="Times New Roman"/>
                <w:sz w:val="24"/>
                <w:szCs w:val="24"/>
              </w:rPr>
            </w:pPr>
            <w:r w:rsidRPr="009A78CC">
              <w:rPr>
                <w:rFonts w:ascii="Times New Roman" w:hAnsi="Times New Roman" w:cs="Times New Roman"/>
                <w:sz w:val="24"/>
                <w:szCs w:val="24"/>
              </w:rPr>
              <w:t>Специалист I категории</w:t>
            </w:r>
          </w:p>
        </w:tc>
        <w:tc>
          <w:tcPr>
            <w:tcW w:w="1843" w:type="dxa"/>
            <w:tcBorders>
              <w:top w:val="single" w:sz="4" w:space="0" w:color="auto"/>
              <w:left w:val="single" w:sz="4" w:space="0" w:color="auto"/>
              <w:bottom w:val="single" w:sz="4" w:space="0" w:color="auto"/>
              <w:right w:val="single" w:sz="4" w:space="0" w:color="auto"/>
            </w:tcBorders>
            <w:vAlign w:val="bottom"/>
          </w:tcPr>
          <w:p w:rsidR="00EB4126" w:rsidRPr="009A78CC" w:rsidRDefault="00EB4126" w:rsidP="00327DA8">
            <w:pPr>
              <w:pStyle w:val="ConsPlusCell"/>
              <w:ind w:firstLine="31"/>
              <w:jc w:val="center"/>
              <w:rPr>
                <w:rFonts w:ascii="Times New Roman" w:hAnsi="Times New Roman" w:cs="Times New Roman"/>
                <w:sz w:val="24"/>
                <w:szCs w:val="24"/>
              </w:rPr>
            </w:pPr>
            <w:r w:rsidRPr="009A78CC">
              <w:rPr>
                <w:rFonts w:ascii="Times New Roman" w:hAnsi="Times New Roman" w:cs="Times New Roman"/>
                <w:sz w:val="24"/>
                <w:szCs w:val="24"/>
              </w:rPr>
              <w:t>5 270.</w:t>
            </w:r>
          </w:p>
        </w:tc>
      </w:tr>
    </w:tbl>
    <w:p w:rsidR="00881C68" w:rsidRDefault="00881C68" w:rsidP="00EB4126">
      <w:pPr>
        <w:pStyle w:val="ConsPlusTitle"/>
        <w:widowControl/>
        <w:tabs>
          <w:tab w:val="left" w:pos="1134"/>
        </w:tabs>
        <w:ind w:firstLine="709"/>
        <w:jc w:val="both"/>
        <w:rPr>
          <w:b w:val="0"/>
        </w:rPr>
      </w:pPr>
    </w:p>
    <w:p w:rsidR="00EB4126" w:rsidRPr="009A78CC" w:rsidRDefault="00EB4126" w:rsidP="00EB4126">
      <w:pPr>
        <w:pStyle w:val="ConsPlusTitle"/>
        <w:widowControl/>
        <w:tabs>
          <w:tab w:val="left" w:pos="1134"/>
        </w:tabs>
        <w:ind w:firstLine="709"/>
        <w:jc w:val="both"/>
      </w:pPr>
      <w:r w:rsidRPr="009A78CC">
        <w:rPr>
          <w:b w:val="0"/>
        </w:rPr>
        <w:t xml:space="preserve">Статья 4. </w:t>
      </w:r>
      <w:r w:rsidRPr="009A78CC">
        <w:t>Формирование фонда оплаты труда муниципальных служащих</w:t>
      </w:r>
    </w:p>
    <w:p w:rsidR="00EB4126" w:rsidRPr="009A78CC" w:rsidRDefault="00EB4126" w:rsidP="00EB4126">
      <w:pPr>
        <w:pStyle w:val="ConsPlusTitle"/>
        <w:widowControl/>
        <w:ind w:firstLine="709"/>
        <w:jc w:val="both"/>
        <w:rPr>
          <w:b w:val="0"/>
        </w:rPr>
      </w:pPr>
    </w:p>
    <w:p w:rsidR="00EB4126" w:rsidRPr="009A78CC" w:rsidRDefault="00EB4126" w:rsidP="00EB4126">
      <w:pPr>
        <w:pStyle w:val="ConsPlusTitle"/>
        <w:widowControl/>
        <w:ind w:firstLine="709"/>
        <w:jc w:val="both"/>
        <w:rPr>
          <w:b w:val="0"/>
        </w:rPr>
      </w:pPr>
      <w:r w:rsidRPr="009A78CC">
        <w:rPr>
          <w:b w:val="0"/>
        </w:rPr>
        <w:t>При формировании фонда оплаты труда муниципальных служащих сверх суммы средств, направляемых для выплаты должностных окладов, по каждой должности предусматриваются средства на выплату (в расчете на год):</w:t>
      </w:r>
    </w:p>
    <w:p w:rsidR="00EB4126" w:rsidRPr="009A78CC" w:rsidRDefault="00EB4126" w:rsidP="00EB4126">
      <w:pPr>
        <w:autoSpaceDE w:val="0"/>
        <w:autoSpaceDN w:val="0"/>
        <w:adjustRightInd w:val="0"/>
        <w:ind w:firstLine="709"/>
        <w:jc w:val="both"/>
      </w:pPr>
      <w:r w:rsidRPr="009A78CC">
        <w:t xml:space="preserve">ежемесячной надбавки к должностному окладу за выслугу лет </w:t>
      </w:r>
      <w:r w:rsidR="00F3568D" w:rsidRPr="009A78CC">
        <w:t>-</w:t>
      </w:r>
      <w:r w:rsidRPr="009A78CC">
        <w:t xml:space="preserve"> в размере пяти должностных окладов;</w:t>
      </w:r>
    </w:p>
    <w:p w:rsidR="00EB4126" w:rsidRPr="009A78CC" w:rsidRDefault="00EB4126" w:rsidP="00EB4126">
      <w:pPr>
        <w:pStyle w:val="ConsPlusTitle"/>
        <w:widowControl/>
        <w:ind w:firstLine="709"/>
        <w:jc w:val="both"/>
        <w:rPr>
          <w:b w:val="0"/>
        </w:rPr>
      </w:pPr>
      <w:r w:rsidRPr="009A78CC">
        <w:rPr>
          <w:b w:val="0"/>
        </w:rPr>
        <w:t xml:space="preserve">ежемесячной процентной надбавки к должностному окладу за работу со сведениями, составляющими государственную тайну, </w:t>
      </w:r>
      <w:r w:rsidR="00F3568D" w:rsidRPr="009A78CC">
        <w:rPr>
          <w:b w:val="0"/>
        </w:rPr>
        <w:t>-</w:t>
      </w:r>
      <w:r w:rsidRPr="009A78CC">
        <w:rPr>
          <w:b w:val="0"/>
        </w:rPr>
        <w:t xml:space="preserve"> в размере одного должностного оклада;</w:t>
      </w:r>
    </w:p>
    <w:p w:rsidR="00EB4126" w:rsidRPr="009A78CC" w:rsidRDefault="00EB4126" w:rsidP="00EB4126">
      <w:pPr>
        <w:autoSpaceDE w:val="0"/>
        <w:autoSpaceDN w:val="0"/>
        <w:adjustRightInd w:val="0"/>
        <w:ind w:firstLine="709"/>
        <w:jc w:val="both"/>
      </w:pPr>
      <w:r w:rsidRPr="009A78CC">
        <w:t xml:space="preserve">ежемесячной надбавки к должностному окладу за особые условия муниципальной службы </w:t>
      </w:r>
      <w:r w:rsidR="00F3568D" w:rsidRPr="009A78CC">
        <w:t>-</w:t>
      </w:r>
      <w:r w:rsidRPr="009A78CC">
        <w:t xml:space="preserve"> в размере пятнадцати должностных окладов;</w:t>
      </w:r>
    </w:p>
    <w:p w:rsidR="00EB4126" w:rsidRPr="009A78CC" w:rsidRDefault="00EB4126" w:rsidP="00EB4126">
      <w:pPr>
        <w:autoSpaceDE w:val="0"/>
        <w:autoSpaceDN w:val="0"/>
        <w:adjustRightInd w:val="0"/>
        <w:ind w:firstLine="709"/>
        <w:jc w:val="both"/>
      </w:pPr>
      <w:r w:rsidRPr="009A78CC">
        <w:t xml:space="preserve">ежемесячного денежного поощрения </w:t>
      </w:r>
      <w:r w:rsidR="00F3568D" w:rsidRPr="009A78CC">
        <w:t>-</w:t>
      </w:r>
      <w:r w:rsidRPr="009A78CC">
        <w:t xml:space="preserve"> в размере восемнадцати должностных окладов;</w:t>
      </w:r>
    </w:p>
    <w:p w:rsidR="00EB4126" w:rsidRPr="009A78CC" w:rsidRDefault="00EB4126" w:rsidP="00EB4126">
      <w:pPr>
        <w:autoSpaceDE w:val="0"/>
        <w:autoSpaceDN w:val="0"/>
        <w:adjustRightInd w:val="0"/>
        <w:ind w:firstLine="709"/>
        <w:jc w:val="both"/>
      </w:pPr>
      <w:r w:rsidRPr="009A78CC">
        <w:t xml:space="preserve">премии по результатам </w:t>
      </w:r>
      <w:r w:rsidR="00F3568D" w:rsidRPr="009A78CC">
        <w:t>работы -</w:t>
      </w:r>
      <w:r w:rsidRPr="009A78CC">
        <w:t xml:space="preserve"> в размере пятнадцати должностных окладов;</w:t>
      </w:r>
    </w:p>
    <w:p w:rsidR="00EB4126" w:rsidRPr="009A78CC" w:rsidRDefault="00EB4126" w:rsidP="00EB4126">
      <w:pPr>
        <w:autoSpaceDE w:val="0"/>
        <w:autoSpaceDN w:val="0"/>
        <w:adjustRightInd w:val="0"/>
        <w:ind w:firstLine="709"/>
        <w:jc w:val="both"/>
      </w:pPr>
      <w:r w:rsidRPr="009A78CC">
        <w:t xml:space="preserve">материальной помощи </w:t>
      </w:r>
      <w:r w:rsidR="00F3568D" w:rsidRPr="009A78CC">
        <w:t>-</w:t>
      </w:r>
      <w:r w:rsidRPr="009A78CC">
        <w:t xml:space="preserve"> в размере четырех должностных окладов.</w:t>
      </w:r>
    </w:p>
    <w:p w:rsidR="00EB4126" w:rsidRPr="009A78CC" w:rsidRDefault="00EB4126" w:rsidP="00EB4126">
      <w:pPr>
        <w:autoSpaceDE w:val="0"/>
        <w:autoSpaceDN w:val="0"/>
        <w:adjustRightInd w:val="0"/>
        <w:ind w:firstLine="709"/>
        <w:jc w:val="both"/>
      </w:pPr>
      <w:r w:rsidRPr="009A78CC">
        <w:t xml:space="preserve">Представитель нанимателя вправе перераспределять средства фонда оплаты труда муниципальных служащих межу выплатами, предусмотренными абзацами вторым </w:t>
      </w:r>
      <w:r w:rsidR="00F3568D" w:rsidRPr="009A78CC">
        <w:t>-</w:t>
      </w:r>
      <w:r w:rsidRPr="009A78CC">
        <w:t xml:space="preserve"> седьмым настоящей статьи.</w:t>
      </w:r>
    </w:p>
    <w:p w:rsidR="00EB4126" w:rsidRPr="009A78CC" w:rsidRDefault="00EB4126" w:rsidP="00EB4126">
      <w:pPr>
        <w:autoSpaceDE w:val="0"/>
        <w:autoSpaceDN w:val="0"/>
        <w:adjustRightInd w:val="0"/>
        <w:ind w:firstLine="709"/>
        <w:jc w:val="both"/>
      </w:pPr>
    </w:p>
    <w:p w:rsidR="00EB4126" w:rsidRPr="009A78CC" w:rsidRDefault="00EB4126" w:rsidP="00EB4126">
      <w:pPr>
        <w:autoSpaceDE w:val="0"/>
        <w:autoSpaceDN w:val="0"/>
        <w:adjustRightInd w:val="0"/>
        <w:ind w:firstLine="709"/>
        <w:jc w:val="both"/>
      </w:pPr>
      <w:r w:rsidRPr="009A78CC">
        <w:t>Статья 5.</w:t>
      </w:r>
      <w:r w:rsidRPr="009A78CC">
        <w:rPr>
          <w:b/>
        </w:rPr>
        <w:t xml:space="preserve"> Ежемесячная надбавка к должностному окладу за выслугу лет</w:t>
      </w:r>
    </w:p>
    <w:p w:rsidR="00EB4126" w:rsidRPr="009A78CC" w:rsidRDefault="00EB4126" w:rsidP="00EB4126">
      <w:pPr>
        <w:autoSpaceDE w:val="0"/>
        <w:autoSpaceDN w:val="0"/>
        <w:adjustRightInd w:val="0"/>
        <w:ind w:firstLine="709"/>
        <w:jc w:val="both"/>
      </w:pPr>
    </w:p>
    <w:p w:rsidR="00EB4126" w:rsidRPr="009A78CC" w:rsidRDefault="009E60C8" w:rsidP="00F3568D">
      <w:pPr>
        <w:pStyle w:val="ConsPlusTitle"/>
        <w:widowControl/>
        <w:tabs>
          <w:tab w:val="left" w:pos="1276"/>
        </w:tabs>
        <w:ind w:firstLine="709"/>
        <w:jc w:val="both"/>
        <w:rPr>
          <w:b w:val="0"/>
        </w:rPr>
      </w:pPr>
      <w:r w:rsidRPr="009A78CC">
        <w:rPr>
          <w:b w:val="0"/>
        </w:rPr>
        <w:t xml:space="preserve">1. </w:t>
      </w:r>
      <w:r w:rsidR="00EB4126" w:rsidRPr="009A78CC">
        <w:rPr>
          <w:b w:val="0"/>
        </w:rPr>
        <w:t>Ежемесячная надбавка к должностному окладу за выслугу лет выплачивается дифференцировано, в зависимости от стажа муниципальной службы, дающего право на установление данной надбавки в следующих размерах:</w:t>
      </w:r>
    </w:p>
    <w:p w:rsidR="00EB4126" w:rsidRPr="009A78CC" w:rsidRDefault="00EB4126" w:rsidP="00EB4126">
      <w:pPr>
        <w:pStyle w:val="ConsPlusTitle"/>
        <w:widowControl/>
        <w:ind w:left="709"/>
        <w:jc w:val="both"/>
        <w:rPr>
          <w:b w:val="0"/>
        </w:rPr>
      </w:pPr>
    </w:p>
    <w:tbl>
      <w:tblPr>
        <w:tblW w:w="0" w:type="auto"/>
        <w:tblInd w:w="108" w:type="dxa"/>
        <w:tblLook w:val="04A0"/>
      </w:tblPr>
      <w:tblGrid>
        <w:gridCol w:w="5227"/>
        <w:gridCol w:w="4412"/>
      </w:tblGrid>
      <w:tr w:rsidR="00EB4126" w:rsidRPr="009A78CC" w:rsidTr="00F3568D">
        <w:tc>
          <w:tcPr>
            <w:tcW w:w="5227" w:type="dxa"/>
            <w:shd w:val="clear" w:color="auto" w:fill="auto"/>
          </w:tcPr>
          <w:p w:rsidR="00EB4126" w:rsidRPr="009A78CC" w:rsidRDefault="00EB4126" w:rsidP="00327DA8">
            <w:pPr>
              <w:pStyle w:val="ConsPlusTitle"/>
              <w:widowControl/>
              <w:jc w:val="center"/>
              <w:rPr>
                <w:b w:val="0"/>
              </w:rPr>
            </w:pPr>
            <w:r w:rsidRPr="009A78CC">
              <w:rPr>
                <w:b w:val="0"/>
              </w:rPr>
              <w:t xml:space="preserve">При стаже </w:t>
            </w:r>
            <w:proofErr w:type="gramStart"/>
            <w:r w:rsidRPr="009A78CC">
              <w:rPr>
                <w:b w:val="0"/>
              </w:rPr>
              <w:t>муниципальной</w:t>
            </w:r>
            <w:proofErr w:type="gramEnd"/>
            <w:r w:rsidRPr="009A78CC">
              <w:rPr>
                <w:b w:val="0"/>
              </w:rPr>
              <w:t xml:space="preserve"> </w:t>
            </w:r>
          </w:p>
          <w:p w:rsidR="00EB4126" w:rsidRPr="009A78CC" w:rsidRDefault="00EB4126" w:rsidP="00327DA8">
            <w:pPr>
              <w:pStyle w:val="ConsPlusTitle"/>
              <w:widowControl/>
              <w:jc w:val="center"/>
              <w:rPr>
                <w:b w:val="0"/>
              </w:rPr>
            </w:pPr>
            <w:r w:rsidRPr="009A78CC">
              <w:rPr>
                <w:b w:val="0"/>
              </w:rPr>
              <w:t>службы</w:t>
            </w:r>
          </w:p>
        </w:tc>
        <w:tc>
          <w:tcPr>
            <w:tcW w:w="4412" w:type="dxa"/>
            <w:shd w:val="clear" w:color="auto" w:fill="auto"/>
          </w:tcPr>
          <w:p w:rsidR="00EB4126" w:rsidRPr="009A78CC" w:rsidRDefault="00EB4126" w:rsidP="00327DA8">
            <w:pPr>
              <w:pStyle w:val="ConsPlusTitle"/>
              <w:widowControl/>
              <w:jc w:val="center"/>
              <w:rPr>
                <w:b w:val="0"/>
              </w:rPr>
            </w:pPr>
            <w:r w:rsidRPr="009A78CC">
              <w:rPr>
                <w:b w:val="0"/>
              </w:rPr>
              <w:t>В процентах к должностному окладу</w:t>
            </w:r>
          </w:p>
        </w:tc>
      </w:tr>
      <w:tr w:rsidR="00EB4126" w:rsidRPr="009A78CC" w:rsidTr="00F3568D">
        <w:tc>
          <w:tcPr>
            <w:tcW w:w="5227" w:type="dxa"/>
            <w:shd w:val="clear" w:color="auto" w:fill="auto"/>
          </w:tcPr>
          <w:p w:rsidR="00EB4126" w:rsidRPr="009A78CC" w:rsidRDefault="00EB4126" w:rsidP="00327DA8">
            <w:pPr>
              <w:pStyle w:val="ConsPlusTitle"/>
              <w:widowControl/>
              <w:jc w:val="center"/>
              <w:rPr>
                <w:b w:val="0"/>
              </w:rPr>
            </w:pPr>
            <w:r w:rsidRPr="009A78CC">
              <w:rPr>
                <w:b w:val="0"/>
              </w:rPr>
              <w:t>от 1 года до 5 лет</w:t>
            </w:r>
          </w:p>
        </w:tc>
        <w:tc>
          <w:tcPr>
            <w:tcW w:w="4412" w:type="dxa"/>
            <w:shd w:val="clear" w:color="auto" w:fill="auto"/>
          </w:tcPr>
          <w:p w:rsidR="00EB4126" w:rsidRPr="009A78CC" w:rsidRDefault="00EB4126" w:rsidP="00327DA8">
            <w:pPr>
              <w:autoSpaceDE w:val="0"/>
              <w:autoSpaceDN w:val="0"/>
              <w:adjustRightInd w:val="0"/>
              <w:jc w:val="center"/>
            </w:pPr>
            <w:r w:rsidRPr="009A78CC">
              <w:t xml:space="preserve">15 </w:t>
            </w:r>
          </w:p>
        </w:tc>
      </w:tr>
      <w:tr w:rsidR="00EB4126" w:rsidRPr="009A78CC" w:rsidTr="00F3568D">
        <w:tc>
          <w:tcPr>
            <w:tcW w:w="5227" w:type="dxa"/>
            <w:shd w:val="clear" w:color="auto" w:fill="auto"/>
          </w:tcPr>
          <w:p w:rsidR="00EB4126" w:rsidRPr="009A78CC" w:rsidRDefault="00EB4126" w:rsidP="00327DA8">
            <w:pPr>
              <w:pStyle w:val="ConsPlusTitle"/>
              <w:widowControl/>
              <w:jc w:val="center"/>
              <w:rPr>
                <w:b w:val="0"/>
              </w:rPr>
            </w:pPr>
            <w:r w:rsidRPr="009A78CC">
              <w:rPr>
                <w:b w:val="0"/>
              </w:rPr>
              <w:t>от 5 лет до 10 лет</w:t>
            </w:r>
          </w:p>
        </w:tc>
        <w:tc>
          <w:tcPr>
            <w:tcW w:w="4412" w:type="dxa"/>
            <w:shd w:val="clear" w:color="auto" w:fill="auto"/>
          </w:tcPr>
          <w:p w:rsidR="00EB4126" w:rsidRPr="009A78CC" w:rsidRDefault="00EB4126" w:rsidP="00327DA8">
            <w:pPr>
              <w:autoSpaceDE w:val="0"/>
              <w:autoSpaceDN w:val="0"/>
              <w:adjustRightInd w:val="0"/>
              <w:jc w:val="center"/>
            </w:pPr>
            <w:r w:rsidRPr="009A78CC">
              <w:t xml:space="preserve">20 </w:t>
            </w:r>
          </w:p>
        </w:tc>
      </w:tr>
      <w:tr w:rsidR="00EB4126" w:rsidRPr="009A78CC" w:rsidTr="00F3568D">
        <w:tc>
          <w:tcPr>
            <w:tcW w:w="5227" w:type="dxa"/>
            <w:shd w:val="clear" w:color="auto" w:fill="auto"/>
          </w:tcPr>
          <w:p w:rsidR="00EB4126" w:rsidRPr="009A78CC" w:rsidRDefault="00EB4126" w:rsidP="00327DA8">
            <w:pPr>
              <w:pStyle w:val="ConsPlusTitle"/>
              <w:widowControl/>
              <w:jc w:val="center"/>
              <w:rPr>
                <w:b w:val="0"/>
              </w:rPr>
            </w:pPr>
            <w:r w:rsidRPr="009A78CC">
              <w:rPr>
                <w:b w:val="0"/>
              </w:rPr>
              <w:t>от 10 лет до 15 лет</w:t>
            </w:r>
          </w:p>
        </w:tc>
        <w:tc>
          <w:tcPr>
            <w:tcW w:w="4412" w:type="dxa"/>
            <w:shd w:val="clear" w:color="auto" w:fill="auto"/>
          </w:tcPr>
          <w:p w:rsidR="00EB4126" w:rsidRPr="009A78CC" w:rsidRDefault="00EB4126" w:rsidP="00327DA8">
            <w:pPr>
              <w:autoSpaceDE w:val="0"/>
              <w:autoSpaceDN w:val="0"/>
              <w:adjustRightInd w:val="0"/>
              <w:jc w:val="center"/>
            </w:pPr>
            <w:r w:rsidRPr="009A78CC">
              <w:t xml:space="preserve">35 </w:t>
            </w:r>
          </w:p>
        </w:tc>
      </w:tr>
      <w:tr w:rsidR="00EB4126" w:rsidRPr="009A78CC" w:rsidTr="00F3568D">
        <w:tc>
          <w:tcPr>
            <w:tcW w:w="5227" w:type="dxa"/>
            <w:shd w:val="clear" w:color="auto" w:fill="auto"/>
          </w:tcPr>
          <w:p w:rsidR="00EB4126" w:rsidRPr="009A78CC" w:rsidRDefault="00EB4126" w:rsidP="00327DA8">
            <w:pPr>
              <w:pStyle w:val="ConsPlusTitle"/>
              <w:widowControl/>
              <w:jc w:val="center"/>
              <w:rPr>
                <w:b w:val="0"/>
              </w:rPr>
            </w:pPr>
            <w:r w:rsidRPr="009A78CC">
              <w:rPr>
                <w:b w:val="0"/>
              </w:rPr>
              <w:t>свыше 15 лет</w:t>
            </w:r>
          </w:p>
        </w:tc>
        <w:tc>
          <w:tcPr>
            <w:tcW w:w="4412" w:type="dxa"/>
            <w:shd w:val="clear" w:color="auto" w:fill="auto"/>
          </w:tcPr>
          <w:p w:rsidR="00EB4126" w:rsidRPr="009A78CC" w:rsidRDefault="00EB4126" w:rsidP="00327DA8">
            <w:pPr>
              <w:autoSpaceDE w:val="0"/>
              <w:autoSpaceDN w:val="0"/>
              <w:adjustRightInd w:val="0"/>
              <w:jc w:val="center"/>
            </w:pPr>
            <w:r w:rsidRPr="009A78CC">
              <w:t xml:space="preserve">55 </w:t>
            </w:r>
          </w:p>
        </w:tc>
      </w:tr>
    </w:tbl>
    <w:p w:rsidR="00EB4126" w:rsidRPr="009A78CC" w:rsidRDefault="00EB4126" w:rsidP="00EB4126">
      <w:pPr>
        <w:pStyle w:val="ConsPlusTitle"/>
        <w:widowControl/>
        <w:ind w:firstLine="709"/>
        <w:jc w:val="both"/>
        <w:rPr>
          <w:b w:val="0"/>
        </w:rPr>
      </w:pPr>
    </w:p>
    <w:p w:rsidR="00EB4126" w:rsidRPr="009A78CC" w:rsidRDefault="00EB4126" w:rsidP="00EB4126">
      <w:pPr>
        <w:autoSpaceDE w:val="0"/>
        <w:autoSpaceDN w:val="0"/>
        <w:adjustRightInd w:val="0"/>
        <w:ind w:firstLine="709"/>
        <w:jc w:val="both"/>
        <w:rPr>
          <w:color w:val="000000"/>
        </w:rPr>
      </w:pPr>
      <w:proofErr w:type="gramStart"/>
      <w:r w:rsidRPr="009A78CC">
        <w:t xml:space="preserve">Исчисление стажа муниципальной службы и зачета в него иных периодов трудовой деятельности, помимо </w:t>
      </w:r>
      <w:r w:rsidRPr="009A78CC">
        <w:rPr>
          <w:color w:val="000000"/>
        </w:rPr>
        <w:t xml:space="preserve">предусмотренных Федеральным </w:t>
      </w:r>
      <w:hyperlink r:id="rId6" w:history="1">
        <w:r w:rsidRPr="009A78CC">
          <w:rPr>
            <w:color w:val="000000"/>
          </w:rPr>
          <w:t>законом</w:t>
        </w:r>
      </w:hyperlink>
      <w:r w:rsidRPr="009A78CC">
        <w:rPr>
          <w:color w:val="000000"/>
        </w:rPr>
        <w:t xml:space="preserve"> «О муниципальной службе в Российской Федерации», производится в порядке, установленном </w:t>
      </w:r>
      <w:hyperlink r:id="rId7" w:history="1">
        <w:r w:rsidRPr="009A78CC">
          <w:rPr>
            <w:color w:val="000000"/>
          </w:rPr>
          <w:t>Законом</w:t>
        </w:r>
      </w:hyperlink>
      <w:r w:rsidRPr="009A78CC">
        <w:rPr>
          <w:color w:val="000000"/>
        </w:rPr>
        <w:t xml:space="preserve"> Ставропольского края от 24 декабря 2007 года № 78-кз «Об отдельных вопросах муниципальной службы в Ставропольском крае».</w:t>
      </w:r>
      <w:proofErr w:type="gramEnd"/>
    </w:p>
    <w:p w:rsidR="00EB4126" w:rsidRPr="009A78CC" w:rsidRDefault="00EB4126" w:rsidP="00EB4126">
      <w:pPr>
        <w:autoSpaceDE w:val="0"/>
        <w:autoSpaceDN w:val="0"/>
        <w:adjustRightInd w:val="0"/>
        <w:ind w:firstLine="709"/>
        <w:jc w:val="both"/>
      </w:pPr>
      <w:r w:rsidRPr="009A78CC">
        <w:t>2. Ежемесячная надбавка к должностному окладу за выслугу лет выплачивается с момента возникновения права на назначение или изменение размера этой надбавки.</w:t>
      </w:r>
    </w:p>
    <w:p w:rsidR="00EB4126" w:rsidRPr="009A78CC" w:rsidRDefault="00EB4126" w:rsidP="00EB4126">
      <w:pPr>
        <w:autoSpaceDE w:val="0"/>
        <w:autoSpaceDN w:val="0"/>
        <w:adjustRightInd w:val="0"/>
        <w:ind w:firstLine="709"/>
        <w:jc w:val="both"/>
      </w:pPr>
      <w:r w:rsidRPr="009A78CC">
        <w:t>Если право на назначение или изменение размера ежемесячной надбавки к должностному окладу за выслугу лет наступило в период пребывания муниципального служащего в ежегодном основном или дополнительном оплачиваемом отпуске или в период его временной нетрудоспособности, выплата новой надбавки производится после окончания отпуска, временной нетрудоспособности.</w:t>
      </w:r>
    </w:p>
    <w:p w:rsidR="00EB4126" w:rsidRPr="009A78CC" w:rsidRDefault="00EB4126" w:rsidP="00EB4126">
      <w:pPr>
        <w:autoSpaceDE w:val="0"/>
        <w:autoSpaceDN w:val="0"/>
        <w:adjustRightInd w:val="0"/>
        <w:ind w:firstLine="709"/>
        <w:jc w:val="both"/>
      </w:pPr>
      <w:proofErr w:type="gramStart"/>
      <w:r w:rsidRPr="009A78CC">
        <w:t xml:space="preserve">В том случае, если право на назначение или изменение размера ежемесячной надбавки к должностному окладу за выслугу лет наступило в период исполнения служебных обязанностей, при переподготовке или повышении квалификации с отрывом от работы в учебном учреждении, где за слушателями сохраняется средняя заработная плата, и в других аналогичных случаях, при которых за муниципальным служащим сохраняется средний </w:t>
      </w:r>
      <w:r w:rsidRPr="009A78CC">
        <w:lastRenderedPageBreak/>
        <w:t>заработок, ему устанавливается указанная надбавка</w:t>
      </w:r>
      <w:proofErr w:type="gramEnd"/>
      <w:r w:rsidRPr="009A78CC">
        <w:t xml:space="preserve"> с момента наступления этого права и производится соответствующий перерасчет среднего заработка.</w:t>
      </w:r>
    </w:p>
    <w:p w:rsidR="00EB4126" w:rsidRPr="009A78CC" w:rsidRDefault="00EB4126" w:rsidP="00EB4126">
      <w:pPr>
        <w:autoSpaceDE w:val="0"/>
        <w:autoSpaceDN w:val="0"/>
        <w:adjustRightInd w:val="0"/>
        <w:ind w:firstLine="709"/>
        <w:jc w:val="both"/>
      </w:pPr>
      <w:r w:rsidRPr="009A78CC">
        <w:t xml:space="preserve">3. Назначение надбавки производится на основании правового акта соответствующего </w:t>
      </w:r>
      <w:r w:rsidR="00F3568D" w:rsidRPr="009A78CC">
        <w:t>органа,</w:t>
      </w:r>
      <w:r w:rsidRPr="009A78CC">
        <w:t xml:space="preserve"> на основании решения комиссии по установлению трудового стажа соответствующего органа.</w:t>
      </w:r>
    </w:p>
    <w:p w:rsidR="00EB4126" w:rsidRPr="009A78CC" w:rsidRDefault="00EB4126" w:rsidP="00EB4126">
      <w:pPr>
        <w:autoSpaceDE w:val="0"/>
        <w:autoSpaceDN w:val="0"/>
        <w:adjustRightInd w:val="0"/>
        <w:ind w:firstLine="709"/>
        <w:jc w:val="both"/>
      </w:pPr>
      <w:r w:rsidRPr="009A78CC">
        <w:t>Стаж работы, дающий право на выплату ежемесячной надбавки за выслугу лет, определяется комиссией по установлению трудового стажа.</w:t>
      </w:r>
    </w:p>
    <w:p w:rsidR="00EB4126" w:rsidRPr="009A78CC" w:rsidRDefault="00EB4126" w:rsidP="00EB4126">
      <w:pPr>
        <w:autoSpaceDE w:val="0"/>
        <w:autoSpaceDN w:val="0"/>
        <w:adjustRightInd w:val="0"/>
        <w:ind w:firstLine="709"/>
        <w:jc w:val="both"/>
      </w:pPr>
      <w:r w:rsidRPr="009A78CC">
        <w:t>Состав комиссии утверждается правовым актом соответствующего органа.</w:t>
      </w:r>
    </w:p>
    <w:p w:rsidR="00EB4126" w:rsidRPr="009A78CC" w:rsidRDefault="00EB4126" w:rsidP="00EB4126">
      <w:pPr>
        <w:autoSpaceDE w:val="0"/>
        <w:autoSpaceDN w:val="0"/>
        <w:adjustRightInd w:val="0"/>
        <w:ind w:firstLine="709"/>
        <w:jc w:val="both"/>
      </w:pPr>
      <w:r w:rsidRPr="009A78CC">
        <w:t>Основным документом для определения стажа муниципальной службы, дающего право на получение ежемесячной надбавки за выслугу лет, является трудовая книжка.</w:t>
      </w:r>
    </w:p>
    <w:p w:rsidR="00EB4126" w:rsidRPr="009A78CC" w:rsidRDefault="00EB4126" w:rsidP="00EB4126">
      <w:pPr>
        <w:autoSpaceDE w:val="0"/>
        <w:autoSpaceDN w:val="0"/>
        <w:adjustRightInd w:val="0"/>
        <w:ind w:firstLine="709"/>
        <w:jc w:val="both"/>
      </w:pPr>
    </w:p>
    <w:p w:rsidR="00EB4126" w:rsidRPr="009A78CC" w:rsidRDefault="00EB4126" w:rsidP="00EB4126">
      <w:pPr>
        <w:autoSpaceDE w:val="0"/>
        <w:autoSpaceDN w:val="0"/>
        <w:adjustRightInd w:val="0"/>
        <w:ind w:firstLine="709"/>
        <w:jc w:val="both"/>
        <w:rPr>
          <w:b/>
        </w:rPr>
      </w:pPr>
      <w:r w:rsidRPr="009A78CC">
        <w:t xml:space="preserve">Статья 6. </w:t>
      </w:r>
      <w:r w:rsidRPr="009A78CC">
        <w:rPr>
          <w:b/>
        </w:rPr>
        <w:t>Ежемесячная процентная надбавка к должностному окладу за работу со сведениями, составляющими государственную тайну</w:t>
      </w:r>
    </w:p>
    <w:p w:rsidR="00EB4126" w:rsidRPr="009A78CC" w:rsidRDefault="00EB4126" w:rsidP="00EB4126">
      <w:pPr>
        <w:autoSpaceDE w:val="0"/>
        <w:autoSpaceDN w:val="0"/>
        <w:adjustRightInd w:val="0"/>
        <w:ind w:firstLine="709"/>
        <w:jc w:val="both"/>
        <w:rPr>
          <w:b/>
        </w:rPr>
      </w:pPr>
    </w:p>
    <w:p w:rsidR="00EB4126" w:rsidRPr="009A78CC" w:rsidRDefault="00EB4126" w:rsidP="00EB4126">
      <w:pPr>
        <w:autoSpaceDE w:val="0"/>
        <w:autoSpaceDN w:val="0"/>
        <w:adjustRightInd w:val="0"/>
        <w:ind w:firstLine="709"/>
        <w:jc w:val="both"/>
        <w:rPr>
          <w:color w:val="000000"/>
        </w:rPr>
      </w:pPr>
      <w:proofErr w:type="gramStart"/>
      <w:r w:rsidRPr="009A78CC">
        <w:t xml:space="preserve">Ежемесячная процентная надбавка к должностному окладу за работу со сведениями, составляющими государственную тайну устанавливается в соответствии </w:t>
      </w:r>
      <w:r w:rsidRPr="009A78CC">
        <w:rPr>
          <w:color w:val="000000"/>
        </w:rPr>
        <w:t xml:space="preserve">со </w:t>
      </w:r>
      <w:hyperlink r:id="rId8" w:history="1">
        <w:r w:rsidRPr="009A78CC">
          <w:rPr>
            <w:color w:val="000000"/>
          </w:rPr>
          <w:t>статьей 4</w:t>
        </w:r>
      </w:hyperlink>
      <w:r w:rsidRPr="009A78CC">
        <w:rPr>
          <w:color w:val="000000"/>
        </w:rPr>
        <w:t xml:space="preserve"> Закона Российской Федерации «О государственной тайне», </w:t>
      </w:r>
      <w:hyperlink r:id="rId9" w:history="1">
        <w:r w:rsidRPr="009A78CC">
          <w:rPr>
            <w:color w:val="000000"/>
          </w:rPr>
          <w:t>постановлением</w:t>
        </w:r>
      </w:hyperlink>
      <w:r w:rsidRPr="009A78CC">
        <w:rPr>
          <w:color w:val="000000"/>
        </w:rPr>
        <w:t xml:space="preserve"> Правительства Российской Федерации от 18 сентября 2006 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hyperlink r:id="rId10" w:history="1">
        <w:r w:rsidRPr="009A78CC">
          <w:rPr>
            <w:color w:val="000000"/>
          </w:rPr>
          <w:t>постановлением</w:t>
        </w:r>
      </w:hyperlink>
      <w:r w:rsidRPr="009A78CC">
        <w:rPr>
          <w:color w:val="000000"/>
        </w:rPr>
        <w:t xml:space="preserve"> Правительства Ставропольского края от</w:t>
      </w:r>
      <w:proofErr w:type="gramEnd"/>
      <w:r w:rsidRPr="009A78CC">
        <w:rPr>
          <w:color w:val="000000"/>
        </w:rPr>
        <w:t xml:space="preserve"> 20 декабря 2006 г. № 168-п «О процентных надбавках к должностному окладу (тарифной ставке) лиц, допущенных к государственной тайне на постоянной основе, и сотрудников структурных подразделений по защите государственной тайны».</w:t>
      </w:r>
    </w:p>
    <w:p w:rsidR="00EB4126" w:rsidRPr="009A78CC" w:rsidRDefault="00EB4126" w:rsidP="00EB4126">
      <w:pPr>
        <w:autoSpaceDE w:val="0"/>
        <w:autoSpaceDN w:val="0"/>
        <w:adjustRightInd w:val="0"/>
        <w:ind w:firstLine="709"/>
        <w:jc w:val="both"/>
      </w:pPr>
      <w:r w:rsidRPr="009A78CC">
        <w:rPr>
          <w:color w:val="000000"/>
        </w:rPr>
        <w:t xml:space="preserve">Ежемесячная процентная надбавка к должностному окладу за работу со сведениями, составляющими государственную тайну, устанавливается </w:t>
      </w:r>
      <w:r w:rsidRPr="009A78CC">
        <w:t xml:space="preserve">правовым актом соответствующего </w:t>
      </w:r>
      <w:r w:rsidRPr="009A78CC">
        <w:rPr>
          <w:color w:val="000000"/>
        </w:rPr>
        <w:t>органа</w:t>
      </w:r>
      <w:r w:rsidRPr="009A78CC">
        <w:t>.</w:t>
      </w:r>
    </w:p>
    <w:p w:rsidR="00EB4126" w:rsidRPr="009A78CC" w:rsidRDefault="00EB4126" w:rsidP="00EB4126">
      <w:pPr>
        <w:autoSpaceDE w:val="0"/>
        <w:autoSpaceDN w:val="0"/>
        <w:adjustRightInd w:val="0"/>
        <w:ind w:firstLine="709"/>
        <w:jc w:val="both"/>
      </w:pPr>
    </w:p>
    <w:p w:rsidR="00EB4126" w:rsidRPr="009A78CC" w:rsidRDefault="00EB4126" w:rsidP="00EB4126">
      <w:pPr>
        <w:autoSpaceDE w:val="0"/>
        <w:autoSpaceDN w:val="0"/>
        <w:adjustRightInd w:val="0"/>
        <w:ind w:firstLine="709"/>
        <w:jc w:val="both"/>
        <w:rPr>
          <w:b/>
        </w:rPr>
      </w:pPr>
      <w:r w:rsidRPr="009A78CC">
        <w:t xml:space="preserve">Статья 7. </w:t>
      </w:r>
      <w:r w:rsidRPr="009A78CC">
        <w:rPr>
          <w:b/>
        </w:rPr>
        <w:t>Ежемесячная надбавка к должностному окладу за особ</w:t>
      </w:r>
      <w:r w:rsidR="00F3568D" w:rsidRPr="009A78CC">
        <w:rPr>
          <w:b/>
        </w:rPr>
        <w:t>ые условия муниципальной службы</w:t>
      </w:r>
    </w:p>
    <w:p w:rsidR="00EB4126" w:rsidRPr="009A78CC" w:rsidRDefault="00EB4126" w:rsidP="00EB4126">
      <w:pPr>
        <w:autoSpaceDE w:val="0"/>
        <w:autoSpaceDN w:val="0"/>
        <w:adjustRightInd w:val="0"/>
        <w:ind w:firstLine="709"/>
        <w:jc w:val="both"/>
        <w:rPr>
          <w:b/>
          <w:color w:val="000000"/>
        </w:rPr>
      </w:pPr>
    </w:p>
    <w:p w:rsidR="00EB4126" w:rsidRPr="009A78CC" w:rsidRDefault="00EB4126" w:rsidP="00EB4126">
      <w:pPr>
        <w:autoSpaceDE w:val="0"/>
        <w:autoSpaceDN w:val="0"/>
        <w:adjustRightInd w:val="0"/>
        <w:ind w:firstLine="709"/>
        <w:jc w:val="both"/>
      </w:pPr>
      <w:r w:rsidRPr="009A78CC">
        <w:t xml:space="preserve">1. Ежемесячная надбавка к должностному окладу за особые условия муниципальной службы (далее </w:t>
      </w:r>
      <w:r w:rsidR="00F3568D" w:rsidRPr="009A78CC">
        <w:t>-</w:t>
      </w:r>
      <w:r w:rsidRPr="009A78CC">
        <w:t xml:space="preserve"> надбавка за особые условия) и устанавливается муниципальному служащему при соблюдении следующих показателей (критериев):</w:t>
      </w:r>
    </w:p>
    <w:p w:rsidR="00EB4126" w:rsidRPr="009A78CC" w:rsidRDefault="00EB4126" w:rsidP="00EB4126">
      <w:pPr>
        <w:tabs>
          <w:tab w:val="left" w:pos="1134"/>
        </w:tabs>
        <w:autoSpaceDE w:val="0"/>
        <w:autoSpaceDN w:val="0"/>
        <w:adjustRightInd w:val="0"/>
        <w:ind w:firstLine="709"/>
        <w:jc w:val="both"/>
      </w:pPr>
      <w:r w:rsidRPr="009A78CC">
        <w:t>уровень функциональной нагрузки и ответственности;</w:t>
      </w:r>
    </w:p>
    <w:p w:rsidR="00EB4126" w:rsidRPr="009A78CC" w:rsidRDefault="00EB4126" w:rsidP="00EB4126">
      <w:pPr>
        <w:tabs>
          <w:tab w:val="left" w:pos="1134"/>
        </w:tabs>
        <w:autoSpaceDE w:val="0"/>
        <w:autoSpaceDN w:val="0"/>
        <w:adjustRightInd w:val="0"/>
        <w:ind w:firstLine="709"/>
        <w:jc w:val="both"/>
      </w:pPr>
      <w:r w:rsidRPr="009A78CC">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p w:rsidR="00EB4126" w:rsidRPr="009A78CC" w:rsidRDefault="00EB4126" w:rsidP="00EB4126">
      <w:pPr>
        <w:autoSpaceDE w:val="0"/>
        <w:autoSpaceDN w:val="0"/>
        <w:adjustRightInd w:val="0"/>
        <w:ind w:firstLine="709"/>
        <w:jc w:val="both"/>
      </w:pPr>
      <w:r w:rsidRPr="009A78CC">
        <w:t>результативность профессиональной служебной деятельности (муниципальной службы), личный вклад в обеспечение выполнения задач, функций и реализации полномочий, возложенных на органы местного самоуправления;</w:t>
      </w:r>
    </w:p>
    <w:p w:rsidR="00EB4126" w:rsidRPr="009A78CC" w:rsidRDefault="00EB4126" w:rsidP="00EB4126">
      <w:pPr>
        <w:autoSpaceDE w:val="0"/>
        <w:autoSpaceDN w:val="0"/>
        <w:adjustRightInd w:val="0"/>
        <w:ind w:firstLine="709"/>
        <w:jc w:val="both"/>
      </w:pPr>
      <w:r w:rsidRPr="009A78CC">
        <w:t>профессиональный уровень исполнения должностных обязанностей, его компетентность при принятии управленческих решений;</w:t>
      </w:r>
    </w:p>
    <w:p w:rsidR="00EB4126" w:rsidRPr="009A78CC" w:rsidRDefault="00EB4126" w:rsidP="00EB4126">
      <w:pPr>
        <w:autoSpaceDE w:val="0"/>
        <w:autoSpaceDN w:val="0"/>
        <w:adjustRightInd w:val="0"/>
        <w:ind w:firstLine="709"/>
        <w:jc w:val="both"/>
      </w:pPr>
      <w:proofErr w:type="gramStart"/>
      <w:r w:rsidRPr="009A78CC">
        <w:t>исполнение должностных обязанностей в условиях, отличающихся от нормальных (срочность и повышенное качество, работа в режиме ненормированного рабочего дня);</w:t>
      </w:r>
      <w:proofErr w:type="gramEnd"/>
    </w:p>
    <w:p w:rsidR="00EB4126" w:rsidRPr="009A78CC" w:rsidRDefault="00EB4126" w:rsidP="00EB4126">
      <w:pPr>
        <w:autoSpaceDE w:val="0"/>
        <w:autoSpaceDN w:val="0"/>
        <w:adjustRightInd w:val="0"/>
        <w:ind w:firstLine="709"/>
        <w:jc w:val="both"/>
      </w:pPr>
      <w:r w:rsidRPr="009A78CC">
        <w:t>своевременность подготовки документов с учетом добросовестного и качественного исполнения должностных обязанностей;</w:t>
      </w:r>
    </w:p>
    <w:p w:rsidR="00EB4126" w:rsidRPr="009A78CC" w:rsidRDefault="00EB4126" w:rsidP="00EB4126">
      <w:pPr>
        <w:autoSpaceDE w:val="0"/>
        <w:autoSpaceDN w:val="0"/>
        <w:adjustRightInd w:val="0"/>
        <w:ind w:firstLine="709"/>
        <w:jc w:val="both"/>
      </w:pPr>
      <w:r w:rsidRPr="009A78CC">
        <w:t>проявление инициативы и творческого подхода к делу.</w:t>
      </w:r>
    </w:p>
    <w:p w:rsidR="00EB4126" w:rsidRPr="009A78CC" w:rsidRDefault="00EB4126" w:rsidP="00EB4126">
      <w:pPr>
        <w:tabs>
          <w:tab w:val="left" w:pos="1134"/>
        </w:tabs>
        <w:autoSpaceDE w:val="0"/>
        <w:autoSpaceDN w:val="0"/>
        <w:adjustRightInd w:val="0"/>
        <w:ind w:firstLine="709"/>
        <w:jc w:val="both"/>
      </w:pPr>
      <w:r w:rsidRPr="009A78CC">
        <w:t xml:space="preserve">2. Размер надбавки за особые условия в зависимости от группы или наименования должностей, включая минимальный размер надбавки при назначении на должность, </w:t>
      </w:r>
      <w:r w:rsidRPr="009A78CC">
        <w:lastRenderedPageBreak/>
        <w:t xml:space="preserve">утверждается правовым актом соответствующего органа. Максимальный размер надбавки составляет 250 процентов. </w:t>
      </w:r>
    </w:p>
    <w:p w:rsidR="00EB4126" w:rsidRPr="009A78CC" w:rsidRDefault="00EB4126" w:rsidP="00EB4126">
      <w:pPr>
        <w:autoSpaceDE w:val="0"/>
        <w:autoSpaceDN w:val="0"/>
        <w:adjustRightInd w:val="0"/>
        <w:ind w:firstLine="709"/>
        <w:jc w:val="both"/>
      </w:pPr>
      <w:r w:rsidRPr="009A78CC">
        <w:t>Надбавка к должностному окладу за особые условия устанавливается правовым актом соответствующего органа на основании представления непосредственного руковод</w:t>
      </w:r>
      <w:r w:rsidR="00F3568D" w:rsidRPr="009A78CC">
        <w:t>ителя муниципального служащего.</w:t>
      </w:r>
    </w:p>
    <w:p w:rsidR="00EB4126" w:rsidRPr="009A78CC" w:rsidRDefault="00EB4126" w:rsidP="00EB4126">
      <w:pPr>
        <w:autoSpaceDE w:val="0"/>
        <w:autoSpaceDN w:val="0"/>
        <w:adjustRightInd w:val="0"/>
        <w:ind w:firstLine="709"/>
        <w:jc w:val="both"/>
      </w:pPr>
      <w:r w:rsidRPr="009A78CC">
        <w:t>Изменение размера надбавки за особые условия осуществляется в порядке, предусмотренном настоящей статьей для ее установления.</w:t>
      </w:r>
    </w:p>
    <w:p w:rsidR="00EB4126" w:rsidRPr="009A78CC" w:rsidRDefault="00EB4126" w:rsidP="00EB4126">
      <w:pPr>
        <w:autoSpaceDE w:val="0"/>
        <w:autoSpaceDN w:val="0"/>
        <w:adjustRightInd w:val="0"/>
        <w:ind w:firstLine="709"/>
        <w:jc w:val="both"/>
      </w:pPr>
      <w:proofErr w:type="gramStart"/>
      <w:r w:rsidRPr="009A78CC">
        <w:t>Для рассмотрения представлений об установлении (изменении) надбавок за особые условия в органах местного самоуправления Нефтекумского муниципального округа Ставропольского края, отраслевых (функциональных) и территориальном органах администрации Нефтекумского муниципального округа Ставропольского края образуются соответствующие комиссии.</w:t>
      </w:r>
      <w:proofErr w:type="gramEnd"/>
      <w:r w:rsidRPr="009A78CC">
        <w:t xml:space="preserve"> Персональный состав комиссии утверждается правовым актом соответствующего органа. Заседания комиссии проводятся по мере необходимости.</w:t>
      </w:r>
    </w:p>
    <w:p w:rsidR="00EB4126" w:rsidRPr="009A78CC" w:rsidRDefault="00EB4126" w:rsidP="00EB4126">
      <w:pPr>
        <w:autoSpaceDE w:val="0"/>
        <w:autoSpaceDN w:val="0"/>
        <w:adjustRightInd w:val="0"/>
        <w:ind w:firstLine="709"/>
        <w:jc w:val="both"/>
      </w:pPr>
      <w:r w:rsidRPr="009A78CC">
        <w:t>При временном заместительстве надбавка за особые условия начисляется на должностной оклад по основной должности.</w:t>
      </w:r>
    </w:p>
    <w:p w:rsidR="00EB4126" w:rsidRPr="009A78CC" w:rsidRDefault="00EB4126" w:rsidP="00EB4126">
      <w:pPr>
        <w:autoSpaceDE w:val="0"/>
        <w:autoSpaceDN w:val="0"/>
        <w:adjustRightInd w:val="0"/>
        <w:ind w:firstLine="709"/>
        <w:jc w:val="both"/>
      </w:pPr>
      <w:r w:rsidRPr="009A78CC">
        <w:t>Надбавка за особые условия выплачивается или ее выплата прекращается со дня вступления в силу правового акта соответствующего органа.</w:t>
      </w:r>
    </w:p>
    <w:p w:rsidR="00EB4126" w:rsidRPr="009A78CC" w:rsidRDefault="00EB4126" w:rsidP="00EB4126">
      <w:pPr>
        <w:pStyle w:val="ConsPlusTitle"/>
        <w:widowControl/>
        <w:ind w:firstLine="709"/>
        <w:jc w:val="both"/>
        <w:rPr>
          <w:b w:val="0"/>
        </w:rPr>
      </w:pPr>
    </w:p>
    <w:p w:rsidR="00EB4126" w:rsidRPr="009A78CC" w:rsidRDefault="00EB4126" w:rsidP="00EB4126">
      <w:pPr>
        <w:autoSpaceDE w:val="0"/>
        <w:autoSpaceDN w:val="0"/>
        <w:adjustRightInd w:val="0"/>
        <w:ind w:firstLine="709"/>
        <w:jc w:val="both"/>
        <w:rPr>
          <w:b/>
        </w:rPr>
      </w:pPr>
      <w:r w:rsidRPr="009A78CC">
        <w:t xml:space="preserve">Статья 8. </w:t>
      </w:r>
      <w:r w:rsidRPr="009A78CC">
        <w:rPr>
          <w:b/>
        </w:rPr>
        <w:t>Ежемесячное денежное поощрение</w:t>
      </w:r>
    </w:p>
    <w:p w:rsidR="00EB4126" w:rsidRPr="009A78CC" w:rsidRDefault="00EB4126" w:rsidP="00EB4126">
      <w:pPr>
        <w:autoSpaceDE w:val="0"/>
        <w:autoSpaceDN w:val="0"/>
        <w:adjustRightInd w:val="0"/>
        <w:ind w:firstLine="709"/>
        <w:jc w:val="both"/>
        <w:rPr>
          <w:b/>
        </w:rPr>
      </w:pPr>
    </w:p>
    <w:p w:rsidR="00EB4126" w:rsidRPr="009A78CC" w:rsidRDefault="009E60C8" w:rsidP="00F3568D">
      <w:pPr>
        <w:tabs>
          <w:tab w:val="left" w:pos="1134"/>
        </w:tabs>
        <w:autoSpaceDE w:val="0"/>
        <w:autoSpaceDN w:val="0"/>
        <w:adjustRightInd w:val="0"/>
        <w:ind w:firstLine="709"/>
        <w:jc w:val="both"/>
      </w:pPr>
      <w:r w:rsidRPr="009A78CC">
        <w:t xml:space="preserve">1. </w:t>
      </w:r>
      <w:r w:rsidR="00EB4126" w:rsidRPr="009A78CC">
        <w:t>Ежемесячное денежное поощрение муниципальным служащим выплачивается в целях стимулирования их профессиональной деятельности и устанавливается в размере 150 процентов должностного оклада правовым актом соответствующего органа со дня назначения на должность и снимается со дня расторжения трудового договора (контракта).</w:t>
      </w:r>
    </w:p>
    <w:p w:rsidR="00EB4126" w:rsidRPr="009A78CC" w:rsidRDefault="009E60C8" w:rsidP="00F3568D">
      <w:pPr>
        <w:tabs>
          <w:tab w:val="left" w:pos="1134"/>
        </w:tabs>
        <w:autoSpaceDE w:val="0"/>
        <w:autoSpaceDN w:val="0"/>
        <w:adjustRightInd w:val="0"/>
        <w:ind w:firstLine="709"/>
        <w:jc w:val="both"/>
      </w:pPr>
      <w:r w:rsidRPr="009A78CC">
        <w:t xml:space="preserve">2. </w:t>
      </w:r>
      <w:r w:rsidR="00EB4126" w:rsidRPr="009A78CC">
        <w:t>Ежемесячное денежное поощрение учитывается во всех случаях исчисления денежного содержания и среднего заработка.</w:t>
      </w:r>
    </w:p>
    <w:p w:rsidR="00EB4126" w:rsidRPr="009A78CC" w:rsidRDefault="00EB4126" w:rsidP="00EB4126">
      <w:pPr>
        <w:tabs>
          <w:tab w:val="left" w:pos="1134"/>
        </w:tabs>
        <w:autoSpaceDE w:val="0"/>
        <w:autoSpaceDN w:val="0"/>
        <w:adjustRightInd w:val="0"/>
        <w:ind w:firstLine="709"/>
        <w:jc w:val="both"/>
      </w:pPr>
      <w:r w:rsidRPr="009A78CC">
        <w:t>При временном заместительстве ежемесячное денежное поощрение начисляется на должностной оклад по основной должности.</w:t>
      </w:r>
    </w:p>
    <w:p w:rsidR="00EB4126" w:rsidRPr="009A78CC" w:rsidRDefault="00EB4126" w:rsidP="00EB4126">
      <w:pPr>
        <w:tabs>
          <w:tab w:val="left" w:pos="1134"/>
        </w:tabs>
        <w:autoSpaceDE w:val="0"/>
        <w:autoSpaceDN w:val="0"/>
        <w:adjustRightInd w:val="0"/>
        <w:ind w:firstLine="709"/>
        <w:jc w:val="both"/>
      </w:pPr>
    </w:p>
    <w:p w:rsidR="00EB4126" w:rsidRPr="009A78CC" w:rsidRDefault="00EB4126" w:rsidP="00EB4126">
      <w:pPr>
        <w:tabs>
          <w:tab w:val="left" w:pos="1134"/>
        </w:tabs>
        <w:autoSpaceDE w:val="0"/>
        <w:autoSpaceDN w:val="0"/>
        <w:adjustRightInd w:val="0"/>
        <w:ind w:firstLine="709"/>
        <w:jc w:val="both"/>
        <w:rPr>
          <w:b/>
        </w:rPr>
      </w:pPr>
      <w:r w:rsidRPr="009A78CC">
        <w:t xml:space="preserve">Статья 9. </w:t>
      </w:r>
      <w:r w:rsidRPr="009A78CC">
        <w:rPr>
          <w:b/>
        </w:rPr>
        <w:t>Премия по результатам работы</w:t>
      </w:r>
    </w:p>
    <w:p w:rsidR="00EB4126" w:rsidRPr="009A78CC" w:rsidRDefault="00EB4126" w:rsidP="00EB4126">
      <w:pPr>
        <w:tabs>
          <w:tab w:val="left" w:pos="1134"/>
        </w:tabs>
        <w:autoSpaceDE w:val="0"/>
        <w:autoSpaceDN w:val="0"/>
        <w:adjustRightInd w:val="0"/>
        <w:ind w:firstLine="709"/>
        <w:jc w:val="both"/>
        <w:rPr>
          <w:b/>
        </w:rPr>
      </w:pPr>
    </w:p>
    <w:p w:rsidR="00EB4126" w:rsidRPr="009A78CC" w:rsidRDefault="00EB4126" w:rsidP="00EB4126">
      <w:pPr>
        <w:autoSpaceDE w:val="0"/>
        <w:autoSpaceDN w:val="0"/>
        <w:adjustRightInd w:val="0"/>
        <w:ind w:firstLine="709"/>
        <w:jc w:val="both"/>
      </w:pPr>
      <w:r w:rsidRPr="009A78CC">
        <w:t xml:space="preserve">1. Премия по результатам работы выплачивается в целях повышения эффективности и результативности профессиональной (служебной) деятельности муниципальных служащих, и повышения их ответственности </w:t>
      </w:r>
      <w:proofErr w:type="gramStart"/>
      <w:r w:rsidRPr="009A78CC">
        <w:t>за</w:t>
      </w:r>
      <w:proofErr w:type="gramEnd"/>
      <w:r w:rsidRPr="009A78CC">
        <w:t>:</w:t>
      </w:r>
    </w:p>
    <w:p w:rsidR="00EB4126" w:rsidRPr="009A78CC" w:rsidRDefault="00EB4126" w:rsidP="00F3568D">
      <w:pPr>
        <w:autoSpaceDE w:val="0"/>
        <w:autoSpaceDN w:val="0"/>
        <w:adjustRightInd w:val="0"/>
        <w:ind w:firstLine="709"/>
        <w:jc w:val="both"/>
      </w:pPr>
      <w:r w:rsidRPr="009A78CC">
        <w:t>ненадлежащее исполнение ими должностных (служебных) обязанностей;</w:t>
      </w:r>
    </w:p>
    <w:p w:rsidR="00EB4126" w:rsidRPr="009A78CC" w:rsidRDefault="00EB4126" w:rsidP="00F3568D">
      <w:pPr>
        <w:autoSpaceDE w:val="0"/>
        <w:autoSpaceDN w:val="0"/>
        <w:adjustRightInd w:val="0"/>
        <w:ind w:firstLine="709"/>
        <w:jc w:val="both"/>
      </w:pPr>
      <w:r w:rsidRPr="009A78CC">
        <w:t>несоблюдение ими ограничений,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B4126" w:rsidRPr="009A78CC" w:rsidRDefault="00EB4126" w:rsidP="00EB4126">
      <w:pPr>
        <w:autoSpaceDE w:val="0"/>
        <w:autoSpaceDN w:val="0"/>
        <w:adjustRightInd w:val="0"/>
        <w:ind w:firstLine="709"/>
        <w:jc w:val="both"/>
      </w:pPr>
      <w:r w:rsidRPr="009A78CC">
        <w:t>2. Основными критериями оценки результатов работы муниципальных служащих являются:</w:t>
      </w:r>
    </w:p>
    <w:p w:rsidR="00EB4126" w:rsidRPr="009A78CC" w:rsidRDefault="00EB4126" w:rsidP="00EB4126">
      <w:pPr>
        <w:autoSpaceDE w:val="0"/>
        <w:autoSpaceDN w:val="0"/>
        <w:adjustRightInd w:val="0"/>
        <w:ind w:firstLine="709"/>
        <w:jc w:val="both"/>
      </w:pPr>
      <w:r w:rsidRPr="009A78CC">
        <w:t>личный вклад в общие результаты работы (выполняемый объем работы);</w:t>
      </w:r>
    </w:p>
    <w:p w:rsidR="00EB4126" w:rsidRPr="009A78CC" w:rsidRDefault="00EB4126" w:rsidP="00EB4126">
      <w:pPr>
        <w:autoSpaceDE w:val="0"/>
        <w:autoSpaceDN w:val="0"/>
        <w:adjustRightInd w:val="0"/>
        <w:ind w:firstLine="709"/>
        <w:jc w:val="both"/>
      </w:pPr>
      <w:r w:rsidRPr="009A78CC">
        <w:t>уровень управленческих и организационных навыков, планирование своей работы и работы подчиненных (расстановка приоритетов в работе, порядок в документации, умение планировать и организовывать свою работу, умение планировать, организовывать и контролировать работу подчиненных для обеспечения достижения поставленных целей деятельности);</w:t>
      </w:r>
    </w:p>
    <w:p w:rsidR="00EB4126" w:rsidRPr="009A78CC" w:rsidRDefault="00EB4126" w:rsidP="00EB4126">
      <w:pPr>
        <w:autoSpaceDE w:val="0"/>
        <w:autoSpaceDN w:val="0"/>
        <w:adjustRightInd w:val="0"/>
        <w:ind w:firstLine="709"/>
        <w:jc w:val="both"/>
      </w:pPr>
      <w:r w:rsidRPr="009A78CC">
        <w:t>уровень исполнительской дисциплины (соблюдение установленных сроков выполнения поручений руководства);</w:t>
      </w:r>
    </w:p>
    <w:p w:rsidR="00EB4126" w:rsidRPr="009A78CC" w:rsidRDefault="00EB4126" w:rsidP="00EB4126">
      <w:pPr>
        <w:autoSpaceDE w:val="0"/>
        <w:autoSpaceDN w:val="0"/>
        <w:adjustRightInd w:val="0"/>
        <w:ind w:firstLine="709"/>
        <w:jc w:val="both"/>
      </w:pPr>
      <w:r w:rsidRPr="009A78CC">
        <w:t>своевременное и качественное выполнение должностных обязанностей;</w:t>
      </w:r>
    </w:p>
    <w:p w:rsidR="00EB4126" w:rsidRPr="009A78CC" w:rsidRDefault="00EB4126" w:rsidP="00EB4126">
      <w:pPr>
        <w:autoSpaceDE w:val="0"/>
        <w:autoSpaceDN w:val="0"/>
        <w:adjustRightInd w:val="0"/>
        <w:ind w:firstLine="709"/>
        <w:jc w:val="both"/>
      </w:pPr>
      <w:r w:rsidRPr="009A78CC">
        <w:lastRenderedPageBreak/>
        <w:t>соблюдение сроков рассмотрения поступающих и рассматриваемых обращений граждан, а также качество принятых по обращениям граждан управленческих решений или подготовленных ответов;</w:t>
      </w:r>
    </w:p>
    <w:p w:rsidR="00EB4126" w:rsidRPr="009A78CC" w:rsidRDefault="00EB4126" w:rsidP="00EB4126">
      <w:pPr>
        <w:autoSpaceDE w:val="0"/>
        <w:autoSpaceDN w:val="0"/>
        <w:adjustRightInd w:val="0"/>
        <w:ind w:firstLine="709"/>
        <w:jc w:val="both"/>
      </w:pPr>
      <w:r w:rsidRPr="009A78CC">
        <w:t>соблюдение служебной дисциплины.</w:t>
      </w:r>
    </w:p>
    <w:p w:rsidR="00EB4126" w:rsidRPr="009A78CC" w:rsidRDefault="00EB4126" w:rsidP="00EB4126">
      <w:pPr>
        <w:autoSpaceDE w:val="0"/>
        <w:autoSpaceDN w:val="0"/>
        <w:adjustRightInd w:val="0"/>
        <w:ind w:firstLine="709"/>
        <w:jc w:val="both"/>
      </w:pPr>
      <w:r w:rsidRPr="009A78CC">
        <w:t>При принятии решения о премировании муниципальных служащих учитывается результативность их деятельности в качестве наставника (в случае исполнения ими данных функций).</w:t>
      </w:r>
    </w:p>
    <w:p w:rsidR="00EB4126" w:rsidRPr="009A78CC" w:rsidRDefault="00EB4126" w:rsidP="00EB4126">
      <w:pPr>
        <w:autoSpaceDE w:val="0"/>
        <w:autoSpaceDN w:val="0"/>
        <w:adjustRightInd w:val="0"/>
        <w:ind w:firstLine="709"/>
        <w:jc w:val="both"/>
      </w:pPr>
      <w:r w:rsidRPr="009A78CC">
        <w:t>Дополнительным критерием оценки результатов работы муниципальных служащих также является соблюдение общих принципов и правил служебного поведения и этики, установленных правовыми актами соответствующих органов местного самоуправления Нефтекумского муниципального округа Ставропольского края.</w:t>
      </w:r>
    </w:p>
    <w:p w:rsidR="00EB4126" w:rsidRPr="009A78CC" w:rsidRDefault="00EB4126" w:rsidP="00EB4126">
      <w:pPr>
        <w:tabs>
          <w:tab w:val="left" w:pos="1134"/>
        </w:tabs>
        <w:autoSpaceDE w:val="0"/>
        <w:autoSpaceDN w:val="0"/>
        <w:adjustRightInd w:val="0"/>
        <w:ind w:firstLine="709"/>
        <w:jc w:val="both"/>
      </w:pPr>
      <w:r w:rsidRPr="009A78CC">
        <w:t>3. Премирование осуществляется на основании правового акта руководителя соответствующего органа в размере до 125 процентов должностного оклада с учетом фактически отработанного времени в расчетном периоде.</w:t>
      </w:r>
    </w:p>
    <w:p w:rsidR="00EB4126" w:rsidRPr="009A78CC" w:rsidRDefault="009E60C8" w:rsidP="00F3568D">
      <w:pPr>
        <w:tabs>
          <w:tab w:val="left" w:pos="1134"/>
        </w:tabs>
        <w:autoSpaceDE w:val="0"/>
        <w:autoSpaceDN w:val="0"/>
        <w:adjustRightInd w:val="0"/>
        <w:ind w:firstLine="709"/>
        <w:jc w:val="both"/>
      </w:pPr>
      <w:r w:rsidRPr="009A78CC">
        <w:t xml:space="preserve">4. </w:t>
      </w:r>
      <w:proofErr w:type="gramStart"/>
      <w:r w:rsidR="00EB4126" w:rsidRPr="009A78CC">
        <w:t xml:space="preserve">В случае применения к муниципальным служащим дисциплинарных взысканий, предусмотренных законодательством Российской Федерации (далее </w:t>
      </w:r>
      <w:r w:rsidR="00F3568D" w:rsidRPr="009A78CC">
        <w:t>-</w:t>
      </w:r>
      <w:r w:rsidR="00EB4126" w:rsidRPr="009A78CC">
        <w:t xml:space="preserve"> дисциплинарное взыскание), или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законодательством Ставропольского края и нормативными правовыми актами Нефтекумского муниципального округа Ставропольского края в целях противодействия коррупции (далее </w:t>
      </w:r>
      <w:r w:rsidR="00F3568D" w:rsidRPr="009A78CC">
        <w:t>-</w:t>
      </w:r>
      <w:r w:rsidR="00EB4126" w:rsidRPr="009A78CC">
        <w:t xml:space="preserve"> взыскание за коррупционное правонарушение), в виде</w:t>
      </w:r>
      <w:proofErr w:type="gramEnd"/>
      <w:r w:rsidR="00EB4126" w:rsidRPr="009A78CC">
        <w:t xml:space="preserve"> замечания размер премии снижается на 50 процентов. В случае применения дисциплинарного взыскания или взыскания за коррупционное правонарушение в виде выговора или в виде увольнения по соответствующим основаниям, премия не</w:t>
      </w:r>
      <w:r w:rsidR="00F3568D" w:rsidRPr="009A78CC">
        <w:t xml:space="preserve"> выплачивается.</w:t>
      </w:r>
    </w:p>
    <w:p w:rsidR="00EB4126" w:rsidRPr="009A78CC" w:rsidRDefault="00EB4126" w:rsidP="00EB4126">
      <w:pPr>
        <w:tabs>
          <w:tab w:val="left" w:pos="1134"/>
        </w:tabs>
        <w:autoSpaceDE w:val="0"/>
        <w:autoSpaceDN w:val="0"/>
        <w:adjustRightInd w:val="0"/>
        <w:ind w:firstLine="709"/>
        <w:jc w:val="both"/>
      </w:pPr>
      <w:r w:rsidRPr="009A78CC">
        <w:t>Снижение размера премии или ее лишение производится за месяц, в котором было применено одно из взысканий или увольнение единовременно.</w:t>
      </w:r>
    </w:p>
    <w:p w:rsidR="00EB4126" w:rsidRPr="009A78CC" w:rsidRDefault="009E60C8" w:rsidP="00F3568D">
      <w:pPr>
        <w:tabs>
          <w:tab w:val="left" w:pos="1134"/>
        </w:tabs>
        <w:autoSpaceDE w:val="0"/>
        <w:autoSpaceDN w:val="0"/>
        <w:adjustRightInd w:val="0"/>
        <w:ind w:firstLine="709"/>
        <w:jc w:val="both"/>
      </w:pPr>
      <w:r w:rsidRPr="009A78CC">
        <w:t xml:space="preserve">5. </w:t>
      </w:r>
      <w:r w:rsidR="00EB4126" w:rsidRPr="009A78CC">
        <w:t>Решение о невыплате или о снижении размера премии муниципальным служащим принимается представителем нанимателя и оформляется правовым актом соответствующего органа.</w:t>
      </w:r>
    </w:p>
    <w:p w:rsidR="00EB4126" w:rsidRPr="009A78CC" w:rsidRDefault="009E60C8" w:rsidP="00F3568D">
      <w:pPr>
        <w:tabs>
          <w:tab w:val="left" w:pos="1134"/>
        </w:tabs>
        <w:autoSpaceDE w:val="0"/>
        <w:autoSpaceDN w:val="0"/>
        <w:adjustRightInd w:val="0"/>
        <w:ind w:firstLine="709"/>
        <w:jc w:val="both"/>
      </w:pPr>
      <w:r w:rsidRPr="009A78CC">
        <w:t xml:space="preserve">6. </w:t>
      </w:r>
      <w:r w:rsidR="00EB4126" w:rsidRPr="009A78CC">
        <w:t>В случае</w:t>
      </w:r>
      <w:proofErr w:type="gramStart"/>
      <w:r w:rsidR="00EB4126" w:rsidRPr="009A78CC">
        <w:t>,</w:t>
      </w:r>
      <w:proofErr w:type="gramEnd"/>
      <w:r w:rsidR="00EB4126" w:rsidRPr="009A78CC">
        <w:t xml:space="preserve"> если за месяц, в котором к муниципальному служащему применено дисциплинарное взыскание или взыскание за коррупционные правонарушения, выплата премии произведена, снижение размера премии производится в месяце, следующем за расчетным месяцем.</w:t>
      </w:r>
    </w:p>
    <w:p w:rsidR="00EB4126" w:rsidRPr="009A78CC" w:rsidRDefault="009E60C8" w:rsidP="00F3568D">
      <w:pPr>
        <w:autoSpaceDE w:val="0"/>
        <w:autoSpaceDN w:val="0"/>
        <w:adjustRightInd w:val="0"/>
        <w:ind w:firstLine="709"/>
        <w:jc w:val="both"/>
      </w:pPr>
      <w:r w:rsidRPr="009A78CC">
        <w:t xml:space="preserve">7. </w:t>
      </w:r>
      <w:proofErr w:type="gramStart"/>
      <w:r w:rsidR="00EB4126" w:rsidRPr="009A78CC">
        <w:t>Муниципальным служащим, уволенным в период, принятый в качестве расчетного для установления премии, премия за соответствующий период выплачивается за фактически отработанное время.</w:t>
      </w:r>
      <w:proofErr w:type="gramEnd"/>
    </w:p>
    <w:p w:rsidR="00EB4126" w:rsidRPr="009A78CC" w:rsidRDefault="00EB4126" w:rsidP="00EB4126">
      <w:pPr>
        <w:autoSpaceDE w:val="0"/>
        <w:autoSpaceDN w:val="0"/>
        <w:adjustRightInd w:val="0"/>
        <w:ind w:firstLine="709"/>
        <w:jc w:val="both"/>
      </w:pPr>
      <w:r w:rsidRPr="009A78CC">
        <w:t>8. При наличии экономии фонда оплаты труда, исчисленной с нарастающим итогом с начала года, муниципальному служащему может быть выплачена единовременная премия:</w:t>
      </w:r>
    </w:p>
    <w:p w:rsidR="00EB4126" w:rsidRPr="009A78CC" w:rsidRDefault="00EB4126" w:rsidP="00EB4126">
      <w:pPr>
        <w:autoSpaceDE w:val="0"/>
        <w:autoSpaceDN w:val="0"/>
        <w:adjustRightInd w:val="0"/>
        <w:ind w:firstLine="709"/>
        <w:jc w:val="both"/>
      </w:pPr>
      <w:r w:rsidRPr="009A78CC">
        <w:t>1) за выполнение в оперативном режиме большого объема внеплановой работы;</w:t>
      </w:r>
    </w:p>
    <w:p w:rsidR="00EB4126" w:rsidRPr="009A78CC" w:rsidRDefault="00EB4126" w:rsidP="00EB4126">
      <w:pPr>
        <w:autoSpaceDE w:val="0"/>
        <w:autoSpaceDN w:val="0"/>
        <w:adjustRightInd w:val="0"/>
        <w:ind w:firstLine="709"/>
        <w:jc w:val="both"/>
      </w:pPr>
      <w:r w:rsidRPr="009A78CC">
        <w:t>2) в связи с государственными и</w:t>
      </w:r>
      <w:r w:rsidR="00F3568D" w:rsidRPr="009A78CC">
        <w:t xml:space="preserve"> профессиональными праздниками;</w:t>
      </w:r>
    </w:p>
    <w:p w:rsidR="00EB4126" w:rsidRPr="009A78CC" w:rsidRDefault="00EB4126" w:rsidP="00EB4126">
      <w:pPr>
        <w:autoSpaceDE w:val="0"/>
        <w:autoSpaceDN w:val="0"/>
        <w:adjustRightInd w:val="0"/>
        <w:ind w:firstLine="709"/>
        <w:jc w:val="both"/>
      </w:pPr>
      <w:r w:rsidRPr="009A78CC">
        <w:t>3) по итогам работы за год (либо иной период, превышающий один месяц).</w:t>
      </w:r>
    </w:p>
    <w:p w:rsidR="00EB4126" w:rsidRPr="009A78CC" w:rsidRDefault="00EB4126" w:rsidP="00EB4126">
      <w:pPr>
        <w:autoSpaceDE w:val="0"/>
        <w:autoSpaceDN w:val="0"/>
        <w:adjustRightInd w:val="0"/>
        <w:ind w:firstLine="709"/>
        <w:jc w:val="both"/>
      </w:pPr>
      <w:r w:rsidRPr="009A78CC">
        <w:t>9. Единовременные премии по итогам работы за год (либо иной период, превышающий один месяц), за выполнение в оперативном режиме большого объема внеплановой работы устанавливаются в конкретном размере с учетом личного вклада муниципального служащего в результаты деятельности соответствующего органа и выплачиваются на основании правового акта соответствующего органа.</w:t>
      </w:r>
    </w:p>
    <w:p w:rsidR="00EB4126" w:rsidRPr="009A78CC" w:rsidRDefault="00EB4126" w:rsidP="00EB4126">
      <w:pPr>
        <w:autoSpaceDE w:val="0"/>
        <w:autoSpaceDN w:val="0"/>
        <w:adjustRightInd w:val="0"/>
        <w:ind w:firstLine="709"/>
        <w:jc w:val="both"/>
      </w:pPr>
      <w:r w:rsidRPr="009A78CC">
        <w:t>10. В календарном году общий размер премии не может превышать:</w:t>
      </w:r>
    </w:p>
    <w:p w:rsidR="00EB4126" w:rsidRPr="009A78CC" w:rsidRDefault="00EB4126" w:rsidP="00EB4126">
      <w:pPr>
        <w:autoSpaceDE w:val="0"/>
        <w:autoSpaceDN w:val="0"/>
        <w:adjustRightInd w:val="0"/>
        <w:ind w:firstLine="709"/>
        <w:jc w:val="both"/>
      </w:pPr>
      <w:r w:rsidRPr="009A78CC">
        <w:t xml:space="preserve">премия за выполнение в оперативном режиме большого объема внеплановой работы в календарном году </w:t>
      </w:r>
      <w:r w:rsidR="00F3568D" w:rsidRPr="009A78CC">
        <w:t>-</w:t>
      </w:r>
      <w:r w:rsidRPr="009A78CC">
        <w:t xml:space="preserve"> двух окладов месячного содержания премируемого лица;</w:t>
      </w:r>
    </w:p>
    <w:p w:rsidR="00EB4126" w:rsidRPr="009A78CC" w:rsidRDefault="00EB4126" w:rsidP="00EB4126">
      <w:pPr>
        <w:autoSpaceDE w:val="0"/>
        <w:autoSpaceDN w:val="0"/>
        <w:adjustRightInd w:val="0"/>
        <w:ind w:firstLine="709"/>
        <w:jc w:val="both"/>
      </w:pPr>
      <w:r w:rsidRPr="009A78CC">
        <w:lastRenderedPageBreak/>
        <w:t xml:space="preserve">премия в связи с государственными и профессиональными праздниками в календарном году </w:t>
      </w:r>
      <w:r w:rsidR="00F3568D" w:rsidRPr="009A78CC">
        <w:t>-</w:t>
      </w:r>
      <w:r w:rsidRPr="009A78CC">
        <w:t xml:space="preserve"> двух должностных окладов премируемого лица;</w:t>
      </w:r>
    </w:p>
    <w:p w:rsidR="00EB4126" w:rsidRPr="009A78CC" w:rsidRDefault="00EB4126" w:rsidP="00EB4126">
      <w:pPr>
        <w:autoSpaceDE w:val="0"/>
        <w:autoSpaceDN w:val="0"/>
        <w:adjustRightInd w:val="0"/>
        <w:ind w:firstLine="709"/>
        <w:jc w:val="both"/>
      </w:pPr>
      <w:r w:rsidRPr="009A78CC">
        <w:t>премия по итогам работы за год (либо иной период, превышающий один месяц</w:t>
      </w:r>
      <w:r w:rsidR="009A78CC" w:rsidRPr="009A78CC">
        <w:t xml:space="preserve">) </w:t>
      </w:r>
      <w:r w:rsidR="00F3568D" w:rsidRPr="009A78CC">
        <w:t>-</w:t>
      </w:r>
      <w:r w:rsidRPr="009A78CC">
        <w:t xml:space="preserve"> четырех окладов месячного содержания премируемого лица.</w:t>
      </w:r>
    </w:p>
    <w:p w:rsidR="00EB4126" w:rsidRPr="009A78CC" w:rsidRDefault="00EB4126" w:rsidP="00EB4126">
      <w:pPr>
        <w:autoSpaceDE w:val="0"/>
        <w:autoSpaceDN w:val="0"/>
        <w:adjustRightInd w:val="0"/>
        <w:ind w:firstLine="709"/>
        <w:jc w:val="both"/>
      </w:pPr>
      <w:r w:rsidRPr="009A78CC">
        <w:t>11. Ограничения по размеру премий, установленные частью 10 настоящей статьи, не распространяются на случаи премирования муниципальных служащих, выделяемых соответствующим органам сверх фонда оплаты за счет средств иных межбюджетных трансфертов из бюджета Ставропольского края.</w:t>
      </w:r>
    </w:p>
    <w:p w:rsidR="00EB4126" w:rsidRPr="009A78CC" w:rsidRDefault="00EB4126" w:rsidP="00EB4126">
      <w:pPr>
        <w:tabs>
          <w:tab w:val="left" w:pos="1134"/>
        </w:tabs>
        <w:autoSpaceDE w:val="0"/>
        <w:autoSpaceDN w:val="0"/>
        <w:adjustRightInd w:val="0"/>
        <w:ind w:left="709"/>
        <w:jc w:val="both"/>
      </w:pPr>
    </w:p>
    <w:p w:rsidR="00EB4126" w:rsidRPr="009A78CC" w:rsidRDefault="00EB4126" w:rsidP="00EB4126">
      <w:pPr>
        <w:autoSpaceDE w:val="0"/>
        <w:autoSpaceDN w:val="0"/>
        <w:adjustRightInd w:val="0"/>
        <w:ind w:firstLine="709"/>
        <w:jc w:val="both"/>
        <w:rPr>
          <w:b/>
        </w:rPr>
      </w:pPr>
      <w:r w:rsidRPr="009A78CC">
        <w:t xml:space="preserve">Статья 10. </w:t>
      </w:r>
      <w:r w:rsidRPr="009A78CC">
        <w:rPr>
          <w:b/>
        </w:rPr>
        <w:t>Материальная помощь</w:t>
      </w:r>
    </w:p>
    <w:p w:rsidR="00EB4126" w:rsidRPr="009A78CC" w:rsidRDefault="00EB4126" w:rsidP="00EB4126">
      <w:pPr>
        <w:autoSpaceDE w:val="0"/>
        <w:autoSpaceDN w:val="0"/>
        <w:adjustRightInd w:val="0"/>
        <w:ind w:firstLine="709"/>
        <w:jc w:val="both"/>
      </w:pPr>
    </w:p>
    <w:p w:rsidR="00EB4126" w:rsidRPr="009A78CC" w:rsidRDefault="00EB4126" w:rsidP="00EB4126">
      <w:pPr>
        <w:tabs>
          <w:tab w:val="left" w:pos="1134"/>
        </w:tabs>
        <w:autoSpaceDE w:val="0"/>
        <w:autoSpaceDN w:val="0"/>
        <w:adjustRightInd w:val="0"/>
        <w:ind w:firstLine="709"/>
        <w:jc w:val="both"/>
      </w:pPr>
      <w:r w:rsidRPr="009A78CC">
        <w:t xml:space="preserve">Материальная помощь муниципальным служащим выплачивается один раз в календарном году, как правило, при предоставлении ежегодного оплачиваемого отпуска и (или) дополнительного оплачиваемого отпуска (далее </w:t>
      </w:r>
      <w:r w:rsidR="009A78CC" w:rsidRPr="009A78CC">
        <w:t>-</w:t>
      </w:r>
      <w:r w:rsidRPr="009A78CC">
        <w:t xml:space="preserve"> отпуск) в размере четырех должностных окладов. В исключительных случаях по заявлению муниципального служащего материальная помощь может быть выплачена в иные сроки календарного года.</w:t>
      </w:r>
    </w:p>
    <w:p w:rsidR="00EB4126" w:rsidRPr="009A78CC" w:rsidRDefault="00EB4126" w:rsidP="00EB4126">
      <w:pPr>
        <w:tabs>
          <w:tab w:val="left" w:pos="1134"/>
        </w:tabs>
        <w:autoSpaceDE w:val="0"/>
        <w:autoSpaceDN w:val="0"/>
        <w:adjustRightInd w:val="0"/>
        <w:ind w:firstLine="709"/>
        <w:jc w:val="both"/>
      </w:pPr>
      <w:r w:rsidRPr="009A78CC">
        <w:t>Муниципальным служащим, отработавшим полный год и не использовавшим в течение календарного года отпу</w:t>
      </w:r>
      <w:proofErr w:type="gramStart"/>
      <w:r w:rsidRPr="009A78CC">
        <w:t>ск в сл</w:t>
      </w:r>
      <w:proofErr w:type="gramEnd"/>
      <w:r w:rsidRPr="009A78CC">
        <w:t>учае, если его предоставление могло неблагоприятно отразиться на нормальном ходе работы органа местного самоуправления, выплата материальной помощи производится на основании заявления в декабре текущего года в полном объеме.</w:t>
      </w:r>
    </w:p>
    <w:p w:rsidR="00EB4126" w:rsidRPr="009A78CC" w:rsidRDefault="00EB4126" w:rsidP="00EB4126">
      <w:pPr>
        <w:tabs>
          <w:tab w:val="left" w:pos="1134"/>
        </w:tabs>
        <w:autoSpaceDE w:val="0"/>
        <w:autoSpaceDN w:val="0"/>
        <w:adjustRightInd w:val="0"/>
        <w:ind w:firstLine="709"/>
        <w:jc w:val="both"/>
      </w:pPr>
      <w:proofErr w:type="gramStart"/>
      <w:r w:rsidRPr="009A78CC">
        <w:t>Муниципальным служащим, назначенным на должность в соответствующем календарном году, выплата материальной помощи производится пропорционально отработанному времени при предоставлении отпуска либо по решению руководителя соответствующего органа на основании личного заявления в декабре текущего года, за исключением случая, когда материальная помощь за текущий календарный год в полном объеме была выплачена ему по прежней должности, замещавшейся им в другом органе местного самоуправления, отраслевом</w:t>
      </w:r>
      <w:proofErr w:type="gramEnd"/>
      <w:r w:rsidRPr="009A78CC">
        <w:t xml:space="preserve"> (функциональном) или территориальном </w:t>
      </w:r>
      <w:proofErr w:type="gramStart"/>
      <w:r w:rsidRPr="009A78CC">
        <w:t>органе</w:t>
      </w:r>
      <w:proofErr w:type="gramEnd"/>
      <w:r w:rsidRPr="009A78CC">
        <w:t xml:space="preserve"> администрации Нефтекумского муниципального округа Ставропольского края.</w:t>
      </w:r>
    </w:p>
    <w:p w:rsidR="00EB4126" w:rsidRPr="009A78CC" w:rsidRDefault="00EB4126" w:rsidP="00EB4126">
      <w:pPr>
        <w:autoSpaceDE w:val="0"/>
        <w:autoSpaceDN w:val="0"/>
        <w:adjustRightInd w:val="0"/>
        <w:ind w:firstLine="709"/>
        <w:jc w:val="both"/>
      </w:pPr>
      <w:r w:rsidRPr="009A78CC">
        <w:t xml:space="preserve">При увольнении муниципального служащего, не получившего материальную помощь, указанная выплата производится пропорционально отработанному времени, за исключением случаев увольнения по основаниям, предусмотренным </w:t>
      </w:r>
      <w:hyperlink r:id="rId11" w:history="1">
        <w:r w:rsidRPr="009A78CC">
          <w:t>пунктами 3, 5</w:t>
        </w:r>
      </w:hyperlink>
      <w:r w:rsidRPr="009A78CC">
        <w:t xml:space="preserve">, </w:t>
      </w:r>
      <w:hyperlink r:id="rId12" w:history="1">
        <w:r w:rsidRPr="009A78CC">
          <w:t>6</w:t>
        </w:r>
      </w:hyperlink>
      <w:r w:rsidRPr="009A78CC">
        <w:t xml:space="preserve">, </w:t>
      </w:r>
      <w:hyperlink r:id="rId13" w:history="1">
        <w:r w:rsidRPr="009A78CC">
          <w:t>7</w:t>
        </w:r>
      </w:hyperlink>
      <w:r w:rsidRPr="009A78CC">
        <w:t xml:space="preserve">, 7.1, </w:t>
      </w:r>
      <w:hyperlink r:id="rId14" w:history="1">
        <w:r w:rsidRPr="009A78CC">
          <w:t>9</w:t>
        </w:r>
      </w:hyperlink>
      <w:r w:rsidRPr="009A78CC">
        <w:t xml:space="preserve"> - </w:t>
      </w:r>
      <w:hyperlink r:id="rId15" w:history="1">
        <w:r w:rsidRPr="009A78CC">
          <w:t>11 статьи 81</w:t>
        </w:r>
      </w:hyperlink>
      <w:r w:rsidRPr="009A78CC">
        <w:t xml:space="preserve"> Трудового кодекса Российской Федерации, по решению руководителя соответствующего органа.</w:t>
      </w:r>
    </w:p>
    <w:sectPr w:rsidR="00EB4126" w:rsidRPr="009A78CC" w:rsidSect="00881C68">
      <w:pgSz w:w="11906" w:h="16838" w:code="9"/>
      <w:pgMar w:top="1418" w:right="567"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D66"/>
    <w:multiLevelType w:val="hybridMultilevel"/>
    <w:tmpl w:val="BB2C39AC"/>
    <w:lvl w:ilvl="0" w:tplc="2D92A47C">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BA866D3"/>
    <w:multiLevelType w:val="hybridMultilevel"/>
    <w:tmpl w:val="F85478C4"/>
    <w:lvl w:ilvl="0" w:tplc="1E480E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97B3898"/>
    <w:multiLevelType w:val="hybridMultilevel"/>
    <w:tmpl w:val="C90084CE"/>
    <w:lvl w:ilvl="0" w:tplc="D0585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50811AC"/>
    <w:multiLevelType w:val="hybridMultilevel"/>
    <w:tmpl w:val="DA66FF3E"/>
    <w:lvl w:ilvl="0" w:tplc="3B86D77A">
      <w:start w:val="4"/>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7AB1194E"/>
    <w:multiLevelType w:val="multilevel"/>
    <w:tmpl w:val="1C66DD92"/>
    <w:lvl w:ilvl="0">
      <w:start w:val="6"/>
      <w:numFmt w:val="decimal"/>
      <w:lvlText w:val="%1."/>
      <w:lvlJc w:val="left"/>
      <w:pPr>
        <w:ind w:left="450" w:hanging="450"/>
      </w:pPr>
      <w:rPr>
        <w:rFonts w:hint="default"/>
      </w:rPr>
    </w:lvl>
    <w:lvl w:ilvl="1">
      <w:start w:val="1"/>
      <w:numFmt w:val="decimal"/>
      <w:lvlText w:val="%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B4126"/>
    <w:rsid w:val="000001BF"/>
    <w:rsid w:val="000009A0"/>
    <w:rsid w:val="00001382"/>
    <w:rsid w:val="00002B44"/>
    <w:rsid w:val="000034C3"/>
    <w:rsid w:val="000034F4"/>
    <w:rsid w:val="00003756"/>
    <w:rsid w:val="000037C3"/>
    <w:rsid w:val="00004089"/>
    <w:rsid w:val="00005C1A"/>
    <w:rsid w:val="00005E58"/>
    <w:rsid w:val="000061D8"/>
    <w:rsid w:val="00006AB3"/>
    <w:rsid w:val="00006DA5"/>
    <w:rsid w:val="00006FF7"/>
    <w:rsid w:val="00007F39"/>
    <w:rsid w:val="00007F5E"/>
    <w:rsid w:val="000101EA"/>
    <w:rsid w:val="00010B59"/>
    <w:rsid w:val="00010DDB"/>
    <w:rsid w:val="00011346"/>
    <w:rsid w:val="00011AA8"/>
    <w:rsid w:val="00011B09"/>
    <w:rsid w:val="00011D59"/>
    <w:rsid w:val="00012660"/>
    <w:rsid w:val="000132EB"/>
    <w:rsid w:val="00013BA9"/>
    <w:rsid w:val="00013C5A"/>
    <w:rsid w:val="00013CD8"/>
    <w:rsid w:val="00014879"/>
    <w:rsid w:val="00014DFA"/>
    <w:rsid w:val="000151D7"/>
    <w:rsid w:val="000155F9"/>
    <w:rsid w:val="00015B7D"/>
    <w:rsid w:val="000160E6"/>
    <w:rsid w:val="00016AF5"/>
    <w:rsid w:val="00017037"/>
    <w:rsid w:val="00017402"/>
    <w:rsid w:val="0001742F"/>
    <w:rsid w:val="00017670"/>
    <w:rsid w:val="00020290"/>
    <w:rsid w:val="000205AA"/>
    <w:rsid w:val="00020741"/>
    <w:rsid w:val="00020B6B"/>
    <w:rsid w:val="00020DD6"/>
    <w:rsid w:val="0002133F"/>
    <w:rsid w:val="00021B28"/>
    <w:rsid w:val="00021BEC"/>
    <w:rsid w:val="0002267E"/>
    <w:rsid w:val="00022C6C"/>
    <w:rsid w:val="0002342B"/>
    <w:rsid w:val="0002366A"/>
    <w:rsid w:val="00023853"/>
    <w:rsid w:val="00023D55"/>
    <w:rsid w:val="00024164"/>
    <w:rsid w:val="00024448"/>
    <w:rsid w:val="000245BB"/>
    <w:rsid w:val="0002474E"/>
    <w:rsid w:val="000247D3"/>
    <w:rsid w:val="00025525"/>
    <w:rsid w:val="00025B16"/>
    <w:rsid w:val="00025D5B"/>
    <w:rsid w:val="00025D6B"/>
    <w:rsid w:val="000263E3"/>
    <w:rsid w:val="0002641D"/>
    <w:rsid w:val="00026811"/>
    <w:rsid w:val="0002694D"/>
    <w:rsid w:val="00027212"/>
    <w:rsid w:val="00027355"/>
    <w:rsid w:val="000273AD"/>
    <w:rsid w:val="0002744F"/>
    <w:rsid w:val="000304C1"/>
    <w:rsid w:val="000306F3"/>
    <w:rsid w:val="00030817"/>
    <w:rsid w:val="0003123A"/>
    <w:rsid w:val="0003176B"/>
    <w:rsid w:val="000317D8"/>
    <w:rsid w:val="000317E6"/>
    <w:rsid w:val="000318B6"/>
    <w:rsid w:val="00031A3D"/>
    <w:rsid w:val="00031A5A"/>
    <w:rsid w:val="00031A5C"/>
    <w:rsid w:val="00031C26"/>
    <w:rsid w:val="00032150"/>
    <w:rsid w:val="00032886"/>
    <w:rsid w:val="00032C10"/>
    <w:rsid w:val="00032E65"/>
    <w:rsid w:val="00033045"/>
    <w:rsid w:val="00033307"/>
    <w:rsid w:val="00033956"/>
    <w:rsid w:val="00033BF7"/>
    <w:rsid w:val="00033FB1"/>
    <w:rsid w:val="00035105"/>
    <w:rsid w:val="000355C1"/>
    <w:rsid w:val="0003565F"/>
    <w:rsid w:val="00035E63"/>
    <w:rsid w:val="00036190"/>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2EB"/>
    <w:rsid w:val="000436C0"/>
    <w:rsid w:val="00043769"/>
    <w:rsid w:val="00043A27"/>
    <w:rsid w:val="00043FB1"/>
    <w:rsid w:val="000442D3"/>
    <w:rsid w:val="0004443D"/>
    <w:rsid w:val="00044CB5"/>
    <w:rsid w:val="00044D05"/>
    <w:rsid w:val="00045D5B"/>
    <w:rsid w:val="0004607A"/>
    <w:rsid w:val="000462A9"/>
    <w:rsid w:val="00046565"/>
    <w:rsid w:val="00046E85"/>
    <w:rsid w:val="00046E9C"/>
    <w:rsid w:val="00051429"/>
    <w:rsid w:val="00051777"/>
    <w:rsid w:val="000517EC"/>
    <w:rsid w:val="00051EC7"/>
    <w:rsid w:val="00053188"/>
    <w:rsid w:val="00053685"/>
    <w:rsid w:val="0005391F"/>
    <w:rsid w:val="00053A87"/>
    <w:rsid w:val="00053D36"/>
    <w:rsid w:val="00054416"/>
    <w:rsid w:val="0005479B"/>
    <w:rsid w:val="00054F89"/>
    <w:rsid w:val="000552D5"/>
    <w:rsid w:val="000563F3"/>
    <w:rsid w:val="000563F5"/>
    <w:rsid w:val="0005698B"/>
    <w:rsid w:val="000569C7"/>
    <w:rsid w:val="00056A34"/>
    <w:rsid w:val="00056D05"/>
    <w:rsid w:val="00057047"/>
    <w:rsid w:val="00060F60"/>
    <w:rsid w:val="0006166C"/>
    <w:rsid w:val="00061CA8"/>
    <w:rsid w:val="00061DD5"/>
    <w:rsid w:val="00061E50"/>
    <w:rsid w:val="00061F04"/>
    <w:rsid w:val="00062928"/>
    <w:rsid w:val="0006352F"/>
    <w:rsid w:val="00063603"/>
    <w:rsid w:val="0006360B"/>
    <w:rsid w:val="00063B6D"/>
    <w:rsid w:val="00063F0B"/>
    <w:rsid w:val="000649EA"/>
    <w:rsid w:val="00064E26"/>
    <w:rsid w:val="00065098"/>
    <w:rsid w:val="00065AFD"/>
    <w:rsid w:val="00065C9A"/>
    <w:rsid w:val="00065CAE"/>
    <w:rsid w:val="00065DD5"/>
    <w:rsid w:val="00066306"/>
    <w:rsid w:val="000665AE"/>
    <w:rsid w:val="000667D3"/>
    <w:rsid w:val="00067313"/>
    <w:rsid w:val="000675B3"/>
    <w:rsid w:val="0007014F"/>
    <w:rsid w:val="00070438"/>
    <w:rsid w:val="00070696"/>
    <w:rsid w:val="00070D7C"/>
    <w:rsid w:val="000710CA"/>
    <w:rsid w:val="00071182"/>
    <w:rsid w:val="00072403"/>
    <w:rsid w:val="000725D0"/>
    <w:rsid w:val="000727A3"/>
    <w:rsid w:val="0007282F"/>
    <w:rsid w:val="00072D2D"/>
    <w:rsid w:val="000737B0"/>
    <w:rsid w:val="00074085"/>
    <w:rsid w:val="00074919"/>
    <w:rsid w:val="00074E1D"/>
    <w:rsid w:val="0007521F"/>
    <w:rsid w:val="0007558E"/>
    <w:rsid w:val="00075658"/>
    <w:rsid w:val="000759C3"/>
    <w:rsid w:val="000759CF"/>
    <w:rsid w:val="00075ADD"/>
    <w:rsid w:val="00075AE9"/>
    <w:rsid w:val="00075B65"/>
    <w:rsid w:val="0007601A"/>
    <w:rsid w:val="000761C3"/>
    <w:rsid w:val="00076707"/>
    <w:rsid w:val="00076CF6"/>
    <w:rsid w:val="00076E37"/>
    <w:rsid w:val="00076F3F"/>
    <w:rsid w:val="000771F6"/>
    <w:rsid w:val="0008018A"/>
    <w:rsid w:val="0008038A"/>
    <w:rsid w:val="000805E4"/>
    <w:rsid w:val="00080805"/>
    <w:rsid w:val="00080A9E"/>
    <w:rsid w:val="00080ACD"/>
    <w:rsid w:val="00080B0B"/>
    <w:rsid w:val="00080FB3"/>
    <w:rsid w:val="000820D1"/>
    <w:rsid w:val="000820EF"/>
    <w:rsid w:val="00082A80"/>
    <w:rsid w:val="00082B13"/>
    <w:rsid w:val="00082FD3"/>
    <w:rsid w:val="00083142"/>
    <w:rsid w:val="000839BE"/>
    <w:rsid w:val="000839F6"/>
    <w:rsid w:val="00083B98"/>
    <w:rsid w:val="0008441A"/>
    <w:rsid w:val="000846A3"/>
    <w:rsid w:val="00084E9F"/>
    <w:rsid w:val="00085210"/>
    <w:rsid w:val="000853C9"/>
    <w:rsid w:val="0008562B"/>
    <w:rsid w:val="000857F2"/>
    <w:rsid w:val="00085EF5"/>
    <w:rsid w:val="0008634B"/>
    <w:rsid w:val="000864FE"/>
    <w:rsid w:val="00086536"/>
    <w:rsid w:val="000866DF"/>
    <w:rsid w:val="000874AB"/>
    <w:rsid w:val="00090E47"/>
    <w:rsid w:val="00091043"/>
    <w:rsid w:val="000914A6"/>
    <w:rsid w:val="00091BE0"/>
    <w:rsid w:val="00091D8D"/>
    <w:rsid w:val="00091DF1"/>
    <w:rsid w:val="00092028"/>
    <w:rsid w:val="00092652"/>
    <w:rsid w:val="00092EFF"/>
    <w:rsid w:val="00093377"/>
    <w:rsid w:val="000936E5"/>
    <w:rsid w:val="000938F9"/>
    <w:rsid w:val="00093D86"/>
    <w:rsid w:val="00094D3D"/>
    <w:rsid w:val="000953E9"/>
    <w:rsid w:val="00096533"/>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4E"/>
    <w:rsid w:val="000A3C86"/>
    <w:rsid w:val="000A3CE8"/>
    <w:rsid w:val="000A42B3"/>
    <w:rsid w:val="000A44BB"/>
    <w:rsid w:val="000A45B8"/>
    <w:rsid w:val="000A55D1"/>
    <w:rsid w:val="000A5EB2"/>
    <w:rsid w:val="000A5FDD"/>
    <w:rsid w:val="000A665D"/>
    <w:rsid w:val="000A71AC"/>
    <w:rsid w:val="000A7F35"/>
    <w:rsid w:val="000B0008"/>
    <w:rsid w:val="000B00ED"/>
    <w:rsid w:val="000B00F4"/>
    <w:rsid w:val="000B051C"/>
    <w:rsid w:val="000B0DFB"/>
    <w:rsid w:val="000B0E7A"/>
    <w:rsid w:val="000B1646"/>
    <w:rsid w:val="000B19C5"/>
    <w:rsid w:val="000B1C5F"/>
    <w:rsid w:val="000B24C4"/>
    <w:rsid w:val="000B28DD"/>
    <w:rsid w:val="000B28FE"/>
    <w:rsid w:val="000B29F2"/>
    <w:rsid w:val="000B3191"/>
    <w:rsid w:val="000B3345"/>
    <w:rsid w:val="000B3365"/>
    <w:rsid w:val="000B3EB5"/>
    <w:rsid w:val="000B4923"/>
    <w:rsid w:val="000B4B7E"/>
    <w:rsid w:val="000B5334"/>
    <w:rsid w:val="000B558C"/>
    <w:rsid w:val="000B5B45"/>
    <w:rsid w:val="000B5BCA"/>
    <w:rsid w:val="000B618E"/>
    <w:rsid w:val="000B6C7F"/>
    <w:rsid w:val="000B7B24"/>
    <w:rsid w:val="000B7CAD"/>
    <w:rsid w:val="000B7CB6"/>
    <w:rsid w:val="000B7F0D"/>
    <w:rsid w:val="000C069C"/>
    <w:rsid w:val="000C086E"/>
    <w:rsid w:val="000C0884"/>
    <w:rsid w:val="000C0D80"/>
    <w:rsid w:val="000C13A7"/>
    <w:rsid w:val="000C151C"/>
    <w:rsid w:val="000C1D34"/>
    <w:rsid w:val="000C309E"/>
    <w:rsid w:val="000C3349"/>
    <w:rsid w:val="000C3DA9"/>
    <w:rsid w:val="000C4638"/>
    <w:rsid w:val="000C50FC"/>
    <w:rsid w:val="000C52B5"/>
    <w:rsid w:val="000C595E"/>
    <w:rsid w:val="000C59FD"/>
    <w:rsid w:val="000C5A27"/>
    <w:rsid w:val="000D066D"/>
    <w:rsid w:val="000D0713"/>
    <w:rsid w:val="000D0C98"/>
    <w:rsid w:val="000D0CB7"/>
    <w:rsid w:val="000D162F"/>
    <w:rsid w:val="000D1CE3"/>
    <w:rsid w:val="000D1EC5"/>
    <w:rsid w:val="000D293A"/>
    <w:rsid w:val="000D2BF7"/>
    <w:rsid w:val="000D4C3C"/>
    <w:rsid w:val="000D4D10"/>
    <w:rsid w:val="000D5504"/>
    <w:rsid w:val="000D6632"/>
    <w:rsid w:val="000D6799"/>
    <w:rsid w:val="000D79A7"/>
    <w:rsid w:val="000D7AE0"/>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803"/>
    <w:rsid w:val="000E7B28"/>
    <w:rsid w:val="000E7DDF"/>
    <w:rsid w:val="000E7F60"/>
    <w:rsid w:val="000F06E4"/>
    <w:rsid w:val="000F0731"/>
    <w:rsid w:val="000F09CC"/>
    <w:rsid w:val="000F22A4"/>
    <w:rsid w:val="000F27A3"/>
    <w:rsid w:val="000F2DF1"/>
    <w:rsid w:val="000F2E96"/>
    <w:rsid w:val="000F3377"/>
    <w:rsid w:val="000F3D8E"/>
    <w:rsid w:val="000F3FF8"/>
    <w:rsid w:val="000F4946"/>
    <w:rsid w:val="000F5128"/>
    <w:rsid w:val="000F51E1"/>
    <w:rsid w:val="000F5872"/>
    <w:rsid w:val="000F5D27"/>
    <w:rsid w:val="000F5EF1"/>
    <w:rsid w:val="000F5F4F"/>
    <w:rsid w:val="000F60AD"/>
    <w:rsid w:val="000F6198"/>
    <w:rsid w:val="000F7319"/>
    <w:rsid w:val="000F737F"/>
    <w:rsid w:val="000F7F03"/>
    <w:rsid w:val="00100789"/>
    <w:rsid w:val="001014BC"/>
    <w:rsid w:val="0010186D"/>
    <w:rsid w:val="0010194C"/>
    <w:rsid w:val="00101E3A"/>
    <w:rsid w:val="00102263"/>
    <w:rsid w:val="001024BB"/>
    <w:rsid w:val="0010257C"/>
    <w:rsid w:val="0010257F"/>
    <w:rsid w:val="00102980"/>
    <w:rsid w:val="00102993"/>
    <w:rsid w:val="00102DAD"/>
    <w:rsid w:val="00102DF5"/>
    <w:rsid w:val="00103212"/>
    <w:rsid w:val="001032F1"/>
    <w:rsid w:val="00103399"/>
    <w:rsid w:val="001033DF"/>
    <w:rsid w:val="001034E2"/>
    <w:rsid w:val="00103970"/>
    <w:rsid w:val="00103B02"/>
    <w:rsid w:val="00103BD7"/>
    <w:rsid w:val="001049F2"/>
    <w:rsid w:val="00104C7C"/>
    <w:rsid w:val="00105305"/>
    <w:rsid w:val="0010566A"/>
    <w:rsid w:val="001058BF"/>
    <w:rsid w:val="001060D1"/>
    <w:rsid w:val="00106E3D"/>
    <w:rsid w:val="00107AA7"/>
    <w:rsid w:val="00110036"/>
    <w:rsid w:val="001110C4"/>
    <w:rsid w:val="00111459"/>
    <w:rsid w:val="0011194F"/>
    <w:rsid w:val="00111B9E"/>
    <w:rsid w:val="00111C2C"/>
    <w:rsid w:val="00111F59"/>
    <w:rsid w:val="00111FDC"/>
    <w:rsid w:val="00112194"/>
    <w:rsid w:val="0011269B"/>
    <w:rsid w:val="00112A63"/>
    <w:rsid w:val="00112F39"/>
    <w:rsid w:val="00113373"/>
    <w:rsid w:val="001136FD"/>
    <w:rsid w:val="00113870"/>
    <w:rsid w:val="00113AD2"/>
    <w:rsid w:val="00113DDE"/>
    <w:rsid w:val="0011406B"/>
    <w:rsid w:val="00115516"/>
    <w:rsid w:val="001160B5"/>
    <w:rsid w:val="001164A4"/>
    <w:rsid w:val="00116922"/>
    <w:rsid w:val="001172CB"/>
    <w:rsid w:val="00117475"/>
    <w:rsid w:val="00117C19"/>
    <w:rsid w:val="00117D2B"/>
    <w:rsid w:val="00117E39"/>
    <w:rsid w:val="001203D3"/>
    <w:rsid w:val="00120724"/>
    <w:rsid w:val="00120BB6"/>
    <w:rsid w:val="00120F13"/>
    <w:rsid w:val="001210E1"/>
    <w:rsid w:val="0012128A"/>
    <w:rsid w:val="00121466"/>
    <w:rsid w:val="00121B5B"/>
    <w:rsid w:val="00121D63"/>
    <w:rsid w:val="00122787"/>
    <w:rsid w:val="001227EA"/>
    <w:rsid w:val="00122A3D"/>
    <w:rsid w:val="00122A4B"/>
    <w:rsid w:val="00122AAE"/>
    <w:rsid w:val="00122FBE"/>
    <w:rsid w:val="00123E8E"/>
    <w:rsid w:val="001243FA"/>
    <w:rsid w:val="001245AE"/>
    <w:rsid w:val="00124764"/>
    <w:rsid w:val="00124797"/>
    <w:rsid w:val="00124E15"/>
    <w:rsid w:val="00124EA7"/>
    <w:rsid w:val="0012529C"/>
    <w:rsid w:val="00125A99"/>
    <w:rsid w:val="00125C0C"/>
    <w:rsid w:val="00125CDB"/>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BDD"/>
    <w:rsid w:val="00134781"/>
    <w:rsid w:val="00134BDF"/>
    <w:rsid w:val="00134F8B"/>
    <w:rsid w:val="001350DF"/>
    <w:rsid w:val="00135580"/>
    <w:rsid w:val="0013588D"/>
    <w:rsid w:val="00135975"/>
    <w:rsid w:val="00135D1A"/>
    <w:rsid w:val="001364CD"/>
    <w:rsid w:val="001376F4"/>
    <w:rsid w:val="00137B69"/>
    <w:rsid w:val="00140348"/>
    <w:rsid w:val="00140D08"/>
    <w:rsid w:val="001426B7"/>
    <w:rsid w:val="00143A44"/>
    <w:rsid w:val="00143B25"/>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2EC4"/>
    <w:rsid w:val="001532ED"/>
    <w:rsid w:val="001537D3"/>
    <w:rsid w:val="001537F8"/>
    <w:rsid w:val="001538EF"/>
    <w:rsid w:val="00153A92"/>
    <w:rsid w:val="0015448F"/>
    <w:rsid w:val="00154712"/>
    <w:rsid w:val="00154785"/>
    <w:rsid w:val="00154E69"/>
    <w:rsid w:val="00155069"/>
    <w:rsid w:val="001556ED"/>
    <w:rsid w:val="00155B5C"/>
    <w:rsid w:val="0015651A"/>
    <w:rsid w:val="00156CBC"/>
    <w:rsid w:val="0015750A"/>
    <w:rsid w:val="00157BF8"/>
    <w:rsid w:val="00160176"/>
    <w:rsid w:val="0016183E"/>
    <w:rsid w:val="00161D27"/>
    <w:rsid w:val="001625E7"/>
    <w:rsid w:val="00163118"/>
    <w:rsid w:val="001649D5"/>
    <w:rsid w:val="00165935"/>
    <w:rsid w:val="00165F0D"/>
    <w:rsid w:val="00166360"/>
    <w:rsid w:val="001663EE"/>
    <w:rsid w:val="001669FC"/>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37F"/>
    <w:rsid w:val="001769DF"/>
    <w:rsid w:val="00177CCC"/>
    <w:rsid w:val="001809D3"/>
    <w:rsid w:val="00180C40"/>
    <w:rsid w:val="0018123C"/>
    <w:rsid w:val="001814EA"/>
    <w:rsid w:val="00181A53"/>
    <w:rsid w:val="00181DB3"/>
    <w:rsid w:val="001826AC"/>
    <w:rsid w:val="00182B75"/>
    <w:rsid w:val="00182CD3"/>
    <w:rsid w:val="00183671"/>
    <w:rsid w:val="001839F6"/>
    <w:rsid w:val="00183E2C"/>
    <w:rsid w:val="00183F3F"/>
    <w:rsid w:val="00184226"/>
    <w:rsid w:val="0018463D"/>
    <w:rsid w:val="00184939"/>
    <w:rsid w:val="00184DCC"/>
    <w:rsid w:val="00184DEC"/>
    <w:rsid w:val="00185338"/>
    <w:rsid w:val="00185377"/>
    <w:rsid w:val="00185790"/>
    <w:rsid w:val="00186069"/>
    <w:rsid w:val="001863A4"/>
    <w:rsid w:val="00186749"/>
    <w:rsid w:val="001868A4"/>
    <w:rsid w:val="00186D4E"/>
    <w:rsid w:val="001873B3"/>
    <w:rsid w:val="00187E87"/>
    <w:rsid w:val="001904B7"/>
    <w:rsid w:val="001905A1"/>
    <w:rsid w:val="00190622"/>
    <w:rsid w:val="00190BEB"/>
    <w:rsid w:val="00191172"/>
    <w:rsid w:val="0019212F"/>
    <w:rsid w:val="00192558"/>
    <w:rsid w:val="00192D55"/>
    <w:rsid w:val="00193836"/>
    <w:rsid w:val="00193DE6"/>
    <w:rsid w:val="00194A23"/>
    <w:rsid w:val="00194D16"/>
    <w:rsid w:val="001954EE"/>
    <w:rsid w:val="00195A8C"/>
    <w:rsid w:val="001964A7"/>
    <w:rsid w:val="00196603"/>
    <w:rsid w:val="00197BBF"/>
    <w:rsid w:val="001A104B"/>
    <w:rsid w:val="001A138F"/>
    <w:rsid w:val="001A20DB"/>
    <w:rsid w:val="001A221B"/>
    <w:rsid w:val="001A375F"/>
    <w:rsid w:val="001A38AF"/>
    <w:rsid w:val="001A38C4"/>
    <w:rsid w:val="001A5437"/>
    <w:rsid w:val="001A54A9"/>
    <w:rsid w:val="001A5FC6"/>
    <w:rsid w:val="001A66B7"/>
    <w:rsid w:val="001A7CB1"/>
    <w:rsid w:val="001A7DD8"/>
    <w:rsid w:val="001A7E16"/>
    <w:rsid w:val="001B11F4"/>
    <w:rsid w:val="001B156C"/>
    <w:rsid w:val="001B2212"/>
    <w:rsid w:val="001B2215"/>
    <w:rsid w:val="001B2300"/>
    <w:rsid w:val="001B2C90"/>
    <w:rsid w:val="001B2CC9"/>
    <w:rsid w:val="001B30B2"/>
    <w:rsid w:val="001B3FB2"/>
    <w:rsid w:val="001B48C0"/>
    <w:rsid w:val="001B50FA"/>
    <w:rsid w:val="001B56A7"/>
    <w:rsid w:val="001B5785"/>
    <w:rsid w:val="001B6106"/>
    <w:rsid w:val="001B6B0C"/>
    <w:rsid w:val="001B6CB1"/>
    <w:rsid w:val="001B7464"/>
    <w:rsid w:val="001B7720"/>
    <w:rsid w:val="001B7AE1"/>
    <w:rsid w:val="001C02AF"/>
    <w:rsid w:val="001C0B61"/>
    <w:rsid w:val="001C1A9D"/>
    <w:rsid w:val="001C1B00"/>
    <w:rsid w:val="001C2144"/>
    <w:rsid w:val="001C25B0"/>
    <w:rsid w:val="001C3A2D"/>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0D5"/>
    <w:rsid w:val="001D392F"/>
    <w:rsid w:val="001D3B4C"/>
    <w:rsid w:val="001D40E9"/>
    <w:rsid w:val="001D4339"/>
    <w:rsid w:val="001D4519"/>
    <w:rsid w:val="001D4670"/>
    <w:rsid w:val="001D4693"/>
    <w:rsid w:val="001D484A"/>
    <w:rsid w:val="001D4CA1"/>
    <w:rsid w:val="001D536B"/>
    <w:rsid w:val="001D568D"/>
    <w:rsid w:val="001D576B"/>
    <w:rsid w:val="001D5A12"/>
    <w:rsid w:val="001D5E05"/>
    <w:rsid w:val="001D5E5B"/>
    <w:rsid w:val="001D6423"/>
    <w:rsid w:val="001D6FEE"/>
    <w:rsid w:val="001D733F"/>
    <w:rsid w:val="001D78F0"/>
    <w:rsid w:val="001E002C"/>
    <w:rsid w:val="001E05C8"/>
    <w:rsid w:val="001E124C"/>
    <w:rsid w:val="001E13D9"/>
    <w:rsid w:val="001E14E8"/>
    <w:rsid w:val="001E18DC"/>
    <w:rsid w:val="001E1B36"/>
    <w:rsid w:val="001E2C79"/>
    <w:rsid w:val="001E2E61"/>
    <w:rsid w:val="001E3439"/>
    <w:rsid w:val="001E3C80"/>
    <w:rsid w:val="001E3C92"/>
    <w:rsid w:val="001E3FD5"/>
    <w:rsid w:val="001E4695"/>
    <w:rsid w:val="001E5B69"/>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5C6"/>
    <w:rsid w:val="001F47C2"/>
    <w:rsid w:val="001F4BA6"/>
    <w:rsid w:val="001F5642"/>
    <w:rsid w:val="001F5E77"/>
    <w:rsid w:val="001F6282"/>
    <w:rsid w:val="001F68F4"/>
    <w:rsid w:val="001F6A20"/>
    <w:rsid w:val="001F6CCB"/>
    <w:rsid w:val="001F7209"/>
    <w:rsid w:val="001F7230"/>
    <w:rsid w:val="001F7EBD"/>
    <w:rsid w:val="0020044F"/>
    <w:rsid w:val="002014CA"/>
    <w:rsid w:val="00201697"/>
    <w:rsid w:val="00202602"/>
    <w:rsid w:val="00202829"/>
    <w:rsid w:val="00202866"/>
    <w:rsid w:val="00203595"/>
    <w:rsid w:val="002038B9"/>
    <w:rsid w:val="00203C99"/>
    <w:rsid w:val="00203F76"/>
    <w:rsid w:val="0020402A"/>
    <w:rsid w:val="002049EC"/>
    <w:rsid w:val="00204B2F"/>
    <w:rsid w:val="00204B92"/>
    <w:rsid w:val="00204D9E"/>
    <w:rsid w:val="0020512F"/>
    <w:rsid w:val="002052FF"/>
    <w:rsid w:val="00205363"/>
    <w:rsid w:val="0020619D"/>
    <w:rsid w:val="002066D5"/>
    <w:rsid w:val="00206797"/>
    <w:rsid w:val="00206C98"/>
    <w:rsid w:val="00206FB0"/>
    <w:rsid w:val="0020797D"/>
    <w:rsid w:val="00207A5B"/>
    <w:rsid w:val="00207C3A"/>
    <w:rsid w:val="002107CF"/>
    <w:rsid w:val="00210CB5"/>
    <w:rsid w:val="00211BDE"/>
    <w:rsid w:val="00211C0F"/>
    <w:rsid w:val="00211C12"/>
    <w:rsid w:val="00212353"/>
    <w:rsid w:val="002127DB"/>
    <w:rsid w:val="00213561"/>
    <w:rsid w:val="0021381F"/>
    <w:rsid w:val="00213FC8"/>
    <w:rsid w:val="002148DD"/>
    <w:rsid w:val="00215120"/>
    <w:rsid w:val="0021563B"/>
    <w:rsid w:val="00216724"/>
    <w:rsid w:val="0021685B"/>
    <w:rsid w:val="002169E2"/>
    <w:rsid w:val="002169F4"/>
    <w:rsid w:val="00216A93"/>
    <w:rsid w:val="00216E46"/>
    <w:rsid w:val="0021722C"/>
    <w:rsid w:val="00217D83"/>
    <w:rsid w:val="00220E40"/>
    <w:rsid w:val="00221142"/>
    <w:rsid w:val="00221B0C"/>
    <w:rsid w:val="002221D1"/>
    <w:rsid w:val="00222A13"/>
    <w:rsid w:val="00222AC6"/>
    <w:rsid w:val="00223468"/>
    <w:rsid w:val="00223532"/>
    <w:rsid w:val="00223DC5"/>
    <w:rsid w:val="00224569"/>
    <w:rsid w:val="00225932"/>
    <w:rsid w:val="002270FD"/>
    <w:rsid w:val="00227246"/>
    <w:rsid w:val="00227FA5"/>
    <w:rsid w:val="00230179"/>
    <w:rsid w:val="00230DA3"/>
    <w:rsid w:val="002314BA"/>
    <w:rsid w:val="002317FB"/>
    <w:rsid w:val="00231E29"/>
    <w:rsid w:val="002328AE"/>
    <w:rsid w:val="00233044"/>
    <w:rsid w:val="00233630"/>
    <w:rsid w:val="00233748"/>
    <w:rsid w:val="002338FC"/>
    <w:rsid w:val="00234285"/>
    <w:rsid w:val="002343D5"/>
    <w:rsid w:val="00234EB3"/>
    <w:rsid w:val="002355DD"/>
    <w:rsid w:val="00235B4D"/>
    <w:rsid w:val="002360FE"/>
    <w:rsid w:val="002361C2"/>
    <w:rsid w:val="00236211"/>
    <w:rsid w:val="002364DC"/>
    <w:rsid w:val="002367EC"/>
    <w:rsid w:val="00236E97"/>
    <w:rsid w:val="00237600"/>
    <w:rsid w:val="00237EF3"/>
    <w:rsid w:val="002407CA"/>
    <w:rsid w:val="002412A1"/>
    <w:rsid w:val="0024173C"/>
    <w:rsid w:val="002423BC"/>
    <w:rsid w:val="002428F7"/>
    <w:rsid w:val="002430B2"/>
    <w:rsid w:val="002430C3"/>
    <w:rsid w:val="002431AC"/>
    <w:rsid w:val="002438AA"/>
    <w:rsid w:val="00244D81"/>
    <w:rsid w:val="00244F50"/>
    <w:rsid w:val="00245F98"/>
    <w:rsid w:val="00246190"/>
    <w:rsid w:val="0024655E"/>
    <w:rsid w:val="00246574"/>
    <w:rsid w:val="00246BBE"/>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4D0"/>
    <w:rsid w:val="0025578D"/>
    <w:rsid w:val="00255F3C"/>
    <w:rsid w:val="0025649E"/>
    <w:rsid w:val="002564B5"/>
    <w:rsid w:val="00257EC2"/>
    <w:rsid w:val="00260705"/>
    <w:rsid w:val="00260AED"/>
    <w:rsid w:val="00260C63"/>
    <w:rsid w:val="00261451"/>
    <w:rsid w:val="002616BF"/>
    <w:rsid w:val="00261964"/>
    <w:rsid w:val="00261A63"/>
    <w:rsid w:val="00261A9D"/>
    <w:rsid w:val="002626E8"/>
    <w:rsid w:val="002628BF"/>
    <w:rsid w:val="00262FFA"/>
    <w:rsid w:val="00263279"/>
    <w:rsid w:val="00263B1A"/>
    <w:rsid w:val="00263D84"/>
    <w:rsid w:val="00264085"/>
    <w:rsid w:val="002640FD"/>
    <w:rsid w:val="00264761"/>
    <w:rsid w:val="00264EA6"/>
    <w:rsid w:val="00264EB8"/>
    <w:rsid w:val="00265387"/>
    <w:rsid w:val="00265453"/>
    <w:rsid w:val="00265A2F"/>
    <w:rsid w:val="002661FF"/>
    <w:rsid w:val="00266454"/>
    <w:rsid w:val="002666AB"/>
    <w:rsid w:val="002666E1"/>
    <w:rsid w:val="00266898"/>
    <w:rsid w:val="002675E5"/>
    <w:rsid w:val="00267ABA"/>
    <w:rsid w:val="00267C6B"/>
    <w:rsid w:val="00267CDB"/>
    <w:rsid w:val="00267F7B"/>
    <w:rsid w:val="00270746"/>
    <w:rsid w:val="002707C3"/>
    <w:rsid w:val="00270AA6"/>
    <w:rsid w:val="00270B99"/>
    <w:rsid w:val="00270DAB"/>
    <w:rsid w:val="00270E51"/>
    <w:rsid w:val="00271010"/>
    <w:rsid w:val="00271093"/>
    <w:rsid w:val="00271A6B"/>
    <w:rsid w:val="00271C14"/>
    <w:rsid w:val="0027204A"/>
    <w:rsid w:val="00272663"/>
    <w:rsid w:val="00272CD5"/>
    <w:rsid w:val="00273561"/>
    <w:rsid w:val="00273803"/>
    <w:rsid w:val="0027414D"/>
    <w:rsid w:val="00274346"/>
    <w:rsid w:val="002746F1"/>
    <w:rsid w:val="002748BE"/>
    <w:rsid w:val="00274FD4"/>
    <w:rsid w:val="00275808"/>
    <w:rsid w:val="00275B3A"/>
    <w:rsid w:val="00275EC8"/>
    <w:rsid w:val="0027658E"/>
    <w:rsid w:val="00276798"/>
    <w:rsid w:val="00276BB5"/>
    <w:rsid w:val="00277B0B"/>
    <w:rsid w:val="00277FA3"/>
    <w:rsid w:val="002800BF"/>
    <w:rsid w:val="00280542"/>
    <w:rsid w:val="00280A26"/>
    <w:rsid w:val="00280A82"/>
    <w:rsid w:val="002811DB"/>
    <w:rsid w:val="00281769"/>
    <w:rsid w:val="002826F3"/>
    <w:rsid w:val="00282976"/>
    <w:rsid w:val="002834E8"/>
    <w:rsid w:val="00283D77"/>
    <w:rsid w:val="00283F09"/>
    <w:rsid w:val="00284307"/>
    <w:rsid w:val="00284AFB"/>
    <w:rsid w:val="00284FA8"/>
    <w:rsid w:val="002864DC"/>
    <w:rsid w:val="002864EA"/>
    <w:rsid w:val="00286B66"/>
    <w:rsid w:val="0028710E"/>
    <w:rsid w:val="00287450"/>
    <w:rsid w:val="002877FC"/>
    <w:rsid w:val="002878EB"/>
    <w:rsid w:val="002879CC"/>
    <w:rsid w:val="00287A3C"/>
    <w:rsid w:val="00287B61"/>
    <w:rsid w:val="0029013C"/>
    <w:rsid w:val="0029048B"/>
    <w:rsid w:val="00290BE9"/>
    <w:rsid w:val="00290C99"/>
    <w:rsid w:val="00290DD6"/>
    <w:rsid w:val="002914B1"/>
    <w:rsid w:val="00291F18"/>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7860"/>
    <w:rsid w:val="00297993"/>
    <w:rsid w:val="00297B41"/>
    <w:rsid w:val="00297B62"/>
    <w:rsid w:val="00297DE4"/>
    <w:rsid w:val="002A0059"/>
    <w:rsid w:val="002A01A0"/>
    <w:rsid w:val="002A075D"/>
    <w:rsid w:val="002A12ED"/>
    <w:rsid w:val="002A1303"/>
    <w:rsid w:val="002A181B"/>
    <w:rsid w:val="002A1AAA"/>
    <w:rsid w:val="002A21B3"/>
    <w:rsid w:val="002A269C"/>
    <w:rsid w:val="002A283A"/>
    <w:rsid w:val="002A2A36"/>
    <w:rsid w:val="002A3107"/>
    <w:rsid w:val="002A31C3"/>
    <w:rsid w:val="002A348D"/>
    <w:rsid w:val="002A364A"/>
    <w:rsid w:val="002A3A07"/>
    <w:rsid w:val="002A5E98"/>
    <w:rsid w:val="002A5EBC"/>
    <w:rsid w:val="002A5EEB"/>
    <w:rsid w:val="002A62C4"/>
    <w:rsid w:val="002A7154"/>
    <w:rsid w:val="002A75C9"/>
    <w:rsid w:val="002A7B60"/>
    <w:rsid w:val="002B07EC"/>
    <w:rsid w:val="002B2873"/>
    <w:rsid w:val="002B2A40"/>
    <w:rsid w:val="002B3AA8"/>
    <w:rsid w:val="002B4964"/>
    <w:rsid w:val="002B4C2D"/>
    <w:rsid w:val="002B5272"/>
    <w:rsid w:val="002B570F"/>
    <w:rsid w:val="002B57E6"/>
    <w:rsid w:val="002B68B6"/>
    <w:rsid w:val="002B704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4D1"/>
    <w:rsid w:val="002C551B"/>
    <w:rsid w:val="002C5921"/>
    <w:rsid w:val="002C59DB"/>
    <w:rsid w:val="002C5B19"/>
    <w:rsid w:val="002C5ED0"/>
    <w:rsid w:val="002C64A6"/>
    <w:rsid w:val="002C65BB"/>
    <w:rsid w:val="002C6B47"/>
    <w:rsid w:val="002C7056"/>
    <w:rsid w:val="002D0903"/>
    <w:rsid w:val="002D131E"/>
    <w:rsid w:val="002D1C3C"/>
    <w:rsid w:val="002D2060"/>
    <w:rsid w:val="002D22ED"/>
    <w:rsid w:val="002D2569"/>
    <w:rsid w:val="002D27B0"/>
    <w:rsid w:val="002D2A7C"/>
    <w:rsid w:val="002D2AA6"/>
    <w:rsid w:val="002D30FB"/>
    <w:rsid w:val="002D31D2"/>
    <w:rsid w:val="002D3B54"/>
    <w:rsid w:val="002D3D3D"/>
    <w:rsid w:val="002D433F"/>
    <w:rsid w:val="002D45DC"/>
    <w:rsid w:val="002D47B2"/>
    <w:rsid w:val="002D4B94"/>
    <w:rsid w:val="002D4C8B"/>
    <w:rsid w:val="002D59BC"/>
    <w:rsid w:val="002D5F3C"/>
    <w:rsid w:val="002D7A74"/>
    <w:rsid w:val="002D7FB5"/>
    <w:rsid w:val="002E0C6D"/>
    <w:rsid w:val="002E0F3A"/>
    <w:rsid w:val="002E2F6F"/>
    <w:rsid w:val="002E429B"/>
    <w:rsid w:val="002E4CD2"/>
    <w:rsid w:val="002E522D"/>
    <w:rsid w:val="002E5EC5"/>
    <w:rsid w:val="002E677D"/>
    <w:rsid w:val="002E6B9F"/>
    <w:rsid w:val="002F028D"/>
    <w:rsid w:val="002F0826"/>
    <w:rsid w:val="002F0AA8"/>
    <w:rsid w:val="002F0BC5"/>
    <w:rsid w:val="002F1053"/>
    <w:rsid w:val="002F11BF"/>
    <w:rsid w:val="002F31B6"/>
    <w:rsid w:val="002F3899"/>
    <w:rsid w:val="002F3C2F"/>
    <w:rsid w:val="002F4BB8"/>
    <w:rsid w:val="002F4DA4"/>
    <w:rsid w:val="002F5185"/>
    <w:rsid w:val="002F55A3"/>
    <w:rsid w:val="002F59B4"/>
    <w:rsid w:val="002F624E"/>
    <w:rsid w:val="002F68C3"/>
    <w:rsid w:val="002F7751"/>
    <w:rsid w:val="002F7CDA"/>
    <w:rsid w:val="003003AC"/>
    <w:rsid w:val="00302139"/>
    <w:rsid w:val="00302A71"/>
    <w:rsid w:val="0030333F"/>
    <w:rsid w:val="00303AE5"/>
    <w:rsid w:val="00303EC9"/>
    <w:rsid w:val="003044BF"/>
    <w:rsid w:val="003046BA"/>
    <w:rsid w:val="00304AC7"/>
    <w:rsid w:val="00304B06"/>
    <w:rsid w:val="00304F12"/>
    <w:rsid w:val="00305133"/>
    <w:rsid w:val="00305204"/>
    <w:rsid w:val="00305482"/>
    <w:rsid w:val="00305522"/>
    <w:rsid w:val="00305D0C"/>
    <w:rsid w:val="003063C5"/>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A9A"/>
    <w:rsid w:val="00315F84"/>
    <w:rsid w:val="0031723A"/>
    <w:rsid w:val="0032027E"/>
    <w:rsid w:val="00320FEB"/>
    <w:rsid w:val="0032136D"/>
    <w:rsid w:val="003215AC"/>
    <w:rsid w:val="00321C32"/>
    <w:rsid w:val="00322530"/>
    <w:rsid w:val="00322858"/>
    <w:rsid w:val="00322BBA"/>
    <w:rsid w:val="003232F0"/>
    <w:rsid w:val="00323551"/>
    <w:rsid w:val="00323667"/>
    <w:rsid w:val="0032384E"/>
    <w:rsid w:val="00323B40"/>
    <w:rsid w:val="00323D8E"/>
    <w:rsid w:val="00323E55"/>
    <w:rsid w:val="0032441B"/>
    <w:rsid w:val="003244BB"/>
    <w:rsid w:val="00324D99"/>
    <w:rsid w:val="00324DF3"/>
    <w:rsid w:val="0032528F"/>
    <w:rsid w:val="00325C83"/>
    <w:rsid w:val="00325E1B"/>
    <w:rsid w:val="00326060"/>
    <w:rsid w:val="003262BF"/>
    <w:rsid w:val="003262C6"/>
    <w:rsid w:val="00326517"/>
    <w:rsid w:val="00326F98"/>
    <w:rsid w:val="00330024"/>
    <w:rsid w:val="00330808"/>
    <w:rsid w:val="00330F9F"/>
    <w:rsid w:val="00330FE6"/>
    <w:rsid w:val="00331140"/>
    <w:rsid w:val="003311E3"/>
    <w:rsid w:val="00331766"/>
    <w:rsid w:val="0033259F"/>
    <w:rsid w:val="0033277C"/>
    <w:rsid w:val="0033303E"/>
    <w:rsid w:val="00333861"/>
    <w:rsid w:val="00333B56"/>
    <w:rsid w:val="00333D18"/>
    <w:rsid w:val="00333E7C"/>
    <w:rsid w:val="003349CC"/>
    <w:rsid w:val="00334C34"/>
    <w:rsid w:val="00335BDA"/>
    <w:rsid w:val="00335D4E"/>
    <w:rsid w:val="003365A3"/>
    <w:rsid w:val="00336788"/>
    <w:rsid w:val="00336CC2"/>
    <w:rsid w:val="00336DF4"/>
    <w:rsid w:val="003374BB"/>
    <w:rsid w:val="00340390"/>
    <w:rsid w:val="003406B9"/>
    <w:rsid w:val="0034080B"/>
    <w:rsid w:val="003409B7"/>
    <w:rsid w:val="00340B56"/>
    <w:rsid w:val="00340FDE"/>
    <w:rsid w:val="00340FFC"/>
    <w:rsid w:val="0034228D"/>
    <w:rsid w:val="00342494"/>
    <w:rsid w:val="00342697"/>
    <w:rsid w:val="00342F10"/>
    <w:rsid w:val="00343084"/>
    <w:rsid w:val="0034308A"/>
    <w:rsid w:val="0034329A"/>
    <w:rsid w:val="003434D2"/>
    <w:rsid w:val="00344810"/>
    <w:rsid w:val="00345328"/>
    <w:rsid w:val="003457F9"/>
    <w:rsid w:val="00345BD2"/>
    <w:rsid w:val="00345CA4"/>
    <w:rsid w:val="00346A58"/>
    <w:rsid w:val="0034791B"/>
    <w:rsid w:val="003501AD"/>
    <w:rsid w:val="00351201"/>
    <w:rsid w:val="00351E16"/>
    <w:rsid w:val="00351E48"/>
    <w:rsid w:val="0035209E"/>
    <w:rsid w:val="00352197"/>
    <w:rsid w:val="0035224B"/>
    <w:rsid w:val="00352A2F"/>
    <w:rsid w:val="003535FB"/>
    <w:rsid w:val="0035385D"/>
    <w:rsid w:val="00354CB3"/>
    <w:rsid w:val="00354F55"/>
    <w:rsid w:val="003553AB"/>
    <w:rsid w:val="00355A71"/>
    <w:rsid w:val="00355E3C"/>
    <w:rsid w:val="00356C6B"/>
    <w:rsid w:val="003579DC"/>
    <w:rsid w:val="00357FCE"/>
    <w:rsid w:val="0036047D"/>
    <w:rsid w:val="00361919"/>
    <w:rsid w:val="00361D74"/>
    <w:rsid w:val="00362130"/>
    <w:rsid w:val="0036260C"/>
    <w:rsid w:val="00362AC0"/>
    <w:rsid w:val="00362CCC"/>
    <w:rsid w:val="00363782"/>
    <w:rsid w:val="00363848"/>
    <w:rsid w:val="003638FF"/>
    <w:rsid w:val="003647B3"/>
    <w:rsid w:val="00365291"/>
    <w:rsid w:val="00366500"/>
    <w:rsid w:val="003665E1"/>
    <w:rsid w:val="00366676"/>
    <w:rsid w:val="00366970"/>
    <w:rsid w:val="00367091"/>
    <w:rsid w:val="00367540"/>
    <w:rsid w:val="003676A0"/>
    <w:rsid w:val="0036771B"/>
    <w:rsid w:val="00367AE4"/>
    <w:rsid w:val="00370839"/>
    <w:rsid w:val="00370CD3"/>
    <w:rsid w:val="0037146F"/>
    <w:rsid w:val="00371C73"/>
    <w:rsid w:val="00371E24"/>
    <w:rsid w:val="0037233A"/>
    <w:rsid w:val="00372F08"/>
    <w:rsid w:val="003730F6"/>
    <w:rsid w:val="0037310E"/>
    <w:rsid w:val="00373391"/>
    <w:rsid w:val="003737B7"/>
    <w:rsid w:val="00373D4C"/>
    <w:rsid w:val="00373D98"/>
    <w:rsid w:val="003745EB"/>
    <w:rsid w:val="00374E36"/>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AA4"/>
    <w:rsid w:val="00380EC7"/>
    <w:rsid w:val="00380F0E"/>
    <w:rsid w:val="00381406"/>
    <w:rsid w:val="00381934"/>
    <w:rsid w:val="003819F3"/>
    <w:rsid w:val="00381C66"/>
    <w:rsid w:val="00381FF4"/>
    <w:rsid w:val="003822DD"/>
    <w:rsid w:val="00382616"/>
    <w:rsid w:val="00382B7E"/>
    <w:rsid w:val="00383059"/>
    <w:rsid w:val="003831E0"/>
    <w:rsid w:val="00383D55"/>
    <w:rsid w:val="00383E25"/>
    <w:rsid w:val="00384241"/>
    <w:rsid w:val="003843E4"/>
    <w:rsid w:val="00384EFD"/>
    <w:rsid w:val="00385767"/>
    <w:rsid w:val="00385B9A"/>
    <w:rsid w:val="00385ECA"/>
    <w:rsid w:val="0038604A"/>
    <w:rsid w:val="00386392"/>
    <w:rsid w:val="003864D1"/>
    <w:rsid w:val="00386D9B"/>
    <w:rsid w:val="00386F60"/>
    <w:rsid w:val="0038753B"/>
    <w:rsid w:val="00387A9B"/>
    <w:rsid w:val="00390D5B"/>
    <w:rsid w:val="003910B8"/>
    <w:rsid w:val="003928A2"/>
    <w:rsid w:val="00392B26"/>
    <w:rsid w:val="00393839"/>
    <w:rsid w:val="00393C4F"/>
    <w:rsid w:val="00394398"/>
    <w:rsid w:val="00394A17"/>
    <w:rsid w:val="00394D21"/>
    <w:rsid w:val="00394D70"/>
    <w:rsid w:val="00395346"/>
    <w:rsid w:val="003961DA"/>
    <w:rsid w:val="00396358"/>
    <w:rsid w:val="0039635B"/>
    <w:rsid w:val="00397CC0"/>
    <w:rsid w:val="003A0548"/>
    <w:rsid w:val="003A0A99"/>
    <w:rsid w:val="003A10C7"/>
    <w:rsid w:val="003A12D2"/>
    <w:rsid w:val="003A1333"/>
    <w:rsid w:val="003A154F"/>
    <w:rsid w:val="003A202A"/>
    <w:rsid w:val="003A2C33"/>
    <w:rsid w:val="003A33CE"/>
    <w:rsid w:val="003A39D4"/>
    <w:rsid w:val="003A3C8B"/>
    <w:rsid w:val="003A47B3"/>
    <w:rsid w:val="003A47DC"/>
    <w:rsid w:val="003A47DE"/>
    <w:rsid w:val="003A4969"/>
    <w:rsid w:val="003A4B97"/>
    <w:rsid w:val="003A4E1C"/>
    <w:rsid w:val="003A5567"/>
    <w:rsid w:val="003A5A38"/>
    <w:rsid w:val="003A5E5A"/>
    <w:rsid w:val="003A5F7C"/>
    <w:rsid w:val="003A5FFF"/>
    <w:rsid w:val="003A6471"/>
    <w:rsid w:val="003A6672"/>
    <w:rsid w:val="003A66E8"/>
    <w:rsid w:val="003A7293"/>
    <w:rsid w:val="003A78C4"/>
    <w:rsid w:val="003A7DB6"/>
    <w:rsid w:val="003B04A0"/>
    <w:rsid w:val="003B1060"/>
    <w:rsid w:val="003B15F5"/>
    <w:rsid w:val="003B1601"/>
    <w:rsid w:val="003B1677"/>
    <w:rsid w:val="003B1EE0"/>
    <w:rsid w:val="003B235A"/>
    <w:rsid w:val="003B2A0C"/>
    <w:rsid w:val="003B2A9D"/>
    <w:rsid w:val="003B2CBA"/>
    <w:rsid w:val="003B3C63"/>
    <w:rsid w:val="003B3E4C"/>
    <w:rsid w:val="003B505B"/>
    <w:rsid w:val="003B543F"/>
    <w:rsid w:val="003B5A49"/>
    <w:rsid w:val="003B752C"/>
    <w:rsid w:val="003B754C"/>
    <w:rsid w:val="003B7B3F"/>
    <w:rsid w:val="003B7D9D"/>
    <w:rsid w:val="003C0C7E"/>
    <w:rsid w:val="003C107D"/>
    <w:rsid w:val="003C1991"/>
    <w:rsid w:val="003C1B53"/>
    <w:rsid w:val="003C1EFE"/>
    <w:rsid w:val="003C2454"/>
    <w:rsid w:val="003C26F2"/>
    <w:rsid w:val="003C3BCF"/>
    <w:rsid w:val="003C3D47"/>
    <w:rsid w:val="003C4649"/>
    <w:rsid w:val="003C560D"/>
    <w:rsid w:val="003C58A9"/>
    <w:rsid w:val="003C5A6E"/>
    <w:rsid w:val="003C5B86"/>
    <w:rsid w:val="003C5DDD"/>
    <w:rsid w:val="003C6DBF"/>
    <w:rsid w:val="003C6F81"/>
    <w:rsid w:val="003D0190"/>
    <w:rsid w:val="003D0C1D"/>
    <w:rsid w:val="003D0E64"/>
    <w:rsid w:val="003D1F27"/>
    <w:rsid w:val="003D2383"/>
    <w:rsid w:val="003D2F33"/>
    <w:rsid w:val="003D3189"/>
    <w:rsid w:val="003D3B36"/>
    <w:rsid w:val="003D3EA2"/>
    <w:rsid w:val="003D3FD6"/>
    <w:rsid w:val="003D4598"/>
    <w:rsid w:val="003D4AE0"/>
    <w:rsid w:val="003D4DD9"/>
    <w:rsid w:val="003D54B3"/>
    <w:rsid w:val="003D5C67"/>
    <w:rsid w:val="003D5DC8"/>
    <w:rsid w:val="003D6E19"/>
    <w:rsid w:val="003D6F8B"/>
    <w:rsid w:val="003D71DF"/>
    <w:rsid w:val="003D7225"/>
    <w:rsid w:val="003D72FB"/>
    <w:rsid w:val="003D7A04"/>
    <w:rsid w:val="003D7F67"/>
    <w:rsid w:val="003E090F"/>
    <w:rsid w:val="003E19B0"/>
    <w:rsid w:val="003E1A20"/>
    <w:rsid w:val="003E1FDC"/>
    <w:rsid w:val="003E2917"/>
    <w:rsid w:val="003E2D67"/>
    <w:rsid w:val="003E3022"/>
    <w:rsid w:val="003E303C"/>
    <w:rsid w:val="003E35FF"/>
    <w:rsid w:val="003E3752"/>
    <w:rsid w:val="003E3765"/>
    <w:rsid w:val="003E3997"/>
    <w:rsid w:val="003E4A5C"/>
    <w:rsid w:val="003E4C75"/>
    <w:rsid w:val="003E5CC6"/>
    <w:rsid w:val="003E5CFC"/>
    <w:rsid w:val="003E6233"/>
    <w:rsid w:val="003E7107"/>
    <w:rsid w:val="003E7216"/>
    <w:rsid w:val="003E7275"/>
    <w:rsid w:val="003E7596"/>
    <w:rsid w:val="003E773C"/>
    <w:rsid w:val="003E7832"/>
    <w:rsid w:val="003E792F"/>
    <w:rsid w:val="003E7A23"/>
    <w:rsid w:val="003E7AC6"/>
    <w:rsid w:val="003F0422"/>
    <w:rsid w:val="003F179A"/>
    <w:rsid w:val="003F1B8B"/>
    <w:rsid w:val="003F1C12"/>
    <w:rsid w:val="003F2153"/>
    <w:rsid w:val="003F2188"/>
    <w:rsid w:val="003F2234"/>
    <w:rsid w:val="003F2655"/>
    <w:rsid w:val="003F2801"/>
    <w:rsid w:val="003F2C33"/>
    <w:rsid w:val="003F35B8"/>
    <w:rsid w:val="003F361D"/>
    <w:rsid w:val="003F3683"/>
    <w:rsid w:val="003F3F0B"/>
    <w:rsid w:val="003F5940"/>
    <w:rsid w:val="003F5C25"/>
    <w:rsid w:val="003F5E4D"/>
    <w:rsid w:val="003F6E3E"/>
    <w:rsid w:val="003F7007"/>
    <w:rsid w:val="003F71DA"/>
    <w:rsid w:val="003F7263"/>
    <w:rsid w:val="003F72CD"/>
    <w:rsid w:val="003F79A5"/>
    <w:rsid w:val="003F7FA2"/>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898"/>
    <w:rsid w:val="00406FE2"/>
    <w:rsid w:val="0040709D"/>
    <w:rsid w:val="00407A26"/>
    <w:rsid w:val="00407ECC"/>
    <w:rsid w:val="00410637"/>
    <w:rsid w:val="00410EFF"/>
    <w:rsid w:val="00412117"/>
    <w:rsid w:val="00412706"/>
    <w:rsid w:val="00412978"/>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386"/>
    <w:rsid w:val="004207FA"/>
    <w:rsid w:val="00420EB9"/>
    <w:rsid w:val="00421330"/>
    <w:rsid w:val="004213BF"/>
    <w:rsid w:val="0042199F"/>
    <w:rsid w:val="00421A27"/>
    <w:rsid w:val="004220DB"/>
    <w:rsid w:val="0042229A"/>
    <w:rsid w:val="00422AB4"/>
    <w:rsid w:val="00422B57"/>
    <w:rsid w:val="00422C2C"/>
    <w:rsid w:val="00423B3E"/>
    <w:rsid w:val="00423C89"/>
    <w:rsid w:val="00424A0D"/>
    <w:rsid w:val="00424F98"/>
    <w:rsid w:val="00425D15"/>
    <w:rsid w:val="00425F3C"/>
    <w:rsid w:val="00426244"/>
    <w:rsid w:val="00426600"/>
    <w:rsid w:val="00426C30"/>
    <w:rsid w:val="0042782B"/>
    <w:rsid w:val="00427C59"/>
    <w:rsid w:val="004300B7"/>
    <w:rsid w:val="004307DC"/>
    <w:rsid w:val="00432104"/>
    <w:rsid w:val="00433745"/>
    <w:rsid w:val="00433881"/>
    <w:rsid w:val="00434D49"/>
    <w:rsid w:val="00434F34"/>
    <w:rsid w:val="004353E7"/>
    <w:rsid w:val="0043572A"/>
    <w:rsid w:val="004357F5"/>
    <w:rsid w:val="0043598C"/>
    <w:rsid w:val="00435C03"/>
    <w:rsid w:val="00435DA0"/>
    <w:rsid w:val="00435EA2"/>
    <w:rsid w:val="0043651B"/>
    <w:rsid w:val="00437081"/>
    <w:rsid w:val="004370F9"/>
    <w:rsid w:val="004373B1"/>
    <w:rsid w:val="004373CA"/>
    <w:rsid w:val="004378D8"/>
    <w:rsid w:val="00437D60"/>
    <w:rsid w:val="00440583"/>
    <w:rsid w:val="00440953"/>
    <w:rsid w:val="00440C7C"/>
    <w:rsid w:val="00440CD4"/>
    <w:rsid w:val="00441317"/>
    <w:rsid w:val="00441DAF"/>
    <w:rsid w:val="00441F3C"/>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4F92"/>
    <w:rsid w:val="00445689"/>
    <w:rsid w:val="00445761"/>
    <w:rsid w:val="00445767"/>
    <w:rsid w:val="00445901"/>
    <w:rsid w:val="0044619C"/>
    <w:rsid w:val="004466DC"/>
    <w:rsid w:val="00447466"/>
    <w:rsid w:val="00447F55"/>
    <w:rsid w:val="00450041"/>
    <w:rsid w:val="0045033B"/>
    <w:rsid w:val="004505A2"/>
    <w:rsid w:val="00450898"/>
    <w:rsid w:val="00450A44"/>
    <w:rsid w:val="00451061"/>
    <w:rsid w:val="00451757"/>
    <w:rsid w:val="00451DAB"/>
    <w:rsid w:val="00451F1F"/>
    <w:rsid w:val="004521A1"/>
    <w:rsid w:val="00452229"/>
    <w:rsid w:val="00452373"/>
    <w:rsid w:val="0045248A"/>
    <w:rsid w:val="0045252C"/>
    <w:rsid w:val="004532A7"/>
    <w:rsid w:val="004533AB"/>
    <w:rsid w:val="00453F48"/>
    <w:rsid w:val="0045499D"/>
    <w:rsid w:val="00454B90"/>
    <w:rsid w:val="00454E47"/>
    <w:rsid w:val="00455703"/>
    <w:rsid w:val="00455EC5"/>
    <w:rsid w:val="00456AEB"/>
    <w:rsid w:val="00456CE4"/>
    <w:rsid w:val="00456E78"/>
    <w:rsid w:val="004575AC"/>
    <w:rsid w:val="00457A33"/>
    <w:rsid w:val="00457D3D"/>
    <w:rsid w:val="00457D6C"/>
    <w:rsid w:val="004600D0"/>
    <w:rsid w:val="00461194"/>
    <w:rsid w:val="00461605"/>
    <w:rsid w:val="00461794"/>
    <w:rsid w:val="00461FBE"/>
    <w:rsid w:val="004623B7"/>
    <w:rsid w:val="00463E92"/>
    <w:rsid w:val="00465BEE"/>
    <w:rsid w:val="00466213"/>
    <w:rsid w:val="00466975"/>
    <w:rsid w:val="00467124"/>
    <w:rsid w:val="004679AE"/>
    <w:rsid w:val="004700B7"/>
    <w:rsid w:val="004701CC"/>
    <w:rsid w:val="00470535"/>
    <w:rsid w:val="0047098F"/>
    <w:rsid w:val="00470A29"/>
    <w:rsid w:val="00470C29"/>
    <w:rsid w:val="0047110A"/>
    <w:rsid w:val="00471696"/>
    <w:rsid w:val="00472056"/>
    <w:rsid w:val="004721EA"/>
    <w:rsid w:val="004732F8"/>
    <w:rsid w:val="004733A7"/>
    <w:rsid w:val="00473464"/>
    <w:rsid w:val="004735C8"/>
    <w:rsid w:val="004738AE"/>
    <w:rsid w:val="00474BDD"/>
    <w:rsid w:val="00474CBB"/>
    <w:rsid w:val="0047506F"/>
    <w:rsid w:val="00475135"/>
    <w:rsid w:val="004751DC"/>
    <w:rsid w:val="00477156"/>
    <w:rsid w:val="004771D3"/>
    <w:rsid w:val="004778B3"/>
    <w:rsid w:val="00480355"/>
    <w:rsid w:val="00480710"/>
    <w:rsid w:val="004809D1"/>
    <w:rsid w:val="00480D08"/>
    <w:rsid w:val="004817AF"/>
    <w:rsid w:val="00481D3D"/>
    <w:rsid w:val="00481E3C"/>
    <w:rsid w:val="0048212F"/>
    <w:rsid w:val="00482688"/>
    <w:rsid w:val="0048273C"/>
    <w:rsid w:val="00482983"/>
    <w:rsid w:val="0048299C"/>
    <w:rsid w:val="00482C69"/>
    <w:rsid w:val="00482D25"/>
    <w:rsid w:val="00482F16"/>
    <w:rsid w:val="00483263"/>
    <w:rsid w:val="00483895"/>
    <w:rsid w:val="0048492A"/>
    <w:rsid w:val="00484BD3"/>
    <w:rsid w:val="0048571C"/>
    <w:rsid w:val="004862FE"/>
    <w:rsid w:val="0048691A"/>
    <w:rsid w:val="00486DC1"/>
    <w:rsid w:val="00486E4C"/>
    <w:rsid w:val="00487486"/>
    <w:rsid w:val="00487812"/>
    <w:rsid w:val="00487F4E"/>
    <w:rsid w:val="004902CC"/>
    <w:rsid w:val="00490661"/>
    <w:rsid w:val="004909BD"/>
    <w:rsid w:val="004910A4"/>
    <w:rsid w:val="00491305"/>
    <w:rsid w:val="004917BF"/>
    <w:rsid w:val="00493C4D"/>
    <w:rsid w:val="00493CD2"/>
    <w:rsid w:val="00494956"/>
    <w:rsid w:val="004958F2"/>
    <w:rsid w:val="00495A98"/>
    <w:rsid w:val="00495D8D"/>
    <w:rsid w:val="00495E4D"/>
    <w:rsid w:val="0049624A"/>
    <w:rsid w:val="00496532"/>
    <w:rsid w:val="00496683"/>
    <w:rsid w:val="00496B74"/>
    <w:rsid w:val="00496E7A"/>
    <w:rsid w:val="00497000"/>
    <w:rsid w:val="004976B4"/>
    <w:rsid w:val="00497C83"/>
    <w:rsid w:val="004A02BA"/>
    <w:rsid w:val="004A02BD"/>
    <w:rsid w:val="004A0879"/>
    <w:rsid w:val="004A1637"/>
    <w:rsid w:val="004A16B3"/>
    <w:rsid w:val="004A200B"/>
    <w:rsid w:val="004A27AD"/>
    <w:rsid w:val="004A307C"/>
    <w:rsid w:val="004A3694"/>
    <w:rsid w:val="004A36D6"/>
    <w:rsid w:val="004A42C6"/>
    <w:rsid w:val="004A4A23"/>
    <w:rsid w:val="004A4CD9"/>
    <w:rsid w:val="004A500E"/>
    <w:rsid w:val="004A6304"/>
    <w:rsid w:val="004A6A34"/>
    <w:rsid w:val="004A6A5F"/>
    <w:rsid w:val="004A6B90"/>
    <w:rsid w:val="004A7341"/>
    <w:rsid w:val="004B0192"/>
    <w:rsid w:val="004B04F3"/>
    <w:rsid w:val="004B05DF"/>
    <w:rsid w:val="004B0B66"/>
    <w:rsid w:val="004B110C"/>
    <w:rsid w:val="004B18F4"/>
    <w:rsid w:val="004B1CD7"/>
    <w:rsid w:val="004B1E23"/>
    <w:rsid w:val="004B1F9A"/>
    <w:rsid w:val="004B3324"/>
    <w:rsid w:val="004B3BE8"/>
    <w:rsid w:val="004B3BF5"/>
    <w:rsid w:val="004B3F2E"/>
    <w:rsid w:val="004B4100"/>
    <w:rsid w:val="004B4FBB"/>
    <w:rsid w:val="004B5944"/>
    <w:rsid w:val="004B6273"/>
    <w:rsid w:val="004B65B1"/>
    <w:rsid w:val="004B6822"/>
    <w:rsid w:val="004B6C9E"/>
    <w:rsid w:val="004B6E6E"/>
    <w:rsid w:val="004B7542"/>
    <w:rsid w:val="004B7E6B"/>
    <w:rsid w:val="004C11A8"/>
    <w:rsid w:val="004C141F"/>
    <w:rsid w:val="004C1480"/>
    <w:rsid w:val="004C17E1"/>
    <w:rsid w:val="004C1821"/>
    <w:rsid w:val="004C26DC"/>
    <w:rsid w:val="004C270F"/>
    <w:rsid w:val="004C2B99"/>
    <w:rsid w:val="004C32F4"/>
    <w:rsid w:val="004C3C4A"/>
    <w:rsid w:val="004C3DAF"/>
    <w:rsid w:val="004C4373"/>
    <w:rsid w:val="004C52C1"/>
    <w:rsid w:val="004C5CE2"/>
    <w:rsid w:val="004C5D37"/>
    <w:rsid w:val="004C60E6"/>
    <w:rsid w:val="004C68BA"/>
    <w:rsid w:val="004C6939"/>
    <w:rsid w:val="004C6951"/>
    <w:rsid w:val="004C6AD6"/>
    <w:rsid w:val="004C7B61"/>
    <w:rsid w:val="004D019F"/>
    <w:rsid w:val="004D0222"/>
    <w:rsid w:val="004D05B5"/>
    <w:rsid w:val="004D05EC"/>
    <w:rsid w:val="004D0EE0"/>
    <w:rsid w:val="004D160B"/>
    <w:rsid w:val="004D160C"/>
    <w:rsid w:val="004D16F0"/>
    <w:rsid w:val="004D182C"/>
    <w:rsid w:val="004D1BCD"/>
    <w:rsid w:val="004D2732"/>
    <w:rsid w:val="004D27F6"/>
    <w:rsid w:val="004D28D4"/>
    <w:rsid w:val="004D2B2A"/>
    <w:rsid w:val="004D32F8"/>
    <w:rsid w:val="004D372D"/>
    <w:rsid w:val="004D4A37"/>
    <w:rsid w:val="004D53D5"/>
    <w:rsid w:val="004D58FC"/>
    <w:rsid w:val="004D593A"/>
    <w:rsid w:val="004D5971"/>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AB2"/>
    <w:rsid w:val="004E1BED"/>
    <w:rsid w:val="004E1E52"/>
    <w:rsid w:val="004E3290"/>
    <w:rsid w:val="004E3900"/>
    <w:rsid w:val="004E39D6"/>
    <w:rsid w:val="004E3AAC"/>
    <w:rsid w:val="004E52EA"/>
    <w:rsid w:val="004E5576"/>
    <w:rsid w:val="004E55BE"/>
    <w:rsid w:val="004E6225"/>
    <w:rsid w:val="004E64BD"/>
    <w:rsid w:val="004E6848"/>
    <w:rsid w:val="004E6E34"/>
    <w:rsid w:val="004E70F9"/>
    <w:rsid w:val="004E7535"/>
    <w:rsid w:val="004E7752"/>
    <w:rsid w:val="004E7A62"/>
    <w:rsid w:val="004E7B78"/>
    <w:rsid w:val="004E7E43"/>
    <w:rsid w:val="004F04E9"/>
    <w:rsid w:val="004F0CF8"/>
    <w:rsid w:val="004F0D19"/>
    <w:rsid w:val="004F1402"/>
    <w:rsid w:val="004F1808"/>
    <w:rsid w:val="004F24EA"/>
    <w:rsid w:val="004F256E"/>
    <w:rsid w:val="004F25CB"/>
    <w:rsid w:val="004F2E9A"/>
    <w:rsid w:val="004F3535"/>
    <w:rsid w:val="004F4772"/>
    <w:rsid w:val="004F48FB"/>
    <w:rsid w:val="004F4EF3"/>
    <w:rsid w:val="004F4F6C"/>
    <w:rsid w:val="004F4FD7"/>
    <w:rsid w:val="004F4FF1"/>
    <w:rsid w:val="004F5093"/>
    <w:rsid w:val="004F56D8"/>
    <w:rsid w:val="004F5D13"/>
    <w:rsid w:val="004F677C"/>
    <w:rsid w:val="004F6AB5"/>
    <w:rsid w:val="004F6F22"/>
    <w:rsid w:val="004F704B"/>
    <w:rsid w:val="004F7639"/>
    <w:rsid w:val="004F7C2D"/>
    <w:rsid w:val="00500298"/>
    <w:rsid w:val="005005DF"/>
    <w:rsid w:val="0050078F"/>
    <w:rsid w:val="005008B8"/>
    <w:rsid w:val="00500B6C"/>
    <w:rsid w:val="00501242"/>
    <w:rsid w:val="005012C6"/>
    <w:rsid w:val="00501642"/>
    <w:rsid w:val="005017C4"/>
    <w:rsid w:val="00501F5B"/>
    <w:rsid w:val="005024B1"/>
    <w:rsid w:val="005028BD"/>
    <w:rsid w:val="00502A9A"/>
    <w:rsid w:val="00502D55"/>
    <w:rsid w:val="005038FB"/>
    <w:rsid w:val="00503A60"/>
    <w:rsid w:val="0050436A"/>
    <w:rsid w:val="0050514B"/>
    <w:rsid w:val="005059F6"/>
    <w:rsid w:val="00505ED5"/>
    <w:rsid w:val="00506B50"/>
    <w:rsid w:val="00507F67"/>
    <w:rsid w:val="0051065E"/>
    <w:rsid w:val="00510711"/>
    <w:rsid w:val="00510799"/>
    <w:rsid w:val="005109D3"/>
    <w:rsid w:val="005116BF"/>
    <w:rsid w:val="005122F9"/>
    <w:rsid w:val="00512608"/>
    <w:rsid w:val="005126BB"/>
    <w:rsid w:val="005129F0"/>
    <w:rsid w:val="00512ECE"/>
    <w:rsid w:val="00513BA0"/>
    <w:rsid w:val="00514931"/>
    <w:rsid w:val="005149F6"/>
    <w:rsid w:val="00514BD1"/>
    <w:rsid w:val="00515613"/>
    <w:rsid w:val="005157A6"/>
    <w:rsid w:val="00515E81"/>
    <w:rsid w:val="005163EA"/>
    <w:rsid w:val="005169F5"/>
    <w:rsid w:val="005172BA"/>
    <w:rsid w:val="005174D1"/>
    <w:rsid w:val="00517A37"/>
    <w:rsid w:val="00517AB1"/>
    <w:rsid w:val="00517CD6"/>
    <w:rsid w:val="00517EB0"/>
    <w:rsid w:val="00520948"/>
    <w:rsid w:val="0052095C"/>
    <w:rsid w:val="00520FE4"/>
    <w:rsid w:val="00521906"/>
    <w:rsid w:val="00521C6B"/>
    <w:rsid w:val="005222D0"/>
    <w:rsid w:val="00522945"/>
    <w:rsid w:val="00523703"/>
    <w:rsid w:val="005239C3"/>
    <w:rsid w:val="00523A84"/>
    <w:rsid w:val="00523AEE"/>
    <w:rsid w:val="005242F9"/>
    <w:rsid w:val="0052430C"/>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19F1"/>
    <w:rsid w:val="005326A5"/>
    <w:rsid w:val="005329A5"/>
    <w:rsid w:val="00533D30"/>
    <w:rsid w:val="00534367"/>
    <w:rsid w:val="00535278"/>
    <w:rsid w:val="005354CE"/>
    <w:rsid w:val="00535D16"/>
    <w:rsid w:val="00536208"/>
    <w:rsid w:val="005369BD"/>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5D2"/>
    <w:rsid w:val="00544836"/>
    <w:rsid w:val="00544AFC"/>
    <w:rsid w:val="00544F5B"/>
    <w:rsid w:val="0054557A"/>
    <w:rsid w:val="00546BCF"/>
    <w:rsid w:val="00546D46"/>
    <w:rsid w:val="00550B24"/>
    <w:rsid w:val="00550B25"/>
    <w:rsid w:val="0055123B"/>
    <w:rsid w:val="005514CE"/>
    <w:rsid w:val="00551909"/>
    <w:rsid w:val="0055222D"/>
    <w:rsid w:val="005524C7"/>
    <w:rsid w:val="00553367"/>
    <w:rsid w:val="00553E02"/>
    <w:rsid w:val="005541CA"/>
    <w:rsid w:val="00554395"/>
    <w:rsid w:val="005548FE"/>
    <w:rsid w:val="00554BA4"/>
    <w:rsid w:val="00555129"/>
    <w:rsid w:val="00555349"/>
    <w:rsid w:val="00555834"/>
    <w:rsid w:val="00555B71"/>
    <w:rsid w:val="0055634D"/>
    <w:rsid w:val="00556840"/>
    <w:rsid w:val="00556873"/>
    <w:rsid w:val="005572C5"/>
    <w:rsid w:val="005579D0"/>
    <w:rsid w:val="00557D29"/>
    <w:rsid w:val="00557E48"/>
    <w:rsid w:val="005604B7"/>
    <w:rsid w:val="0056065F"/>
    <w:rsid w:val="00560899"/>
    <w:rsid w:val="00560991"/>
    <w:rsid w:val="00561148"/>
    <w:rsid w:val="005612AB"/>
    <w:rsid w:val="005613C8"/>
    <w:rsid w:val="0056201F"/>
    <w:rsid w:val="00562596"/>
    <w:rsid w:val="00563691"/>
    <w:rsid w:val="005636E0"/>
    <w:rsid w:val="00563951"/>
    <w:rsid w:val="005639A2"/>
    <w:rsid w:val="0056504E"/>
    <w:rsid w:val="005650DD"/>
    <w:rsid w:val="00565178"/>
    <w:rsid w:val="00565C0C"/>
    <w:rsid w:val="00565C80"/>
    <w:rsid w:val="00565E3A"/>
    <w:rsid w:val="00565FF7"/>
    <w:rsid w:val="0056605E"/>
    <w:rsid w:val="00566BA4"/>
    <w:rsid w:val="00566C33"/>
    <w:rsid w:val="00566DD8"/>
    <w:rsid w:val="0056720F"/>
    <w:rsid w:val="0056746A"/>
    <w:rsid w:val="005677D9"/>
    <w:rsid w:val="00567DD8"/>
    <w:rsid w:val="00570180"/>
    <w:rsid w:val="00570976"/>
    <w:rsid w:val="005709E9"/>
    <w:rsid w:val="00570CB5"/>
    <w:rsid w:val="005714A2"/>
    <w:rsid w:val="00571804"/>
    <w:rsid w:val="0057180D"/>
    <w:rsid w:val="005719A2"/>
    <w:rsid w:val="00571F15"/>
    <w:rsid w:val="0057345A"/>
    <w:rsid w:val="0057402C"/>
    <w:rsid w:val="0057495F"/>
    <w:rsid w:val="00574A14"/>
    <w:rsid w:val="00574F67"/>
    <w:rsid w:val="00575498"/>
    <w:rsid w:val="0057568D"/>
    <w:rsid w:val="0057580E"/>
    <w:rsid w:val="00576462"/>
    <w:rsid w:val="00576A90"/>
    <w:rsid w:val="0057717A"/>
    <w:rsid w:val="0058022A"/>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71A"/>
    <w:rsid w:val="00585DEA"/>
    <w:rsid w:val="00586403"/>
    <w:rsid w:val="005865FE"/>
    <w:rsid w:val="0058662A"/>
    <w:rsid w:val="005869EA"/>
    <w:rsid w:val="00586DFB"/>
    <w:rsid w:val="00587A6C"/>
    <w:rsid w:val="00590047"/>
    <w:rsid w:val="0059080A"/>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5E3"/>
    <w:rsid w:val="005A07D8"/>
    <w:rsid w:val="005A11AE"/>
    <w:rsid w:val="005A1C9B"/>
    <w:rsid w:val="005A1DD7"/>
    <w:rsid w:val="005A2B83"/>
    <w:rsid w:val="005A2E3B"/>
    <w:rsid w:val="005A300C"/>
    <w:rsid w:val="005A35AA"/>
    <w:rsid w:val="005A43A1"/>
    <w:rsid w:val="005A43FD"/>
    <w:rsid w:val="005A440E"/>
    <w:rsid w:val="005A4827"/>
    <w:rsid w:val="005A495F"/>
    <w:rsid w:val="005A5452"/>
    <w:rsid w:val="005A58B4"/>
    <w:rsid w:val="005A5A0A"/>
    <w:rsid w:val="005A5E5F"/>
    <w:rsid w:val="005A6160"/>
    <w:rsid w:val="005A65F0"/>
    <w:rsid w:val="005A6AC4"/>
    <w:rsid w:val="005A6CBE"/>
    <w:rsid w:val="005A717D"/>
    <w:rsid w:val="005A7700"/>
    <w:rsid w:val="005A77B8"/>
    <w:rsid w:val="005A7869"/>
    <w:rsid w:val="005B0252"/>
    <w:rsid w:val="005B08E1"/>
    <w:rsid w:val="005B0E66"/>
    <w:rsid w:val="005B1417"/>
    <w:rsid w:val="005B1594"/>
    <w:rsid w:val="005B19AE"/>
    <w:rsid w:val="005B1D2A"/>
    <w:rsid w:val="005B1F82"/>
    <w:rsid w:val="005B22DB"/>
    <w:rsid w:val="005B2C30"/>
    <w:rsid w:val="005B30E1"/>
    <w:rsid w:val="005B36AC"/>
    <w:rsid w:val="005B3B1A"/>
    <w:rsid w:val="005B4276"/>
    <w:rsid w:val="005B440F"/>
    <w:rsid w:val="005B447D"/>
    <w:rsid w:val="005B49B7"/>
    <w:rsid w:val="005B5372"/>
    <w:rsid w:val="005B5757"/>
    <w:rsid w:val="005B5789"/>
    <w:rsid w:val="005B5EEE"/>
    <w:rsid w:val="005B5EFF"/>
    <w:rsid w:val="005B60AA"/>
    <w:rsid w:val="005B6809"/>
    <w:rsid w:val="005B69AA"/>
    <w:rsid w:val="005B7C54"/>
    <w:rsid w:val="005B7F0E"/>
    <w:rsid w:val="005C0287"/>
    <w:rsid w:val="005C0682"/>
    <w:rsid w:val="005C084F"/>
    <w:rsid w:val="005C0DD8"/>
    <w:rsid w:val="005C1722"/>
    <w:rsid w:val="005C24E9"/>
    <w:rsid w:val="005C2DA9"/>
    <w:rsid w:val="005C32DF"/>
    <w:rsid w:val="005C36C2"/>
    <w:rsid w:val="005C3B7C"/>
    <w:rsid w:val="005C3D4F"/>
    <w:rsid w:val="005C3E27"/>
    <w:rsid w:val="005C418D"/>
    <w:rsid w:val="005C44F2"/>
    <w:rsid w:val="005C47D3"/>
    <w:rsid w:val="005C4CFB"/>
    <w:rsid w:val="005C507A"/>
    <w:rsid w:val="005C6299"/>
    <w:rsid w:val="005C644E"/>
    <w:rsid w:val="005C66D1"/>
    <w:rsid w:val="005C68B6"/>
    <w:rsid w:val="005C69B3"/>
    <w:rsid w:val="005C6AF6"/>
    <w:rsid w:val="005C6CAB"/>
    <w:rsid w:val="005C7C62"/>
    <w:rsid w:val="005D0136"/>
    <w:rsid w:val="005D019D"/>
    <w:rsid w:val="005D166B"/>
    <w:rsid w:val="005D1790"/>
    <w:rsid w:val="005D1D69"/>
    <w:rsid w:val="005D1DA8"/>
    <w:rsid w:val="005D1E18"/>
    <w:rsid w:val="005D2171"/>
    <w:rsid w:val="005D2189"/>
    <w:rsid w:val="005D3AD5"/>
    <w:rsid w:val="005D3DE9"/>
    <w:rsid w:val="005D4379"/>
    <w:rsid w:val="005D5E56"/>
    <w:rsid w:val="005D6237"/>
    <w:rsid w:val="005D6574"/>
    <w:rsid w:val="005D6A1D"/>
    <w:rsid w:val="005D6A26"/>
    <w:rsid w:val="005D7258"/>
    <w:rsid w:val="005D72DB"/>
    <w:rsid w:val="005E02AE"/>
    <w:rsid w:val="005E073D"/>
    <w:rsid w:val="005E17DE"/>
    <w:rsid w:val="005E1C10"/>
    <w:rsid w:val="005E1C32"/>
    <w:rsid w:val="005E1D29"/>
    <w:rsid w:val="005E1FFC"/>
    <w:rsid w:val="005E23CA"/>
    <w:rsid w:val="005E311C"/>
    <w:rsid w:val="005E3886"/>
    <w:rsid w:val="005E3C1A"/>
    <w:rsid w:val="005E4748"/>
    <w:rsid w:val="005E4B6D"/>
    <w:rsid w:val="005E4CE7"/>
    <w:rsid w:val="005E4E5D"/>
    <w:rsid w:val="005E5B23"/>
    <w:rsid w:val="005E5D11"/>
    <w:rsid w:val="005E5DF0"/>
    <w:rsid w:val="005E6BDD"/>
    <w:rsid w:val="005E7609"/>
    <w:rsid w:val="005E7AD4"/>
    <w:rsid w:val="005F02C1"/>
    <w:rsid w:val="005F0399"/>
    <w:rsid w:val="005F0907"/>
    <w:rsid w:val="005F0F05"/>
    <w:rsid w:val="005F105F"/>
    <w:rsid w:val="005F14C8"/>
    <w:rsid w:val="005F18E1"/>
    <w:rsid w:val="005F26E9"/>
    <w:rsid w:val="005F3B47"/>
    <w:rsid w:val="005F3C39"/>
    <w:rsid w:val="005F3C69"/>
    <w:rsid w:val="005F4216"/>
    <w:rsid w:val="005F4B5F"/>
    <w:rsid w:val="005F5523"/>
    <w:rsid w:val="005F5746"/>
    <w:rsid w:val="005F5BD5"/>
    <w:rsid w:val="005F5C9C"/>
    <w:rsid w:val="005F5EB4"/>
    <w:rsid w:val="005F6245"/>
    <w:rsid w:val="005F676B"/>
    <w:rsid w:val="005F6BD9"/>
    <w:rsid w:val="005F6EC9"/>
    <w:rsid w:val="005F7138"/>
    <w:rsid w:val="005F7972"/>
    <w:rsid w:val="005F7D99"/>
    <w:rsid w:val="006007C3"/>
    <w:rsid w:val="006007D0"/>
    <w:rsid w:val="0060089D"/>
    <w:rsid w:val="00600ABF"/>
    <w:rsid w:val="00600B32"/>
    <w:rsid w:val="00601482"/>
    <w:rsid w:val="00601980"/>
    <w:rsid w:val="00601FF6"/>
    <w:rsid w:val="006027D4"/>
    <w:rsid w:val="00602D01"/>
    <w:rsid w:val="0060343E"/>
    <w:rsid w:val="0060413D"/>
    <w:rsid w:val="0060430C"/>
    <w:rsid w:val="00604849"/>
    <w:rsid w:val="00604D34"/>
    <w:rsid w:val="006050E6"/>
    <w:rsid w:val="006057CC"/>
    <w:rsid w:val="00605803"/>
    <w:rsid w:val="00605C86"/>
    <w:rsid w:val="00606D50"/>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E7E"/>
    <w:rsid w:val="006221D7"/>
    <w:rsid w:val="006226B8"/>
    <w:rsid w:val="006228C9"/>
    <w:rsid w:val="00622C3A"/>
    <w:rsid w:val="006237D4"/>
    <w:rsid w:val="00623999"/>
    <w:rsid w:val="00623D79"/>
    <w:rsid w:val="0062411D"/>
    <w:rsid w:val="006244C0"/>
    <w:rsid w:val="00624628"/>
    <w:rsid w:val="00624918"/>
    <w:rsid w:val="0062494E"/>
    <w:rsid w:val="006253F7"/>
    <w:rsid w:val="006254C1"/>
    <w:rsid w:val="00625559"/>
    <w:rsid w:val="00625875"/>
    <w:rsid w:val="006258A8"/>
    <w:rsid w:val="00625A86"/>
    <w:rsid w:val="00625D48"/>
    <w:rsid w:val="00625FF6"/>
    <w:rsid w:val="0062626F"/>
    <w:rsid w:val="0062654C"/>
    <w:rsid w:val="00626E4C"/>
    <w:rsid w:val="00626EAF"/>
    <w:rsid w:val="006270D5"/>
    <w:rsid w:val="00627177"/>
    <w:rsid w:val="0062741C"/>
    <w:rsid w:val="00627B32"/>
    <w:rsid w:val="0063114A"/>
    <w:rsid w:val="00631E81"/>
    <w:rsid w:val="00631EBE"/>
    <w:rsid w:val="00632166"/>
    <w:rsid w:val="00632B4D"/>
    <w:rsid w:val="0063329C"/>
    <w:rsid w:val="00633999"/>
    <w:rsid w:val="00633CE2"/>
    <w:rsid w:val="00633DD5"/>
    <w:rsid w:val="006347B7"/>
    <w:rsid w:val="00634959"/>
    <w:rsid w:val="00634CC5"/>
    <w:rsid w:val="0063576B"/>
    <w:rsid w:val="00635CB2"/>
    <w:rsid w:val="006364F4"/>
    <w:rsid w:val="00636F14"/>
    <w:rsid w:val="00637110"/>
    <w:rsid w:val="00637154"/>
    <w:rsid w:val="00637620"/>
    <w:rsid w:val="00637646"/>
    <w:rsid w:val="00637F2D"/>
    <w:rsid w:val="00640643"/>
    <w:rsid w:val="0064066C"/>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500A3"/>
    <w:rsid w:val="006506B8"/>
    <w:rsid w:val="00650A5D"/>
    <w:rsid w:val="006519B2"/>
    <w:rsid w:val="00651CB8"/>
    <w:rsid w:val="006520FC"/>
    <w:rsid w:val="006525D7"/>
    <w:rsid w:val="00652F94"/>
    <w:rsid w:val="00653D0E"/>
    <w:rsid w:val="00654203"/>
    <w:rsid w:val="006543D0"/>
    <w:rsid w:val="0065442B"/>
    <w:rsid w:val="006546AB"/>
    <w:rsid w:val="00654AD0"/>
    <w:rsid w:val="0065556A"/>
    <w:rsid w:val="00656867"/>
    <w:rsid w:val="00657169"/>
    <w:rsid w:val="00657CB0"/>
    <w:rsid w:val="00657D93"/>
    <w:rsid w:val="0066043E"/>
    <w:rsid w:val="006604AE"/>
    <w:rsid w:val="006607BE"/>
    <w:rsid w:val="00660872"/>
    <w:rsid w:val="00660AFD"/>
    <w:rsid w:val="00661113"/>
    <w:rsid w:val="0066245E"/>
    <w:rsid w:val="006625E2"/>
    <w:rsid w:val="006627F1"/>
    <w:rsid w:val="006629F9"/>
    <w:rsid w:val="00662F53"/>
    <w:rsid w:val="00663378"/>
    <w:rsid w:val="0066498A"/>
    <w:rsid w:val="0066575E"/>
    <w:rsid w:val="00665B67"/>
    <w:rsid w:val="006668C7"/>
    <w:rsid w:val="0066692C"/>
    <w:rsid w:val="00666B6E"/>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C06"/>
    <w:rsid w:val="00671F6F"/>
    <w:rsid w:val="00672285"/>
    <w:rsid w:val="0067260A"/>
    <w:rsid w:val="00672C8E"/>
    <w:rsid w:val="00673319"/>
    <w:rsid w:val="00673B5B"/>
    <w:rsid w:val="00674932"/>
    <w:rsid w:val="00674AD6"/>
    <w:rsid w:val="00674CDC"/>
    <w:rsid w:val="00675181"/>
    <w:rsid w:val="00675842"/>
    <w:rsid w:val="00675CA4"/>
    <w:rsid w:val="00675E6E"/>
    <w:rsid w:val="00677542"/>
    <w:rsid w:val="006776AC"/>
    <w:rsid w:val="0067797B"/>
    <w:rsid w:val="00680184"/>
    <w:rsid w:val="006824EA"/>
    <w:rsid w:val="00682A8E"/>
    <w:rsid w:val="006839CC"/>
    <w:rsid w:val="0068406A"/>
    <w:rsid w:val="00684503"/>
    <w:rsid w:val="006846D1"/>
    <w:rsid w:val="00684713"/>
    <w:rsid w:val="00684788"/>
    <w:rsid w:val="00684914"/>
    <w:rsid w:val="00684B50"/>
    <w:rsid w:val="00685A74"/>
    <w:rsid w:val="00685B1B"/>
    <w:rsid w:val="0068611A"/>
    <w:rsid w:val="006862EB"/>
    <w:rsid w:val="0068663B"/>
    <w:rsid w:val="006872C3"/>
    <w:rsid w:val="00687379"/>
    <w:rsid w:val="006902C0"/>
    <w:rsid w:val="006910E7"/>
    <w:rsid w:val="006913FC"/>
    <w:rsid w:val="0069227F"/>
    <w:rsid w:val="0069243B"/>
    <w:rsid w:val="00692EAF"/>
    <w:rsid w:val="0069305F"/>
    <w:rsid w:val="006931FA"/>
    <w:rsid w:val="00693C97"/>
    <w:rsid w:val="00693F10"/>
    <w:rsid w:val="00694F2A"/>
    <w:rsid w:val="006953E9"/>
    <w:rsid w:val="00695A6E"/>
    <w:rsid w:val="00696620"/>
    <w:rsid w:val="00696DA3"/>
    <w:rsid w:val="006971E0"/>
    <w:rsid w:val="006974E6"/>
    <w:rsid w:val="00697656"/>
    <w:rsid w:val="006A06BA"/>
    <w:rsid w:val="006A0954"/>
    <w:rsid w:val="006A0F12"/>
    <w:rsid w:val="006A14D3"/>
    <w:rsid w:val="006A28DF"/>
    <w:rsid w:val="006A2D6E"/>
    <w:rsid w:val="006A3FD9"/>
    <w:rsid w:val="006A44BA"/>
    <w:rsid w:val="006A4E15"/>
    <w:rsid w:val="006A691E"/>
    <w:rsid w:val="006A7386"/>
    <w:rsid w:val="006A7A8F"/>
    <w:rsid w:val="006A7D1B"/>
    <w:rsid w:val="006B04F4"/>
    <w:rsid w:val="006B0963"/>
    <w:rsid w:val="006B0C0B"/>
    <w:rsid w:val="006B0DC5"/>
    <w:rsid w:val="006B1408"/>
    <w:rsid w:val="006B27BE"/>
    <w:rsid w:val="006B2CDB"/>
    <w:rsid w:val="006B3050"/>
    <w:rsid w:val="006B3853"/>
    <w:rsid w:val="006B3865"/>
    <w:rsid w:val="006B3D20"/>
    <w:rsid w:val="006B4624"/>
    <w:rsid w:val="006B4719"/>
    <w:rsid w:val="006B485F"/>
    <w:rsid w:val="006B5D24"/>
    <w:rsid w:val="006B603A"/>
    <w:rsid w:val="006B6861"/>
    <w:rsid w:val="006B6CAB"/>
    <w:rsid w:val="006B6F4B"/>
    <w:rsid w:val="006C0FC4"/>
    <w:rsid w:val="006C10D2"/>
    <w:rsid w:val="006C1418"/>
    <w:rsid w:val="006C1565"/>
    <w:rsid w:val="006C17D0"/>
    <w:rsid w:val="006C206E"/>
    <w:rsid w:val="006C213C"/>
    <w:rsid w:val="006C2176"/>
    <w:rsid w:val="006C2BC1"/>
    <w:rsid w:val="006C31D2"/>
    <w:rsid w:val="006C370E"/>
    <w:rsid w:val="006C3DBC"/>
    <w:rsid w:val="006C4523"/>
    <w:rsid w:val="006C4590"/>
    <w:rsid w:val="006C4718"/>
    <w:rsid w:val="006C4900"/>
    <w:rsid w:val="006C490E"/>
    <w:rsid w:val="006C4A55"/>
    <w:rsid w:val="006C4B76"/>
    <w:rsid w:val="006C4DF3"/>
    <w:rsid w:val="006C5CD3"/>
    <w:rsid w:val="006C712E"/>
    <w:rsid w:val="006C78A4"/>
    <w:rsid w:val="006C7F2E"/>
    <w:rsid w:val="006D0166"/>
    <w:rsid w:val="006D1C94"/>
    <w:rsid w:val="006D2251"/>
    <w:rsid w:val="006D26B5"/>
    <w:rsid w:val="006D282D"/>
    <w:rsid w:val="006D28A0"/>
    <w:rsid w:val="006D2DE5"/>
    <w:rsid w:val="006D2DEA"/>
    <w:rsid w:val="006D3F8B"/>
    <w:rsid w:val="006D4927"/>
    <w:rsid w:val="006D5581"/>
    <w:rsid w:val="006D56F9"/>
    <w:rsid w:val="006D5822"/>
    <w:rsid w:val="006D6493"/>
    <w:rsid w:val="006D68DC"/>
    <w:rsid w:val="006D71F3"/>
    <w:rsid w:val="006D78D7"/>
    <w:rsid w:val="006E04BF"/>
    <w:rsid w:val="006E0983"/>
    <w:rsid w:val="006E0A05"/>
    <w:rsid w:val="006E1A40"/>
    <w:rsid w:val="006E1D33"/>
    <w:rsid w:val="006E20A0"/>
    <w:rsid w:val="006E210B"/>
    <w:rsid w:val="006E24C3"/>
    <w:rsid w:val="006E266B"/>
    <w:rsid w:val="006E29C5"/>
    <w:rsid w:val="006E2D1A"/>
    <w:rsid w:val="006E2F5B"/>
    <w:rsid w:val="006E304E"/>
    <w:rsid w:val="006E3B9B"/>
    <w:rsid w:val="006E4229"/>
    <w:rsid w:val="006E55AE"/>
    <w:rsid w:val="006E5813"/>
    <w:rsid w:val="006E743E"/>
    <w:rsid w:val="006E7EC0"/>
    <w:rsid w:val="006F006A"/>
    <w:rsid w:val="006F0ACF"/>
    <w:rsid w:val="006F0CBE"/>
    <w:rsid w:val="006F117B"/>
    <w:rsid w:val="006F1DC8"/>
    <w:rsid w:val="006F2128"/>
    <w:rsid w:val="006F2292"/>
    <w:rsid w:val="006F2316"/>
    <w:rsid w:val="006F2BED"/>
    <w:rsid w:val="006F2C5D"/>
    <w:rsid w:val="006F370A"/>
    <w:rsid w:val="006F39B0"/>
    <w:rsid w:val="006F3D5F"/>
    <w:rsid w:val="006F476D"/>
    <w:rsid w:val="006F49A7"/>
    <w:rsid w:val="006F4A40"/>
    <w:rsid w:val="006F4B2B"/>
    <w:rsid w:val="006F4C1E"/>
    <w:rsid w:val="006F4DC1"/>
    <w:rsid w:val="006F508D"/>
    <w:rsid w:val="006F50EB"/>
    <w:rsid w:val="006F5667"/>
    <w:rsid w:val="006F6503"/>
    <w:rsid w:val="006F6D44"/>
    <w:rsid w:val="006F745B"/>
    <w:rsid w:val="006F78DF"/>
    <w:rsid w:val="006F792F"/>
    <w:rsid w:val="006F7E67"/>
    <w:rsid w:val="007000E9"/>
    <w:rsid w:val="00700552"/>
    <w:rsid w:val="00700558"/>
    <w:rsid w:val="00700959"/>
    <w:rsid w:val="00700B98"/>
    <w:rsid w:val="00700E76"/>
    <w:rsid w:val="00701322"/>
    <w:rsid w:val="007015F9"/>
    <w:rsid w:val="0070198E"/>
    <w:rsid w:val="00701A1B"/>
    <w:rsid w:val="007021A9"/>
    <w:rsid w:val="00702BDE"/>
    <w:rsid w:val="00702D57"/>
    <w:rsid w:val="00703702"/>
    <w:rsid w:val="00704231"/>
    <w:rsid w:val="00704800"/>
    <w:rsid w:val="007049B2"/>
    <w:rsid w:val="007049D3"/>
    <w:rsid w:val="00704AB0"/>
    <w:rsid w:val="00704D69"/>
    <w:rsid w:val="00704FCD"/>
    <w:rsid w:val="00705BB4"/>
    <w:rsid w:val="0070617E"/>
    <w:rsid w:val="007061A1"/>
    <w:rsid w:val="00706D3E"/>
    <w:rsid w:val="00707D49"/>
    <w:rsid w:val="00710113"/>
    <w:rsid w:val="007108CA"/>
    <w:rsid w:val="00710CDE"/>
    <w:rsid w:val="007122B9"/>
    <w:rsid w:val="007122F0"/>
    <w:rsid w:val="00712994"/>
    <w:rsid w:val="00713772"/>
    <w:rsid w:val="0071399D"/>
    <w:rsid w:val="00713A32"/>
    <w:rsid w:val="00713BE4"/>
    <w:rsid w:val="00713C91"/>
    <w:rsid w:val="007141DD"/>
    <w:rsid w:val="00714590"/>
    <w:rsid w:val="00714684"/>
    <w:rsid w:val="00715265"/>
    <w:rsid w:val="00715968"/>
    <w:rsid w:val="00715B2F"/>
    <w:rsid w:val="00716062"/>
    <w:rsid w:val="007167EA"/>
    <w:rsid w:val="00716EAF"/>
    <w:rsid w:val="00716FA7"/>
    <w:rsid w:val="00716FD4"/>
    <w:rsid w:val="007171C2"/>
    <w:rsid w:val="00717349"/>
    <w:rsid w:val="007216B0"/>
    <w:rsid w:val="0072182C"/>
    <w:rsid w:val="00721A87"/>
    <w:rsid w:val="00722C5E"/>
    <w:rsid w:val="0072310E"/>
    <w:rsid w:val="00723511"/>
    <w:rsid w:val="00723B3F"/>
    <w:rsid w:val="00723F46"/>
    <w:rsid w:val="0072457D"/>
    <w:rsid w:val="007245B2"/>
    <w:rsid w:val="007247C3"/>
    <w:rsid w:val="007253A0"/>
    <w:rsid w:val="0072571A"/>
    <w:rsid w:val="007261E7"/>
    <w:rsid w:val="0072628D"/>
    <w:rsid w:val="00726EE5"/>
    <w:rsid w:val="00730022"/>
    <w:rsid w:val="007303DE"/>
    <w:rsid w:val="00730B98"/>
    <w:rsid w:val="00731252"/>
    <w:rsid w:val="00731F1A"/>
    <w:rsid w:val="007323D9"/>
    <w:rsid w:val="007325A1"/>
    <w:rsid w:val="007325E4"/>
    <w:rsid w:val="007335F2"/>
    <w:rsid w:val="007337AB"/>
    <w:rsid w:val="00733A69"/>
    <w:rsid w:val="00733B00"/>
    <w:rsid w:val="00734990"/>
    <w:rsid w:val="00735384"/>
    <w:rsid w:val="00735CEF"/>
    <w:rsid w:val="007360A0"/>
    <w:rsid w:val="00736813"/>
    <w:rsid w:val="00736964"/>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4F42"/>
    <w:rsid w:val="007457A8"/>
    <w:rsid w:val="00745EBD"/>
    <w:rsid w:val="0074614B"/>
    <w:rsid w:val="007469C8"/>
    <w:rsid w:val="00746CAA"/>
    <w:rsid w:val="00747218"/>
    <w:rsid w:val="007475BE"/>
    <w:rsid w:val="0075023B"/>
    <w:rsid w:val="007503BE"/>
    <w:rsid w:val="007507E3"/>
    <w:rsid w:val="00750C42"/>
    <w:rsid w:val="00751B78"/>
    <w:rsid w:val="007521C5"/>
    <w:rsid w:val="00752359"/>
    <w:rsid w:val="00752FEC"/>
    <w:rsid w:val="0075339D"/>
    <w:rsid w:val="00753EEC"/>
    <w:rsid w:val="00754921"/>
    <w:rsid w:val="00754C85"/>
    <w:rsid w:val="00754CA9"/>
    <w:rsid w:val="00754D98"/>
    <w:rsid w:val="0075573F"/>
    <w:rsid w:val="007559D6"/>
    <w:rsid w:val="00755F07"/>
    <w:rsid w:val="00755F67"/>
    <w:rsid w:val="00756858"/>
    <w:rsid w:val="00756F21"/>
    <w:rsid w:val="0075781B"/>
    <w:rsid w:val="00757B4F"/>
    <w:rsid w:val="00757E49"/>
    <w:rsid w:val="00757EAF"/>
    <w:rsid w:val="007603F6"/>
    <w:rsid w:val="007605BE"/>
    <w:rsid w:val="00760A16"/>
    <w:rsid w:val="00760ED4"/>
    <w:rsid w:val="007617F5"/>
    <w:rsid w:val="00761D7D"/>
    <w:rsid w:val="00762399"/>
    <w:rsid w:val="0076293B"/>
    <w:rsid w:val="00762DDB"/>
    <w:rsid w:val="007634E9"/>
    <w:rsid w:val="00763915"/>
    <w:rsid w:val="00763D67"/>
    <w:rsid w:val="00763DE5"/>
    <w:rsid w:val="00763EF9"/>
    <w:rsid w:val="00764AD2"/>
    <w:rsid w:val="007659DA"/>
    <w:rsid w:val="00765A89"/>
    <w:rsid w:val="00765AD9"/>
    <w:rsid w:val="00766192"/>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07"/>
    <w:rsid w:val="0077574E"/>
    <w:rsid w:val="007757B8"/>
    <w:rsid w:val="00775E3C"/>
    <w:rsid w:val="00775EE1"/>
    <w:rsid w:val="007765A0"/>
    <w:rsid w:val="007766A2"/>
    <w:rsid w:val="00776C08"/>
    <w:rsid w:val="00776CD7"/>
    <w:rsid w:val="007778CB"/>
    <w:rsid w:val="00780189"/>
    <w:rsid w:val="00780847"/>
    <w:rsid w:val="00780989"/>
    <w:rsid w:val="00780B14"/>
    <w:rsid w:val="00780B79"/>
    <w:rsid w:val="00781428"/>
    <w:rsid w:val="00781973"/>
    <w:rsid w:val="00781D46"/>
    <w:rsid w:val="007824A8"/>
    <w:rsid w:val="00782A0F"/>
    <w:rsid w:val="00782F5C"/>
    <w:rsid w:val="00783017"/>
    <w:rsid w:val="0078302E"/>
    <w:rsid w:val="007832F7"/>
    <w:rsid w:val="007835CE"/>
    <w:rsid w:val="007836A9"/>
    <w:rsid w:val="0078386D"/>
    <w:rsid w:val="007838BB"/>
    <w:rsid w:val="007842D2"/>
    <w:rsid w:val="00784571"/>
    <w:rsid w:val="007849BC"/>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D51"/>
    <w:rsid w:val="00794E04"/>
    <w:rsid w:val="0079500B"/>
    <w:rsid w:val="0079530A"/>
    <w:rsid w:val="00795852"/>
    <w:rsid w:val="00795A58"/>
    <w:rsid w:val="0079614F"/>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4820"/>
    <w:rsid w:val="007A539B"/>
    <w:rsid w:val="007A5402"/>
    <w:rsid w:val="007A564F"/>
    <w:rsid w:val="007A5D63"/>
    <w:rsid w:val="007A5DC0"/>
    <w:rsid w:val="007A6431"/>
    <w:rsid w:val="007A67F8"/>
    <w:rsid w:val="007A7889"/>
    <w:rsid w:val="007A7E6B"/>
    <w:rsid w:val="007A7FB5"/>
    <w:rsid w:val="007B0067"/>
    <w:rsid w:val="007B00AB"/>
    <w:rsid w:val="007B05EE"/>
    <w:rsid w:val="007B0A42"/>
    <w:rsid w:val="007B0BDF"/>
    <w:rsid w:val="007B10DB"/>
    <w:rsid w:val="007B13FC"/>
    <w:rsid w:val="007B2906"/>
    <w:rsid w:val="007B2C0E"/>
    <w:rsid w:val="007B2C71"/>
    <w:rsid w:val="007B4237"/>
    <w:rsid w:val="007B4314"/>
    <w:rsid w:val="007B4B21"/>
    <w:rsid w:val="007B5195"/>
    <w:rsid w:val="007B52CD"/>
    <w:rsid w:val="007B553A"/>
    <w:rsid w:val="007B575C"/>
    <w:rsid w:val="007B59FD"/>
    <w:rsid w:val="007B5A7A"/>
    <w:rsid w:val="007B5ABF"/>
    <w:rsid w:val="007B5C0F"/>
    <w:rsid w:val="007B5CC3"/>
    <w:rsid w:val="007B624C"/>
    <w:rsid w:val="007B6254"/>
    <w:rsid w:val="007B6445"/>
    <w:rsid w:val="007B65C5"/>
    <w:rsid w:val="007B6A07"/>
    <w:rsid w:val="007B6F46"/>
    <w:rsid w:val="007B783C"/>
    <w:rsid w:val="007B7B73"/>
    <w:rsid w:val="007B7EFD"/>
    <w:rsid w:val="007C068A"/>
    <w:rsid w:val="007C0DFE"/>
    <w:rsid w:val="007C0E49"/>
    <w:rsid w:val="007C10C9"/>
    <w:rsid w:val="007C1289"/>
    <w:rsid w:val="007C212E"/>
    <w:rsid w:val="007C3177"/>
    <w:rsid w:val="007C3908"/>
    <w:rsid w:val="007C3E83"/>
    <w:rsid w:val="007C45E8"/>
    <w:rsid w:val="007C47CC"/>
    <w:rsid w:val="007C4977"/>
    <w:rsid w:val="007C4A00"/>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5608"/>
    <w:rsid w:val="007D5F4C"/>
    <w:rsid w:val="007D6487"/>
    <w:rsid w:val="007D6956"/>
    <w:rsid w:val="007D7C29"/>
    <w:rsid w:val="007D7CD3"/>
    <w:rsid w:val="007D7CFD"/>
    <w:rsid w:val="007D7EBA"/>
    <w:rsid w:val="007E0098"/>
    <w:rsid w:val="007E0AD4"/>
    <w:rsid w:val="007E0BCD"/>
    <w:rsid w:val="007E117D"/>
    <w:rsid w:val="007E2243"/>
    <w:rsid w:val="007E2390"/>
    <w:rsid w:val="007E28D0"/>
    <w:rsid w:val="007E2D28"/>
    <w:rsid w:val="007E390F"/>
    <w:rsid w:val="007E3AF5"/>
    <w:rsid w:val="007E3E37"/>
    <w:rsid w:val="007E412F"/>
    <w:rsid w:val="007E413E"/>
    <w:rsid w:val="007E430A"/>
    <w:rsid w:val="007E6822"/>
    <w:rsid w:val="007E6A9E"/>
    <w:rsid w:val="007E6BE6"/>
    <w:rsid w:val="007E72A8"/>
    <w:rsid w:val="007E7481"/>
    <w:rsid w:val="007E75CD"/>
    <w:rsid w:val="007F0184"/>
    <w:rsid w:val="007F0901"/>
    <w:rsid w:val="007F0EBA"/>
    <w:rsid w:val="007F1458"/>
    <w:rsid w:val="007F164C"/>
    <w:rsid w:val="007F1934"/>
    <w:rsid w:val="007F1AFA"/>
    <w:rsid w:val="007F1BD3"/>
    <w:rsid w:val="007F227F"/>
    <w:rsid w:val="007F24C0"/>
    <w:rsid w:val="007F30FF"/>
    <w:rsid w:val="007F4110"/>
    <w:rsid w:val="007F500A"/>
    <w:rsid w:val="007F5019"/>
    <w:rsid w:val="007F5838"/>
    <w:rsid w:val="007F58E6"/>
    <w:rsid w:val="007F5B89"/>
    <w:rsid w:val="007F5FCF"/>
    <w:rsid w:val="007F6E9B"/>
    <w:rsid w:val="007F73E8"/>
    <w:rsid w:val="007F7D1C"/>
    <w:rsid w:val="008001F4"/>
    <w:rsid w:val="00800819"/>
    <w:rsid w:val="00800AC1"/>
    <w:rsid w:val="00800B37"/>
    <w:rsid w:val="00800D6A"/>
    <w:rsid w:val="00800E62"/>
    <w:rsid w:val="008018A1"/>
    <w:rsid w:val="00801AFE"/>
    <w:rsid w:val="00801CAD"/>
    <w:rsid w:val="00801CF4"/>
    <w:rsid w:val="00802920"/>
    <w:rsid w:val="00802A03"/>
    <w:rsid w:val="008032DB"/>
    <w:rsid w:val="00803AF7"/>
    <w:rsid w:val="00803C69"/>
    <w:rsid w:val="0080427B"/>
    <w:rsid w:val="00804451"/>
    <w:rsid w:val="008048A8"/>
    <w:rsid w:val="00805001"/>
    <w:rsid w:val="008055A4"/>
    <w:rsid w:val="0080582E"/>
    <w:rsid w:val="00805EA7"/>
    <w:rsid w:val="00805F9A"/>
    <w:rsid w:val="0080675A"/>
    <w:rsid w:val="0080785C"/>
    <w:rsid w:val="00807F9D"/>
    <w:rsid w:val="00810308"/>
    <w:rsid w:val="0081101C"/>
    <w:rsid w:val="00811623"/>
    <w:rsid w:val="008127DB"/>
    <w:rsid w:val="00813B4B"/>
    <w:rsid w:val="00814E85"/>
    <w:rsid w:val="00815273"/>
    <w:rsid w:val="008157FF"/>
    <w:rsid w:val="00815916"/>
    <w:rsid w:val="00815FB4"/>
    <w:rsid w:val="00816743"/>
    <w:rsid w:val="008168B8"/>
    <w:rsid w:val="00816C4D"/>
    <w:rsid w:val="00816F2B"/>
    <w:rsid w:val="00816F6E"/>
    <w:rsid w:val="0081717D"/>
    <w:rsid w:val="008171B2"/>
    <w:rsid w:val="00817C2D"/>
    <w:rsid w:val="00820427"/>
    <w:rsid w:val="00820A19"/>
    <w:rsid w:val="00820FAD"/>
    <w:rsid w:val="00821C2C"/>
    <w:rsid w:val="00821E42"/>
    <w:rsid w:val="00822434"/>
    <w:rsid w:val="0082271E"/>
    <w:rsid w:val="00822731"/>
    <w:rsid w:val="008230B9"/>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30776"/>
    <w:rsid w:val="008308D7"/>
    <w:rsid w:val="00830F88"/>
    <w:rsid w:val="008311A7"/>
    <w:rsid w:val="008318F4"/>
    <w:rsid w:val="00831A31"/>
    <w:rsid w:val="008329F6"/>
    <w:rsid w:val="008338D7"/>
    <w:rsid w:val="00834372"/>
    <w:rsid w:val="00834A4D"/>
    <w:rsid w:val="00834B17"/>
    <w:rsid w:val="00834D74"/>
    <w:rsid w:val="00834E37"/>
    <w:rsid w:val="0083531A"/>
    <w:rsid w:val="0083654C"/>
    <w:rsid w:val="008366DC"/>
    <w:rsid w:val="00836AB7"/>
    <w:rsid w:val="00837779"/>
    <w:rsid w:val="00837B3D"/>
    <w:rsid w:val="00840488"/>
    <w:rsid w:val="00840AA5"/>
    <w:rsid w:val="00840AF3"/>
    <w:rsid w:val="00840E51"/>
    <w:rsid w:val="008417DA"/>
    <w:rsid w:val="008420EB"/>
    <w:rsid w:val="00843152"/>
    <w:rsid w:val="00843417"/>
    <w:rsid w:val="008435C7"/>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5E2"/>
    <w:rsid w:val="008509BF"/>
    <w:rsid w:val="00850A5A"/>
    <w:rsid w:val="00850F05"/>
    <w:rsid w:val="00851A1E"/>
    <w:rsid w:val="0085256D"/>
    <w:rsid w:val="00852A6F"/>
    <w:rsid w:val="00852AEE"/>
    <w:rsid w:val="00852D15"/>
    <w:rsid w:val="00853130"/>
    <w:rsid w:val="008531F4"/>
    <w:rsid w:val="00853D5F"/>
    <w:rsid w:val="00854064"/>
    <w:rsid w:val="00854272"/>
    <w:rsid w:val="008543EF"/>
    <w:rsid w:val="0085457F"/>
    <w:rsid w:val="008554B3"/>
    <w:rsid w:val="008555F9"/>
    <w:rsid w:val="00855940"/>
    <w:rsid w:val="00855D50"/>
    <w:rsid w:val="00855DE5"/>
    <w:rsid w:val="008565B7"/>
    <w:rsid w:val="008565D2"/>
    <w:rsid w:val="0085671C"/>
    <w:rsid w:val="0085684A"/>
    <w:rsid w:val="008569FE"/>
    <w:rsid w:val="008570CE"/>
    <w:rsid w:val="00857189"/>
    <w:rsid w:val="008574F1"/>
    <w:rsid w:val="00857524"/>
    <w:rsid w:val="00857933"/>
    <w:rsid w:val="00857B70"/>
    <w:rsid w:val="00857C61"/>
    <w:rsid w:val="008602B4"/>
    <w:rsid w:val="00860461"/>
    <w:rsid w:val="00860684"/>
    <w:rsid w:val="0086073E"/>
    <w:rsid w:val="00860F97"/>
    <w:rsid w:val="00861CC9"/>
    <w:rsid w:val="00862307"/>
    <w:rsid w:val="0086248A"/>
    <w:rsid w:val="0086265C"/>
    <w:rsid w:val="00862CCA"/>
    <w:rsid w:val="00862EE3"/>
    <w:rsid w:val="00862F32"/>
    <w:rsid w:val="00863216"/>
    <w:rsid w:val="00863527"/>
    <w:rsid w:val="00863A61"/>
    <w:rsid w:val="00864164"/>
    <w:rsid w:val="008642D2"/>
    <w:rsid w:val="00864374"/>
    <w:rsid w:val="00864463"/>
    <w:rsid w:val="008647B2"/>
    <w:rsid w:val="00865113"/>
    <w:rsid w:val="0086516F"/>
    <w:rsid w:val="00865269"/>
    <w:rsid w:val="00865A42"/>
    <w:rsid w:val="00865F3C"/>
    <w:rsid w:val="008665C0"/>
    <w:rsid w:val="00866648"/>
    <w:rsid w:val="008669E6"/>
    <w:rsid w:val="008671C8"/>
    <w:rsid w:val="00867911"/>
    <w:rsid w:val="00867E46"/>
    <w:rsid w:val="00867E6D"/>
    <w:rsid w:val="00870158"/>
    <w:rsid w:val="008709A5"/>
    <w:rsid w:val="008716E6"/>
    <w:rsid w:val="00871A1F"/>
    <w:rsid w:val="008726EC"/>
    <w:rsid w:val="008732BD"/>
    <w:rsid w:val="008733CF"/>
    <w:rsid w:val="008735F1"/>
    <w:rsid w:val="008736B2"/>
    <w:rsid w:val="00874C87"/>
    <w:rsid w:val="00874D8A"/>
    <w:rsid w:val="00875040"/>
    <w:rsid w:val="0087563F"/>
    <w:rsid w:val="00875868"/>
    <w:rsid w:val="00876362"/>
    <w:rsid w:val="008763B3"/>
    <w:rsid w:val="0087642F"/>
    <w:rsid w:val="00876734"/>
    <w:rsid w:val="00877CB0"/>
    <w:rsid w:val="00877D91"/>
    <w:rsid w:val="00877DF5"/>
    <w:rsid w:val="00877FD8"/>
    <w:rsid w:val="008808AD"/>
    <w:rsid w:val="008808E7"/>
    <w:rsid w:val="00880A0B"/>
    <w:rsid w:val="00880B0C"/>
    <w:rsid w:val="00880DC5"/>
    <w:rsid w:val="00881BB3"/>
    <w:rsid w:val="00881C68"/>
    <w:rsid w:val="008825BB"/>
    <w:rsid w:val="00883034"/>
    <w:rsid w:val="00883521"/>
    <w:rsid w:val="00883D7B"/>
    <w:rsid w:val="00884767"/>
    <w:rsid w:val="00884B7D"/>
    <w:rsid w:val="00884C3C"/>
    <w:rsid w:val="00884F5C"/>
    <w:rsid w:val="008852E3"/>
    <w:rsid w:val="00885680"/>
    <w:rsid w:val="008859A3"/>
    <w:rsid w:val="00885ABF"/>
    <w:rsid w:val="00885D46"/>
    <w:rsid w:val="00885F8E"/>
    <w:rsid w:val="008864A6"/>
    <w:rsid w:val="008869D0"/>
    <w:rsid w:val="008877FF"/>
    <w:rsid w:val="00887A98"/>
    <w:rsid w:val="00887B5D"/>
    <w:rsid w:val="0089038B"/>
    <w:rsid w:val="0089052B"/>
    <w:rsid w:val="008908C6"/>
    <w:rsid w:val="00891848"/>
    <w:rsid w:val="0089262F"/>
    <w:rsid w:val="00892F5F"/>
    <w:rsid w:val="008931F5"/>
    <w:rsid w:val="00893B8F"/>
    <w:rsid w:val="008941A4"/>
    <w:rsid w:val="008948E3"/>
    <w:rsid w:val="00894B4C"/>
    <w:rsid w:val="00895A26"/>
    <w:rsid w:val="00895D97"/>
    <w:rsid w:val="00896081"/>
    <w:rsid w:val="008A02B7"/>
    <w:rsid w:val="008A0481"/>
    <w:rsid w:val="008A0589"/>
    <w:rsid w:val="008A07AC"/>
    <w:rsid w:val="008A150B"/>
    <w:rsid w:val="008A188D"/>
    <w:rsid w:val="008A1A2C"/>
    <w:rsid w:val="008A1AED"/>
    <w:rsid w:val="008A1CBE"/>
    <w:rsid w:val="008A1FF7"/>
    <w:rsid w:val="008A21C6"/>
    <w:rsid w:val="008A22B0"/>
    <w:rsid w:val="008A2596"/>
    <w:rsid w:val="008A279E"/>
    <w:rsid w:val="008A35E5"/>
    <w:rsid w:val="008A3617"/>
    <w:rsid w:val="008A3888"/>
    <w:rsid w:val="008A3999"/>
    <w:rsid w:val="008A47B9"/>
    <w:rsid w:val="008A4E8D"/>
    <w:rsid w:val="008A5132"/>
    <w:rsid w:val="008A53A3"/>
    <w:rsid w:val="008A5506"/>
    <w:rsid w:val="008A6DCC"/>
    <w:rsid w:val="008A71C9"/>
    <w:rsid w:val="008A7274"/>
    <w:rsid w:val="008A74B5"/>
    <w:rsid w:val="008A7A3D"/>
    <w:rsid w:val="008A7D6E"/>
    <w:rsid w:val="008B0227"/>
    <w:rsid w:val="008B05BE"/>
    <w:rsid w:val="008B0892"/>
    <w:rsid w:val="008B0D86"/>
    <w:rsid w:val="008B0F3B"/>
    <w:rsid w:val="008B106F"/>
    <w:rsid w:val="008B15BB"/>
    <w:rsid w:val="008B1DB4"/>
    <w:rsid w:val="008B22DE"/>
    <w:rsid w:val="008B23AF"/>
    <w:rsid w:val="008B28EC"/>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1EFB"/>
    <w:rsid w:val="008C200F"/>
    <w:rsid w:val="008C23E2"/>
    <w:rsid w:val="008C243A"/>
    <w:rsid w:val="008C3041"/>
    <w:rsid w:val="008C370D"/>
    <w:rsid w:val="008C4732"/>
    <w:rsid w:val="008C48D7"/>
    <w:rsid w:val="008C53C0"/>
    <w:rsid w:val="008C589A"/>
    <w:rsid w:val="008C5C13"/>
    <w:rsid w:val="008C6BD6"/>
    <w:rsid w:val="008C6F28"/>
    <w:rsid w:val="008C704E"/>
    <w:rsid w:val="008C7825"/>
    <w:rsid w:val="008C7F28"/>
    <w:rsid w:val="008D08BC"/>
    <w:rsid w:val="008D0B8A"/>
    <w:rsid w:val="008D11C1"/>
    <w:rsid w:val="008D124F"/>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6A8E"/>
    <w:rsid w:val="008D7685"/>
    <w:rsid w:val="008D7B7D"/>
    <w:rsid w:val="008D7E70"/>
    <w:rsid w:val="008E0D8D"/>
    <w:rsid w:val="008E155E"/>
    <w:rsid w:val="008E1765"/>
    <w:rsid w:val="008E22AA"/>
    <w:rsid w:val="008E2679"/>
    <w:rsid w:val="008E2792"/>
    <w:rsid w:val="008E2E3A"/>
    <w:rsid w:val="008E3439"/>
    <w:rsid w:val="008E369C"/>
    <w:rsid w:val="008E3BDE"/>
    <w:rsid w:val="008E3C17"/>
    <w:rsid w:val="008E3F38"/>
    <w:rsid w:val="008E3F4C"/>
    <w:rsid w:val="008E450B"/>
    <w:rsid w:val="008E4B62"/>
    <w:rsid w:val="008E4EEE"/>
    <w:rsid w:val="008E503A"/>
    <w:rsid w:val="008E51ED"/>
    <w:rsid w:val="008E530E"/>
    <w:rsid w:val="008E549A"/>
    <w:rsid w:val="008E5BB5"/>
    <w:rsid w:val="008E7607"/>
    <w:rsid w:val="008E781D"/>
    <w:rsid w:val="008E783F"/>
    <w:rsid w:val="008F0088"/>
    <w:rsid w:val="008F01A6"/>
    <w:rsid w:val="008F07B2"/>
    <w:rsid w:val="008F1453"/>
    <w:rsid w:val="008F15B4"/>
    <w:rsid w:val="008F1B7B"/>
    <w:rsid w:val="008F2326"/>
    <w:rsid w:val="008F2747"/>
    <w:rsid w:val="008F29B4"/>
    <w:rsid w:val="008F311A"/>
    <w:rsid w:val="008F3F3E"/>
    <w:rsid w:val="008F4908"/>
    <w:rsid w:val="008F4B5E"/>
    <w:rsid w:val="008F503A"/>
    <w:rsid w:val="008F51CB"/>
    <w:rsid w:val="008F51F1"/>
    <w:rsid w:val="008F5F20"/>
    <w:rsid w:val="008F6148"/>
    <w:rsid w:val="008F732B"/>
    <w:rsid w:val="008F7403"/>
    <w:rsid w:val="008F78CE"/>
    <w:rsid w:val="008F7F49"/>
    <w:rsid w:val="008F7FC9"/>
    <w:rsid w:val="00901528"/>
    <w:rsid w:val="009017C8"/>
    <w:rsid w:val="00902108"/>
    <w:rsid w:val="00902FC4"/>
    <w:rsid w:val="0090316A"/>
    <w:rsid w:val="00903194"/>
    <w:rsid w:val="00904876"/>
    <w:rsid w:val="00904B7A"/>
    <w:rsid w:val="00904EF4"/>
    <w:rsid w:val="00905447"/>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8C4"/>
    <w:rsid w:val="009129D4"/>
    <w:rsid w:val="00912A29"/>
    <w:rsid w:val="00912BC9"/>
    <w:rsid w:val="00912CAE"/>
    <w:rsid w:val="00912CD2"/>
    <w:rsid w:val="0091341F"/>
    <w:rsid w:val="009137C4"/>
    <w:rsid w:val="00913BD5"/>
    <w:rsid w:val="00914E96"/>
    <w:rsid w:val="00915229"/>
    <w:rsid w:val="0091565B"/>
    <w:rsid w:val="0091565F"/>
    <w:rsid w:val="009158B7"/>
    <w:rsid w:val="00915953"/>
    <w:rsid w:val="00915BF2"/>
    <w:rsid w:val="0091627E"/>
    <w:rsid w:val="0091641B"/>
    <w:rsid w:val="009166ED"/>
    <w:rsid w:val="00916A66"/>
    <w:rsid w:val="00916C13"/>
    <w:rsid w:val="00916D86"/>
    <w:rsid w:val="0091753B"/>
    <w:rsid w:val="00917D53"/>
    <w:rsid w:val="009203F0"/>
    <w:rsid w:val="009209BB"/>
    <w:rsid w:val="00920A6B"/>
    <w:rsid w:val="00920AB7"/>
    <w:rsid w:val="00922016"/>
    <w:rsid w:val="009224B2"/>
    <w:rsid w:val="009226E9"/>
    <w:rsid w:val="009231E7"/>
    <w:rsid w:val="0092391D"/>
    <w:rsid w:val="00923AF3"/>
    <w:rsid w:val="00924380"/>
    <w:rsid w:val="00924456"/>
    <w:rsid w:val="009254FE"/>
    <w:rsid w:val="0092551B"/>
    <w:rsid w:val="00925C42"/>
    <w:rsid w:val="00925F09"/>
    <w:rsid w:val="00926385"/>
    <w:rsid w:val="00927199"/>
    <w:rsid w:val="00927526"/>
    <w:rsid w:val="00927976"/>
    <w:rsid w:val="00927ECB"/>
    <w:rsid w:val="009318D9"/>
    <w:rsid w:val="00932D97"/>
    <w:rsid w:val="00932F04"/>
    <w:rsid w:val="00932F74"/>
    <w:rsid w:val="00933058"/>
    <w:rsid w:val="009331DA"/>
    <w:rsid w:val="009332F0"/>
    <w:rsid w:val="00934ED2"/>
    <w:rsid w:val="009353D0"/>
    <w:rsid w:val="0093543F"/>
    <w:rsid w:val="0093567B"/>
    <w:rsid w:val="00935C59"/>
    <w:rsid w:val="00935FB2"/>
    <w:rsid w:val="00936471"/>
    <w:rsid w:val="0093666C"/>
    <w:rsid w:val="0093695D"/>
    <w:rsid w:val="00936A7E"/>
    <w:rsid w:val="00936BC8"/>
    <w:rsid w:val="00937956"/>
    <w:rsid w:val="00937DA2"/>
    <w:rsid w:val="009402E0"/>
    <w:rsid w:val="0094083A"/>
    <w:rsid w:val="00940C61"/>
    <w:rsid w:val="00940E3D"/>
    <w:rsid w:val="009425C7"/>
    <w:rsid w:val="009426E1"/>
    <w:rsid w:val="00942C2D"/>
    <w:rsid w:val="00942C8E"/>
    <w:rsid w:val="00943037"/>
    <w:rsid w:val="00943B39"/>
    <w:rsid w:val="00944079"/>
    <w:rsid w:val="009440BE"/>
    <w:rsid w:val="0094412A"/>
    <w:rsid w:val="009445A8"/>
    <w:rsid w:val="00944A20"/>
    <w:rsid w:val="00944A3F"/>
    <w:rsid w:val="00944C75"/>
    <w:rsid w:val="00944C77"/>
    <w:rsid w:val="00944E34"/>
    <w:rsid w:val="00945D41"/>
    <w:rsid w:val="00946995"/>
    <w:rsid w:val="00946FDD"/>
    <w:rsid w:val="00947200"/>
    <w:rsid w:val="00947341"/>
    <w:rsid w:val="009475EC"/>
    <w:rsid w:val="00947779"/>
    <w:rsid w:val="00947C17"/>
    <w:rsid w:val="00950990"/>
    <w:rsid w:val="009512E9"/>
    <w:rsid w:val="0095163C"/>
    <w:rsid w:val="0095190A"/>
    <w:rsid w:val="00951EFF"/>
    <w:rsid w:val="00952781"/>
    <w:rsid w:val="00952996"/>
    <w:rsid w:val="00952EA5"/>
    <w:rsid w:val="009535E0"/>
    <w:rsid w:val="00953D23"/>
    <w:rsid w:val="009540C3"/>
    <w:rsid w:val="00954178"/>
    <w:rsid w:val="0095439F"/>
    <w:rsid w:val="00954901"/>
    <w:rsid w:val="009552FC"/>
    <w:rsid w:val="00956C50"/>
    <w:rsid w:val="00956F99"/>
    <w:rsid w:val="009572F5"/>
    <w:rsid w:val="009577E5"/>
    <w:rsid w:val="0096022F"/>
    <w:rsid w:val="009603C1"/>
    <w:rsid w:val="00960B0B"/>
    <w:rsid w:val="00960B81"/>
    <w:rsid w:val="0096148A"/>
    <w:rsid w:val="0096163E"/>
    <w:rsid w:val="00961AC4"/>
    <w:rsid w:val="00961DA5"/>
    <w:rsid w:val="0096211C"/>
    <w:rsid w:val="00962129"/>
    <w:rsid w:val="0096279A"/>
    <w:rsid w:val="009627F2"/>
    <w:rsid w:val="00962E2C"/>
    <w:rsid w:val="009630DA"/>
    <w:rsid w:val="00963B71"/>
    <w:rsid w:val="00964120"/>
    <w:rsid w:val="00964474"/>
    <w:rsid w:val="00967105"/>
    <w:rsid w:val="0096766B"/>
    <w:rsid w:val="00967C15"/>
    <w:rsid w:val="0097082B"/>
    <w:rsid w:val="009709EF"/>
    <w:rsid w:val="00971FF3"/>
    <w:rsid w:val="00972197"/>
    <w:rsid w:val="00972426"/>
    <w:rsid w:val="00972775"/>
    <w:rsid w:val="009727A1"/>
    <w:rsid w:val="009737EB"/>
    <w:rsid w:val="00973834"/>
    <w:rsid w:val="00973A0A"/>
    <w:rsid w:val="009741AE"/>
    <w:rsid w:val="00974298"/>
    <w:rsid w:val="00974C80"/>
    <w:rsid w:val="00974DE6"/>
    <w:rsid w:val="00974E26"/>
    <w:rsid w:val="00975194"/>
    <w:rsid w:val="009753D4"/>
    <w:rsid w:val="0097542D"/>
    <w:rsid w:val="00975882"/>
    <w:rsid w:val="00976168"/>
    <w:rsid w:val="00976B46"/>
    <w:rsid w:val="0097735D"/>
    <w:rsid w:val="00977F31"/>
    <w:rsid w:val="009804BC"/>
    <w:rsid w:val="00980792"/>
    <w:rsid w:val="0098085E"/>
    <w:rsid w:val="00980A91"/>
    <w:rsid w:val="00980DB2"/>
    <w:rsid w:val="0098147E"/>
    <w:rsid w:val="00981CA9"/>
    <w:rsid w:val="00981F51"/>
    <w:rsid w:val="009821D6"/>
    <w:rsid w:val="00982F6B"/>
    <w:rsid w:val="00983008"/>
    <w:rsid w:val="00983DAC"/>
    <w:rsid w:val="00983E69"/>
    <w:rsid w:val="009843B2"/>
    <w:rsid w:val="00984D53"/>
    <w:rsid w:val="00985614"/>
    <w:rsid w:val="00985661"/>
    <w:rsid w:val="009863AE"/>
    <w:rsid w:val="0098680B"/>
    <w:rsid w:val="00986C3A"/>
    <w:rsid w:val="009876E1"/>
    <w:rsid w:val="00987E92"/>
    <w:rsid w:val="009905DF"/>
    <w:rsid w:val="00991027"/>
    <w:rsid w:val="00991F80"/>
    <w:rsid w:val="00992041"/>
    <w:rsid w:val="009939CC"/>
    <w:rsid w:val="00993C41"/>
    <w:rsid w:val="00993D8A"/>
    <w:rsid w:val="009949BB"/>
    <w:rsid w:val="0099500A"/>
    <w:rsid w:val="00995ADD"/>
    <w:rsid w:val="0099649D"/>
    <w:rsid w:val="00996E3F"/>
    <w:rsid w:val="009972AE"/>
    <w:rsid w:val="00997555"/>
    <w:rsid w:val="009976DC"/>
    <w:rsid w:val="0099790D"/>
    <w:rsid w:val="00997F32"/>
    <w:rsid w:val="009A009F"/>
    <w:rsid w:val="009A02FC"/>
    <w:rsid w:val="009A0C5A"/>
    <w:rsid w:val="009A0FB3"/>
    <w:rsid w:val="009A1657"/>
    <w:rsid w:val="009A176F"/>
    <w:rsid w:val="009A18E7"/>
    <w:rsid w:val="009A1E21"/>
    <w:rsid w:val="009A2BE5"/>
    <w:rsid w:val="009A2CD9"/>
    <w:rsid w:val="009A2D6D"/>
    <w:rsid w:val="009A3091"/>
    <w:rsid w:val="009A31D5"/>
    <w:rsid w:val="009A375D"/>
    <w:rsid w:val="009A3AE4"/>
    <w:rsid w:val="009A3C5B"/>
    <w:rsid w:val="009A3E62"/>
    <w:rsid w:val="009A3FD4"/>
    <w:rsid w:val="009A469D"/>
    <w:rsid w:val="009A4772"/>
    <w:rsid w:val="009A47BE"/>
    <w:rsid w:val="009A4FE7"/>
    <w:rsid w:val="009A5200"/>
    <w:rsid w:val="009A53A5"/>
    <w:rsid w:val="009A5563"/>
    <w:rsid w:val="009A55D7"/>
    <w:rsid w:val="009A5693"/>
    <w:rsid w:val="009A56AB"/>
    <w:rsid w:val="009A57C9"/>
    <w:rsid w:val="009A6200"/>
    <w:rsid w:val="009A6A69"/>
    <w:rsid w:val="009A6B06"/>
    <w:rsid w:val="009A7373"/>
    <w:rsid w:val="009A78CC"/>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35E8"/>
    <w:rsid w:val="009B391E"/>
    <w:rsid w:val="009B3AC6"/>
    <w:rsid w:val="009B484A"/>
    <w:rsid w:val="009B5A2D"/>
    <w:rsid w:val="009B5E53"/>
    <w:rsid w:val="009B637C"/>
    <w:rsid w:val="009B66E5"/>
    <w:rsid w:val="009B6746"/>
    <w:rsid w:val="009B6AFD"/>
    <w:rsid w:val="009B71C0"/>
    <w:rsid w:val="009B747E"/>
    <w:rsid w:val="009C0139"/>
    <w:rsid w:val="009C0E82"/>
    <w:rsid w:val="009C1430"/>
    <w:rsid w:val="009C17AF"/>
    <w:rsid w:val="009C19CB"/>
    <w:rsid w:val="009C1B1E"/>
    <w:rsid w:val="009C1F29"/>
    <w:rsid w:val="009C226F"/>
    <w:rsid w:val="009C254B"/>
    <w:rsid w:val="009C2BD8"/>
    <w:rsid w:val="009C2DA0"/>
    <w:rsid w:val="009C3D11"/>
    <w:rsid w:val="009C3F12"/>
    <w:rsid w:val="009C419D"/>
    <w:rsid w:val="009C4420"/>
    <w:rsid w:val="009C48D6"/>
    <w:rsid w:val="009C4AC8"/>
    <w:rsid w:val="009C5635"/>
    <w:rsid w:val="009C571B"/>
    <w:rsid w:val="009C596D"/>
    <w:rsid w:val="009C5BBB"/>
    <w:rsid w:val="009C6087"/>
    <w:rsid w:val="009C63F5"/>
    <w:rsid w:val="009C66CB"/>
    <w:rsid w:val="009C6779"/>
    <w:rsid w:val="009C77E5"/>
    <w:rsid w:val="009C7884"/>
    <w:rsid w:val="009D18FD"/>
    <w:rsid w:val="009D1D19"/>
    <w:rsid w:val="009D32A4"/>
    <w:rsid w:val="009D33A7"/>
    <w:rsid w:val="009D348C"/>
    <w:rsid w:val="009D36A8"/>
    <w:rsid w:val="009D40AC"/>
    <w:rsid w:val="009D464A"/>
    <w:rsid w:val="009D497E"/>
    <w:rsid w:val="009D4C21"/>
    <w:rsid w:val="009D6553"/>
    <w:rsid w:val="009D7429"/>
    <w:rsid w:val="009D750B"/>
    <w:rsid w:val="009E07F9"/>
    <w:rsid w:val="009E08BA"/>
    <w:rsid w:val="009E10C9"/>
    <w:rsid w:val="009E12AC"/>
    <w:rsid w:val="009E13E5"/>
    <w:rsid w:val="009E226B"/>
    <w:rsid w:val="009E241D"/>
    <w:rsid w:val="009E28DC"/>
    <w:rsid w:val="009E3086"/>
    <w:rsid w:val="009E329F"/>
    <w:rsid w:val="009E366B"/>
    <w:rsid w:val="009E3D6B"/>
    <w:rsid w:val="009E54F7"/>
    <w:rsid w:val="009E55B5"/>
    <w:rsid w:val="009E5601"/>
    <w:rsid w:val="009E5666"/>
    <w:rsid w:val="009E56F4"/>
    <w:rsid w:val="009E60C8"/>
    <w:rsid w:val="009E665F"/>
    <w:rsid w:val="009E6777"/>
    <w:rsid w:val="009E67D5"/>
    <w:rsid w:val="009E692F"/>
    <w:rsid w:val="009E6D34"/>
    <w:rsid w:val="009E758A"/>
    <w:rsid w:val="009E77E8"/>
    <w:rsid w:val="009E7C60"/>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1FC"/>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5B0"/>
    <w:rsid w:val="00A078DA"/>
    <w:rsid w:val="00A07A82"/>
    <w:rsid w:val="00A07C1D"/>
    <w:rsid w:val="00A07DB7"/>
    <w:rsid w:val="00A07F4C"/>
    <w:rsid w:val="00A07F85"/>
    <w:rsid w:val="00A10115"/>
    <w:rsid w:val="00A1023C"/>
    <w:rsid w:val="00A10969"/>
    <w:rsid w:val="00A1180A"/>
    <w:rsid w:val="00A11CFA"/>
    <w:rsid w:val="00A12C3C"/>
    <w:rsid w:val="00A12CF8"/>
    <w:rsid w:val="00A12F20"/>
    <w:rsid w:val="00A13322"/>
    <w:rsid w:val="00A13734"/>
    <w:rsid w:val="00A138DA"/>
    <w:rsid w:val="00A13D5F"/>
    <w:rsid w:val="00A13ED1"/>
    <w:rsid w:val="00A143EE"/>
    <w:rsid w:val="00A14730"/>
    <w:rsid w:val="00A14C41"/>
    <w:rsid w:val="00A14C69"/>
    <w:rsid w:val="00A157BC"/>
    <w:rsid w:val="00A15C24"/>
    <w:rsid w:val="00A16028"/>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A9F"/>
    <w:rsid w:val="00A24F87"/>
    <w:rsid w:val="00A25083"/>
    <w:rsid w:val="00A25CF7"/>
    <w:rsid w:val="00A26BCB"/>
    <w:rsid w:val="00A26DCD"/>
    <w:rsid w:val="00A27579"/>
    <w:rsid w:val="00A27A0C"/>
    <w:rsid w:val="00A27A7D"/>
    <w:rsid w:val="00A27CE5"/>
    <w:rsid w:val="00A309B8"/>
    <w:rsid w:val="00A30A65"/>
    <w:rsid w:val="00A30F74"/>
    <w:rsid w:val="00A30FA7"/>
    <w:rsid w:val="00A3107C"/>
    <w:rsid w:val="00A3137C"/>
    <w:rsid w:val="00A31428"/>
    <w:rsid w:val="00A31A64"/>
    <w:rsid w:val="00A31ABE"/>
    <w:rsid w:val="00A32EF5"/>
    <w:rsid w:val="00A32FB8"/>
    <w:rsid w:val="00A3366E"/>
    <w:rsid w:val="00A33BE5"/>
    <w:rsid w:val="00A33C84"/>
    <w:rsid w:val="00A3422A"/>
    <w:rsid w:val="00A346A1"/>
    <w:rsid w:val="00A3480D"/>
    <w:rsid w:val="00A349FF"/>
    <w:rsid w:val="00A3510E"/>
    <w:rsid w:val="00A35215"/>
    <w:rsid w:val="00A362D7"/>
    <w:rsid w:val="00A36D7F"/>
    <w:rsid w:val="00A36DDC"/>
    <w:rsid w:val="00A36EE0"/>
    <w:rsid w:val="00A36EF2"/>
    <w:rsid w:val="00A37CA8"/>
    <w:rsid w:val="00A37E93"/>
    <w:rsid w:val="00A4159F"/>
    <w:rsid w:val="00A41955"/>
    <w:rsid w:val="00A42296"/>
    <w:rsid w:val="00A4279B"/>
    <w:rsid w:val="00A42B07"/>
    <w:rsid w:val="00A42EF1"/>
    <w:rsid w:val="00A43782"/>
    <w:rsid w:val="00A441B1"/>
    <w:rsid w:val="00A44E8C"/>
    <w:rsid w:val="00A45CAC"/>
    <w:rsid w:val="00A464DD"/>
    <w:rsid w:val="00A47091"/>
    <w:rsid w:val="00A470BC"/>
    <w:rsid w:val="00A47322"/>
    <w:rsid w:val="00A474C1"/>
    <w:rsid w:val="00A47699"/>
    <w:rsid w:val="00A47983"/>
    <w:rsid w:val="00A5006E"/>
    <w:rsid w:val="00A50A97"/>
    <w:rsid w:val="00A519B1"/>
    <w:rsid w:val="00A52CA5"/>
    <w:rsid w:val="00A53643"/>
    <w:rsid w:val="00A5454E"/>
    <w:rsid w:val="00A54EE4"/>
    <w:rsid w:val="00A557A7"/>
    <w:rsid w:val="00A568F8"/>
    <w:rsid w:val="00A573D6"/>
    <w:rsid w:val="00A57661"/>
    <w:rsid w:val="00A57A61"/>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3AC"/>
    <w:rsid w:val="00A70748"/>
    <w:rsid w:val="00A707F7"/>
    <w:rsid w:val="00A718E0"/>
    <w:rsid w:val="00A7195B"/>
    <w:rsid w:val="00A71EC4"/>
    <w:rsid w:val="00A72065"/>
    <w:rsid w:val="00A72E78"/>
    <w:rsid w:val="00A731D8"/>
    <w:rsid w:val="00A73578"/>
    <w:rsid w:val="00A739B7"/>
    <w:rsid w:val="00A73AAC"/>
    <w:rsid w:val="00A73F07"/>
    <w:rsid w:val="00A7499B"/>
    <w:rsid w:val="00A75908"/>
    <w:rsid w:val="00A75A5F"/>
    <w:rsid w:val="00A765F2"/>
    <w:rsid w:val="00A7683B"/>
    <w:rsid w:val="00A76E3E"/>
    <w:rsid w:val="00A77110"/>
    <w:rsid w:val="00A77200"/>
    <w:rsid w:val="00A773EE"/>
    <w:rsid w:val="00A774FC"/>
    <w:rsid w:val="00A77784"/>
    <w:rsid w:val="00A80095"/>
    <w:rsid w:val="00A8172B"/>
    <w:rsid w:val="00A817FE"/>
    <w:rsid w:val="00A81A84"/>
    <w:rsid w:val="00A82045"/>
    <w:rsid w:val="00A821A4"/>
    <w:rsid w:val="00A824FE"/>
    <w:rsid w:val="00A83476"/>
    <w:rsid w:val="00A83666"/>
    <w:rsid w:val="00A8377F"/>
    <w:rsid w:val="00A8430F"/>
    <w:rsid w:val="00A848F4"/>
    <w:rsid w:val="00A84F78"/>
    <w:rsid w:val="00A857A4"/>
    <w:rsid w:val="00A86B6C"/>
    <w:rsid w:val="00A8736E"/>
    <w:rsid w:val="00A873C7"/>
    <w:rsid w:val="00A873F4"/>
    <w:rsid w:val="00A8745C"/>
    <w:rsid w:val="00A87737"/>
    <w:rsid w:val="00A87C2E"/>
    <w:rsid w:val="00A900C5"/>
    <w:rsid w:val="00A900EC"/>
    <w:rsid w:val="00A90B0F"/>
    <w:rsid w:val="00A90F04"/>
    <w:rsid w:val="00A91B9C"/>
    <w:rsid w:val="00A91E85"/>
    <w:rsid w:val="00A92190"/>
    <w:rsid w:val="00A9246A"/>
    <w:rsid w:val="00A92AE0"/>
    <w:rsid w:val="00A93048"/>
    <w:rsid w:val="00A93063"/>
    <w:rsid w:val="00A934DF"/>
    <w:rsid w:val="00A93B12"/>
    <w:rsid w:val="00A944F8"/>
    <w:rsid w:val="00A94676"/>
    <w:rsid w:val="00A946BB"/>
    <w:rsid w:val="00A94849"/>
    <w:rsid w:val="00A94924"/>
    <w:rsid w:val="00A95039"/>
    <w:rsid w:val="00A950CA"/>
    <w:rsid w:val="00A95837"/>
    <w:rsid w:val="00A95E6D"/>
    <w:rsid w:val="00A95F04"/>
    <w:rsid w:val="00A963EB"/>
    <w:rsid w:val="00A9694A"/>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882"/>
    <w:rsid w:val="00AA4AF7"/>
    <w:rsid w:val="00AA4D6E"/>
    <w:rsid w:val="00AA4F82"/>
    <w:rsid w:val="00AA6722"/>
    <w:rsid w:val="00AA6AC1"/>
    <w:rsid w:val="00AA735F"/>
    <w:rsid w:val="00AA7834"/>
    <w:rsid w:val="00AA7A97"/>
    <w:rsid w:val="00AA7C23"/>
    <w:rsid w:val="00AA7DF7"/>
    <w:rsid w:val="00AA7EE9"/>
    <w:rsid w:val="00AB0139"/>
    <w:rsid w:val="00AB0548"/>
    <w:rsid w:val="00AB067C"/>
    <w:rsid w:val="00AB06ED"/>
    <w:rsid w:val="00AB0941"/>
    <w:rsid w:val="00AB09C6"/>
    <w:rsid w:val="00AB0DE9"/>
    <w:rsid w:val="00AB111E"/>
    <w:rsid w:val="00AB2ACA"/>
    <w:rsid w:val="00AB2BB7"/>
    <w:rsid w:val="00AB32BA"/>
    <w:rsid w:val="00AB34D1"/>
    <w:rsid w:val="00AB3705"/>
    <w:rsid w:val="00AB3839"/>
    <w:rsid w:val="00AB424A"/>
    <w:rsid w:val="00AB4DAE"/>
    <w:rsid w:val="00AB529B"/>
    <w:rsid w:val="00AB59B5"/>
    <w:rsid w:val="00AB6050"/>
    <w:rsid w:val="00AB62F2"/>
    <w:rsid w:val="00AB6351"/>
    <w:rsid w:val="00AB68F4"/>
    <w:rsid w:val="00AB6AE6"/>
    <w:rsid w:val="00AB6F7D"/>
    <w:rsid w:val="00AB71A9"/>
    <w:rsid w:val="00AB75B6"/>
    <w:rsid w:val="00AB7B37"/>
    <w:rsid w:val="00AB7D43"/>
    <w:rsid w:val="00AC0935"/>
    <w:rsid w:val="00AC113E"/>
    <w:rsid w:val="00AC13D2"/>
    <w:rsid w:val="00AC1829"/>
    <w:rsid w:val="00AC275B"/>
    <w:rsid w:val="00AC290B"/>
    <w:rsid w:val="00AC2DCF"/>
    <w:rsid w:val="00AC30F9"/>
    <w:rsid w:val="00AC340D"/>
    <w:rsid w:val="00AC3A39"/>
    <w:rsid w:val="00AC3A88"/>
    <w:rsid w:val="00AC3CDC"/>
    <w:rsid w:val="00AC3D66"/>
    <w:rsid w:val="00AC41F4"/>
    <w:rsid w:val="00AC425B"/>
    <w:rsid w:val="00AC45C5"/>
    <w:rsid w:val="00AC4DC3"/>
    <w:rsid w:val="00AC5164"/>
    <w:rsid w:val="00AC51B1"/>
    <w:rsid w:val="00AC5B72"/>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C76"/>
    <w:rsid w:val="00AD19B8"/>
    <w:rsid w:val="00AD1E7D"/>
    <w:rsid w:val="00AD2004"/>
    <w:rsid w:val="00AD2B98"/>
    <w:rsid w:val="00AD3019"/>
    <w:rsid w:val="00AD3049"/>
    <w:rsid w:val="00AD336C"/>
    <w:rsid w:val="00AD37A3"/>
    <w:rsid w:val="00AD3C00"/>
    <w:rsid w:val="00AD4087"/>
    <w:rsid w:val="00AD42C0"/>
    <w:rsid w:val="00AD4835"/>
    <w:rsid w:val="00AD4981"/>
    <w:rsid w:val="00AD50C4"/>
    <w:rsid w:val="00AD5808"/>
    <w:rsid w:val="00AD6861"/>
    <w:rsid w:val="00AD6A74"/>
    <w:rsid w:val="00AD6AD9"/>
    <w:rsid w:val="00AD6DDA"/>
    <w:rsid w:val="00AD74D9"/>
    <w:rsid w:val="00AD7926"/>
    <w:rsid w:val="00AE016E"/>
    <w:rsid w:val="00AE03C0"/>
    <w:rsid w:val="00AE03F8"/>
    <w:rsid w:val="00AE04DD"/>
    <w:rsid w:val="00AE127A"/>
    <w:rsid w:val="00AE18AC"/>
    <w:rsid w:val="00AE18CF"/>
    <w:rsid w:val="00AE19A4"/>
    <w:rsid w:val="00AE2201"/>
    <w:rsid w:val="00AE2302"/>
    <w:rsid w:val="00AE2458"/>
    <w:rsid w:val="00AE3051"/>
    <w:rsid w:val="00AE4833"/>
    <w:rsid w:val="00AE4B22"/>
    <w:rsid w:val="00AE4CD3"/>
    <w:rsid w:val="00AE5E24"/>
    <w:rsid w:val="00AE6D29"/>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31A"/>
    <w:rsid w:val="00B034AC"/>
    <w:rsid w:val="00B03F9B"/>
    <w:rsid w:val="00B041BD"/>
    <w:rsid w:val="00B04C3C"/>
    <w:rsid w:val="00B0510D"/>
    <w:rsid w:val="00B059CC"/>
    <w:rsid w:val="00B06426"/>
    <w:rsid w:val="00B0672D"/>
    <w:rsid w:val="00B06DFD"/>
    <w:rsid w:val="00B06E9C"/>
    <w:rsid w:val="00B0775C"/>
    <w:rsid w:val="00B1009E"/>
    <w:rsid w:val="00B10858"/>
    <w:rsid w:val="00B10A16"/>
    <w:rsid w:val="00B10CC4"/>
    <w:rsid w:val="00B10EE5"/>
    <w:rsid w:val="00B11114"/>
    <w:rsid w:val="00B1114E"/>
    <w:rsid w:val="00B113AE"/>
    <w:rsid w:val="00B113E6"/>
    <w:rsid w:val="00B117BA"/>
    <w:rsid w:val="00B11A83"/>
    <w:rsid w:val="00B11D07"/>
    <w:rsid w:val="00B11F52"/>
    <w:rsid w:val="00B1218C"/>
    <w:rsid w:val="00B12A89"/>
    <w:rsid w:val="00B12B62"/>
    <w:rsid w:val="00B12EB0"/>
    <w:rsid w:val="00B12EF5"/>
    <w:rsid w:val="00B13E67"/>
    <w:rsid w:val="00B14093"/>
    <w:rsid w:val="00B14309"/>
    <w:rsid w:val="00B143DC"/>
    <w:rsid w:val="00B144F6"/>
    <w:rsid w:val="00B14F89"/>
    <w:rsid w:val="00B1517D"/>
    <w:rsid w:val="00B1532D"/>
    <w:rsid w:val="00B15491"/>
    <w:rsid w:val="00B15B1A"/>
    <w:rsid w:val="00B15BEE"/>
    <w:rsid w:val="00B16707"/>
    <w:rsid w:val="00B16EF8"/>
    <w:rsid w:val="00B1762F"/>
    <w:rsid w:val="00B17C59"/>
    <w:rsid w:val="00B207BA"/>
    <w:rsid w:val="00B20948"/>
    <w:rsid w:val="00B20A8B"/>
    <w:rsid w:val="00B21C5B"/>
    <w:rsid w:val="00B21D30"/>
    <w:rsid w:val="00B220F1"/>
    <w:rsid w:val="00B22B2B"/>
    <w:rsid w:val="00B22D53"/>
    <w:rsid w:val="00B231BE"/>
    <w:rsid w:val="00B23256"/>
    <w:rsid w:val="00B2331B"/>
    <w:rsid w:val="00B23644"/>
    <w:rsid w:val="00B23F76"/>
    <w:rsid w:val="00B2412A"/>
    <w:rsid w:val="00B248D5"/>
    <w:rsid w:val="00B24AB8"/>
    <w:rsid w:val="00B25543"/>
    <w:rsid w:val="00B2613C"/>
    <w:rsid w:val="00B26867"/>
    <w:rsid w:val="00B276A1"/>
    <w:rsid w:val="00B27983"/>
    <w:rsid w:val="00B30296"/>
    <w:rsid w:val="00B30E6B"/>
    <w:rsid w:val="00B312CF"/>
    <w:rsid w:val="00B32417"/>
    <w:rsid w:val="00B324A5"/>
    <w:rsid w:val="00B32794"/>
    <w:rsid w:val="00B32890"/>
    <w:rsid w:val="00B329AA"/>
    <w:rsid w:val="00B338DD"/>
    <w:rsid w:val="00B33E57"/>
    <w:rsid w:val="00B34181"/>
    <w:rsid w:val="00B34562"/>
    <w:rsid w:val="00B34864"/>
    <w:rsid w:val="00B353C2"/>
    <w:rsid w:val="00B35AA9"/>
    <w:rsid w:val="00B37747"/>
    <w:rsid w:val="00B37D88"/>
    <w:rsid w:val="00B37E2C"/>
    <w:rsid w:val="00B37F4E"/>
    <w:rsid w:val="00B4041E"/>
    <w:rsid w:val="00B41A3E"/>
    <w:rsid w:val="00B42021"/>
    <w:rsid w:val="00B425D2"/>
    <w:rsid w:val="00B42697"/>
    <w:rsid w:val="00B42BBB"/>
    <w:rsid w:val="00B434CA"/>
    <w:rsid w:val="00B440FC"/>
    <w:rsid w:val="00B442AA"/>
    <w:rsid w:val="00B448A8"/>
    <w:rsid w:val="00B44966"/>
    <w:rsid w:val="00B45189"/>
    <w:rsid w:val="00B471AB"/>
    <w:rsid w:val="00B4734D"/>
    <w:rsid w:val="00B4735C"/>
    <w:rsid w:val="00B47846"/>
    <w:rsid w:val="00B47E0F"/>
    <w:rsid w:val="00B47FE0"/>
    <w:rsid w:val="00B500A1"/>
    <w:rsid w:val="00B5027F"/>
    <w:rsid w:val="00B50342"/>
    <w:rsid w:val="00B5052E"/>
    <w:rsid w:val="00B51ADB"/>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27"/>
    <w:rsid w:val="00B64C36"/>
    <w:rsid w:val="00B6554F"/>
    <w:rsid w:val="00B65F10"/>
    <w:rsid w:val="00B66438"/>
    <w:rsid w:val="00B66BF9"/>
    <w:rsid w:val="00B66BFB"/>
    <w:rsid w:val="00B67833"/>
    <w:rsid w:val="00B67A5C"/>
    <w:rsid w:val="00B70252"/>
    <w:rsid w:val="00B702BC"/>
    <w:rsid w:val="00B7071C"/>
    <w:rsid w:val="00B70FAE"/>
    <w:rsid w:val="00B716D1"/>
    <w:rsid w:val="00B71781"/>
    <w:rsid w:val="00B7273A"/>
    <w:rsid w:val="00B727DD"/>
    <w:rsid w:val="00B72997"/>
    <w:rsid w:val="00B73A72"/>
    <w:rsid w:val="00B74B82"/>
    <w:rsid w:val="00B75665"/>
    <w:rsid w:val="00B756BE"/>
    <w:rsid w:val="00B75D0A"/>
    <w:rsid w:val="00B763ED"/>
    <w:rsid w:val="00B769A9"/>
    <w:rsid w:val="00B77039"/>
    <w:rsid w:val="00B770BB"/>
    <w:rsid w:val="00B80835"/>
    <w:rsid w:val="00B80AEB"/>
    <w:rsid w:val="00B80C2A"/>
    <w:rsid w:val="00B80EFB"/>
    <w:rsid w:val="00B81160"/>
    <w:rsid w:val="00B818E8"/>
    <w:rsid w:val="00B81E26"/>
    <w:rsid w:val="00B81E38"/>
    <w:rsid w:val="00B82340"/>
    <w:rsid w:val="00B825BA"/>
    <w:rsid w:val="00B83672"/>
    <w:rsid w:val="00B837C7"/>
    <w:rsid w:val="00B83F48"/>
    <w:rsid w:val="00B84669"/>
    <w:rsid w:val="00B84FED"/>
    <w:rsid w:val="00B852F8"/>
    <w:rsid w:val="00B854C7"/>
    <w:rsid w:val="00B856B8"/>
    <w:rsid w:val="00B85D23"/>
    <w:rsid w:val="00B863B2"/>
    <w:rsid w:val="00B8660A"/>
    <w:rsid w:val="00B86779"/>
    <w:rsid w:val="00B87E7C"/>
    <w:rsid w:val="00B90347"/>
    <w:rsid w:val="00B905D6"/>
    <w:rsid w:val="00B90B03"/>
    <w:rsid w:val="00B91034"/>
    <w:rsid w:val="00B91794"/>
    <w:rsid w:val="00B91C58"/>
    <w:rsid w:val="00B91C68"/>
    <w:rsid w:val="00B92760"/>
    <w:rsid w:val="00B9276A"/>
    <w:rsid w:val="00B9374E"/>
    <w:rsid w:val="00B93E7B"/>
    <w:rsid w:val="00B94275"/>
    <w:rsid w:val="00B94894"/>
    <w:rsid w:val="00B94927"/>
    <w:rsid w:val="00B94CF7"/>
    <w:rsid w:val="00B94FBA"/>
    <w:rsid w:val="00B95319"/>
    <w:rsid w:val="00B95522"/>
    <w:rsid w:val="00B95701"/>
    <w:rsid w:val="00B969A7"/>
    <w:rsid w:val="00B97006"/>
    <w:rsid w:val="00B97263"/>
    <w:rsid w:val="00B97564"/>
    <w:rsid w:val="00B97B26"/>
    <w:rsid w:val="00B97D89"/>
    <w:rsid w:val="00BA0B69"/>
    <w:rsid w:val="00BA1684"/>
    <w:rsid w:val="00BA17DC"/>
    <w:rsid w:val="00BA1899"/>
    <w:rsid w:val="00BA19DB"/>
    <w:rsid w:val="00BA1A0F"/>
    <w:rsid w:val="00BA1D0A"/>
    <w:rsid w:val="00BA1DF7"/>
    <w:rsid w:val="00BA1F44"/>
    <w:rsid w:val="00BA2030"/>
    <w:rsid w:val="00BA2223"/>
    <w:rsid w:val="00BA2915"/>
    <w:rsid w:val="00BA29BA"/>
    <w:rsid w:val="00BA2D58"/>
    <w:rsid w:val="00BA3015"/>
    <w:rsid w:val="00BA33B3"/>
    <w:rsid w:val="00BA38E3"/>
    <w:rsid w:val="00BA3BC7"/>
    <w:rsid w:val="00BA3CC5"/>
    <w:rsid w:val="00BA3ECB"/>
    <w:rsid w:val="00BA4D46"/>
    <w:rsid w:val="00BA5544"/>
    <w:rsid w:val="00BA632D"/>
    <w:rsid w:val="00BA646F"/>
    <w:rsid w:val="00BA6633"/>
    <w:rsid w:val="00BA6F41"/>
    <w:rsid w:val="00BA7020"/>
    <w:rsid w:val="00BA7460"/>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4CDE"/>
    <w:rsid w:val="00BB5576"/>
    <w:rsid w:val="00BB55CE"/>
    <w:rsid w:val="00BB566C"/>
    <w:rsid w:val="00BB59EB"/>
    <w:rsid w:val="00BB5AB0"/>
    <w:rsid w:val="00BB5CFC"/>
    <w:rsid w:val="00BB5D2E"/>
    <w:rsid w:val="00BB6395"/>
    <w:rsid w:val="00BB682B"/>
    <w:rsid w:val="00BB69AC"/>
    <w:rsid w:val="00BB73D1"/>
    <w:rsid w:val="00BB73DF"/>
    <w:rsid w:val="00BB78A6"/>
    <w:rsid w:val="00BB7D5F"/>
    <w:rsid w:val="00BC0B82"/>
    <w:rsid w:val="00BC0C4A"/>
    <w:rsid w:val="00BC1713"/>
    <w:rsid w:val="00BC1C1D"/>
    <w:rsid w:val="00BC2069"/>
    <w:rsid w:val="00BC217F"/>
    <w:rsid w:val="00BC25F9"/>
    <w:rsid w:val="00BC27C1"/>
    <w:rsid w:val="00BC2C92"/>
    <w:rsid w:val="00BC2CDF"/>
    <w:rsid w:val="00BC2E9E"/>
    <w:rsid w:val="00BC302B"/>
    <w:rsid w:val="00BC3399"/>
    <w:rsid w:val="00BC394C"/>
    <w:rsid w:val="00BC3990"/>
    <w:rsid w:val="00BC3E36"/>
    <w:rsid w:val="00BC3F7C"/>
    <w:rsid w:val="00BC416A"/>
    <w:rsid w:val="00BC4786"/>
    <w:rsid w:val="00BC4E11"/>
    <w:rsid w:val="00BC604F"/>
    <w:rsid w:val="00BC69F0"/>
    <w:rsid w:val="00BD0032"/>
    <w:rsid w:val="00BD0386"/>
    <w:rsid w:val="00BD1033"/>
    <w:rsid w:val="00BD1B5F"/>
    <w:rsid w:val="00BD20AA"/>
    <w:rsid w:val="00BD24C1"/>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A16"/>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073"/>
    <w:rsid w:val="00BE42A4"/>
    <w:rsid w:val="00BE449A"/>
    <w:rsid w:val="00BE4BDB"/>
    <w:rsid w:val="00BE5624"/>
    <w:rsid w:val="00BE59AA"/>
    <w:rsid w:val="00BE60A9"/>
    <w:rsid w:val="00BE60CA"/>
    <w:rsid w:val="00BE63DC"/>
    <w:rsid w:val="00BE6719"/>
    <w:rsid w:val="00BE6FE0"/>
    <w:rsid w:val="00BE792E"/>
    <w:rsid w:val="00BF04C1"/>
    <w:rsid w:val="00BF0938"/>
    <w:rsid w:val="00BF167C"/>
    <w:rsid w:val="00BF1814"/>
    <w:rsid w:val="00BF1946"/>
    <w:rsid w:val="00BF1FF0"/>
    <w:rsid w:val="00BF2107"/>
    <w:rsid w:val="00BF21E8"/>
    <w:rsid w:val="00BF2254"/>
    <w:rsid w:val="00BF2690"/>
    <w:rsid w:val="00BF2A31"/>
    <w:rsid w:val="00BF2CBE"/>
    <w:rsid w:val="00BF2D1F"/>
    <w:rsid w:val="00BF2EC4"/>
    <w:rsid w:val="00BF3F89"/>
    <w:rsid w:val="00BF6738"/>
    <w:rsid w:val="00BF6AA6"/>
    <w:rsid w:val="00BF72E0"/>
    <w:rsid w:val="00BF7610"/>
    <w:rsid w:val="00BF79E1"/>
    <w:rsid w:val="00BF7B12"/>
    <w:rsid w:val="00C00E8C"/>
    <w:rsid w:val="00C01F5A"/>
    <w:rsid w:val="00C02F83"/>
    <w:rsid w:val="00C03357"/>
    <w:rsid w:val="00C03378"/>
    <w:rsid w:val="00C033BE"/>
    <w:rsid w:val="00C0379C"/>
    <w:rsid w:val="00C03B4E"/>
    <w:rsid w:val="00C03DEA"/>
    <w:rsid w:val="00C03F31"/>
    <w:rsid w:val="00C03F9F"/>
    <w:rsid w:val="00C04308"/>
    <w:rsid w:val="00C043A2"/>
    <w:rsid w:val="00C04872"/>
    <w:rsid w:val="00C04A13"/>
    <w:rsid w:val="00C04DC8"/>
    <w:rsid w:val="00C0535F"/>
    <w:rsid w:val="00C05BE4"/>
    <w:rsid w:val="00C05CB1"/>
    <w:rsid w:val="00C067BD"/>
    <w:rsid w:val="00C06817"/>
    <w:rsid w:val="00C0718A"/>
    <w:rsid w:val="00C0731C"/>
    <w:rsid w:val="00C10471"/>
    <w:rsid w:val="00C1081F"/>
    <w:rsid w:val="00C10D7C"/>
    <w:rsid w:val="00C1126A"/>
    <w:rsid w:val="00C1160E"/>
    <w:rsid w:val="00C118DF"/>
    <w:rsid w:val="00C1371A"/>
    <w:rsid w:val="00C1382F"/>
    <w:rsid w:val="00C13E76"/>
    <w:rsid w:val="00C13F1B"/>
    <w:rsid w:val="00C14310"/>
    <w:rsid w:val="00C146B4"/>
    <w:rsid w:val="00C14B72"/>
    <w:rsid w:val="00C14F2E"/>
    <w:rsid w:val="00C15867"/>
    <w:rsid w:val="00C15873"/>
    <w:rsid w:val="00C15ADF"/>
    <w:rsid w:val="00C15E74"/>
    <w:rsid w:val="00C16148"/>
    <w:rsid w:val="00C165D3"/>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0B74"/>
    <w:rsid w:val="00C30E58"/>
    <w:rsid w:val="00C318BC"/>
    <w:rsid w:val="00C31AAF"/>
    <w:rsid w:val="00C32254"/>
    <w:rsid w:val="00C324A5"/>
    <w:rsid w:val="00C32F31"/>
    <w:rsid w:val="00C33CDA"/>
    <w:rsid w:val="00C34126"/>
    <w:rsid w:val="00C3430A"/>
    <w:rsid w:val="00C34361"/>
    <w:rsid w:val="00C350C5"/>
    <w:rsid w:val="00C358F6"/>
    <w:rsid w:val="00C359A3"/>
    <w:rsid w:val="00C35D3B"/>
    <w:rsid w:val="00C36212"/>
    <w:rsid w:val="00C36A8F"/>
    <w:rsid w:val="00C36B6C"/>
    <w:rsid w:val="00C37003"/>
    <w:rsid w:val="00C3736A"/>
    <w:rsid w:val="00C3788E"/>
    <w:rsid w:val="00C37D7D"/>
    <w:rsid w:val="00C40AC3"/>
    <w:rsid w:val="00C410D7"/>
    <w:rsid w:val="00C412C4"/>
    <w:rsid w:val="00C41E41"/>
    <w:rsid w:val="00C41EC1"/>
    <w:rsid w:val="00C41F13"/>
    <w:rsid w:val="00C41F8A"/>
    <w:rsid w:val="00C4247A"/>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5036E"/>
    <w:rsid w:val="00C50DAC"/>
    <w:rsid w:val="00C50E5C"/>
    <w:rsid w:val="00C50FDF"/>
    <w:rsid w:val="00C51185"/>
    <w:rsid w:val="00C51414"/>
    <w:rsid w:val="00C516E2"/>
    <w:rsid w:val="00C52011"/>
    <w:rsid w:val="00C5258F"/>
    <w:rsid w:val="00C52621"/>
    <w:rsid w:val="00C52DB1"/>
    <w:rsid w:val="00C52F9F"/>
    <w:rsid w:val="00C5320F"/>
    <w:rsid w:val="00C54288"/>
    <w:rsid w:val="00C54456"/>
    <w:rsid w:val="00C549EB"/>
    <w:rsid w:val="00C559A3"/>
    <w:rsid w:val="00C56A50"/>
    <w:rsid w:val="00C56C4F"/>
    <w:rsid w:val="00C56CB6"/>
    <w:rsid w:val="00C56E5B"/>
    <w:rsid w:val="00C578AB"/>
    <w:rsid w:val="00C57998"/>
    <w:rsid w:val="00C57E44"/>
    <w:rsid w:val="00C57E54"/>
    <w:rsid w:val="00C6010B"/>
    <w:rsid w:val="00C6069E"/>
    <w:rsid w:val="00C607B4"/>
    <w:rsid w:val="00C60A38"/>
    <w:rsid w:val="00C60C15"/>
    <w:rsid w:val="00C60DB7"/>
    <w:rsid w:val="00C60ED1"/>
    <w:rsid w:val="00C6181A"/>
    <w:rsid w:val="00C61A0B"/>
    <w:rsid w:val="00C61B4B"/>
    <w:rsid w:val="00C61D15"/>
    <w:rsid w:val="00C6220A"/>
    <w:rsid w:val="00C622D2"/>
    <w:rsid w:val="00C63419"/>
    <w:rsid w:val="00C6363E"/>
    <w:rsid w:val="00C63C5C"/>
    <w:rsid w:val="00C63D14"/>
    <w:rsid w:val="00C642F2"/>
    <w:rsid w:val="00C64A8C"/>
    <w:rsid w:val="00C64C52"/>
    <w:rsid w:val="00C64FED"/>
    <w:rsid w:val="00C6548C"/>
    <w:rsid w:val="00C65526"/>
    <w:rsid w:val="00C6560D"/>
    <w:rsid w:val="00C65A67"/>
    <w:rsid w:val="00C66693"/>
    <w:rsid w:val="00C66C24"/>
    <w:rsid w:val="00C67011"/>
    <w:rsid w:val="00C67483"/>
    <w:rsid w:val="00C6772A"/>
    <w:rsid w:val="00C67E18"/>
    <w:rsid w:val="00C701D8"/>
    <w:rsid w:val="00C70385"/>
    <w:rsid w:val="00C70ACD"/>
    <w:rsid w:val="00C710AD"/>
    <w:rsid w:val="00C712E0"/>
    <w:rsid w:val="00C71B53"/>
    <w:rsid w:val="00C7239F"/>
    <w:rsid w:val="00C72BF8"/>
    <w:rsid w:val="00C73223"/>
    <w:rsid w:val="00C73307"/>
    <w:rsid w:val="00C73B31"/>
    <w:rsid w:val="00C73B6B"/>
    <w:rsid w:val="00C73B83"/>
    <w:rsid w:val="00C73C9F"/>
    <w:rsid w:val="00C73D8D"/>
    <w:rsid w:val="00C74152"/>
    <w:rsid w:val="00C7483E"/>
    <w:rsid w:val="00C74E7D"/>
    <w:rsid w:val="00C758BB"/>
    <w:rsid w:val="00C764B9"/>
    <w:rsid w:val="00C76538"/>
    <w:rsid w:val="00C7672B"/>
    <w:rsid w:val="00C76811"/>
    <w:rsid w:val="00C76A6E"/>
    <w:rsid w:val="00C76C4C"/>
    <w:rsid w:val="00C76D83"/>
    <w:rsid w:val="00C76D8D"/>
    <w:rsid w:val="00C76E41"/>
    <w:rsid w:val="00C77588"/>
    <w:rsid w:val="00C8109B"/>
    <w:rsid w:val="00C8141B"/>
    <w:rsid w:val="00C8177E"/>
    <w:rsid w:val="00C820DF"/>
    <w:rsid w:val="00C822CB"/>
    <w:rsid w:val="00C82877"/>
    <w:rsid w:val="00C83EB1"/>
    <w:rsid w:val="00C842D8"/>
    <w:rsid w:val="00C84446"/>
    <w:rsid w:val="00C84597"/>
    <w:rsid w:val="00C8459D"/>
    <w:rsid w:val="00C84749"/>
    <w:rsid w:val="00C84772"/>
    <w:rsid w:val="00C85281"/>
    <w:rsid w:val="00C8539C"/>
    <w:rsid w:val="00C853C8"/>
    <w:rsid w:val="00C855FC"/>
    <w:rsid w:val="00C85D29"/>
    <w:rsid w:val="00C85DA0"/>
    <w:rsid w:val="00C8631E"/>
    <w:rsid w:val="00C876EA"/>
    <w:rsid w:val="00C9044D"/>
    <w:rsid w:val="00C91382"/>
    <w:rsid w:val="00C913A1"/>
    <w:rsid w:val="00C91C61"/>
    <w:rsid w:val="00C91D14"/>
    <w:rsid w:val="00C93280"/>
    <w:rsid w:val="00C934CA"/>
    <w:rsid w:val="00C93807"/>
    <w:rsid w:val="00C93BA3"/>
    <w:rsid w:val="00C93C84"/>
    <w:rsid w:val="00C94219"/>
    <w:rsid w:val="00C94320"/>
    <w:rsid w:val="00C944C4"/>
    <w:rsid w:val="00C946FC"/>
    <w:rsid w:val="00C95473"/>
    <w:rsid w:val="00C956C5"/>
    <w:rsid w:val="00C95981"/>
    <w:rsid w:val="00C95EFF"/>
    <w:rsid w:val="00C96635"/>
    <w:rsid w:val="00C96FC9"/>
    <w:rsid w:val="00C97592"/>
    <w:rsid w:val="00CA0394"/>
    <w:rsid w:val="00CA0429"/>
    <w:rsid w:val="00CA055F"/>
    <w:rsid w:val="00CA0857"/>
    <w:rsid w:val="00CA0E32"/>
    <w:rsid w:val="00CA0ECD"/>
    <w:rsid w:val="00CA1D01"/>
    <w:rsid w:val="00CA2A15"/>
    <w:rsid w:val="00CA36F5"/>
    <w:rsid w:val="00CA3C3E"/>
    <w:rsid w:val="00CA3F88"/>
    <w:rsid w:val="00CA4110"/>
    <w:rsid w:val="00CA4BF4"/>
    <w:rsid w:val="00CA4D04"/>
    <w:rsid w:val="00CA4F60"/>
    <w:rsid w:val="00CA5698"/>
    <w:rsid w:val="00CA5866"/>
    <w:rsid w:val="00CA66EC"/>
    <w:rsid w:val="00CA6CD1"/>
    <w:rsid w:val="00CA6F58"/>
    <w:rsid w:val="00CA6FEE"/>
    <w:rsid w:val="00CA7457"/>
    <w:rsid w:val="00CA77DD"/>
    <w:rsid w:val="00CA7FB2"/>
    <w:rsid w:val="00CB01AD"/>
    <w:rsid w:val="00CB044C"/>
    <w:rsid w:val="00CB0851"/>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553"/>
    <w:rsid w:val="00CB4FC6"/>
    <w:rsid w:val="00CB516B"/>
    <w:rsid w:val="00CB56DC"/>
    <w:rsid w:val="00CB5841"/>
    <w:rsid w:val="00CB5D42"/>
    <w:rsid w:val="00CB5F54"/>
    <w:rsid w:val="00CB61FD"/>
    <w:rsid w:val="00CB6665"/>
    <w:rsid w:val="00CB6806"/>
    <w:rsid w:val="00CB7511"/>
    <w:rsid w:val="00CB7FAF"/>
    <w:rsid w:val="00CC004B"/>
    <w:rsid w:val="00CC0408"/>
    <w:rsid w:val="00CC0828"/>
    <w:rsid w:val="00CC13C6"/>
    <w:rsid w:val="00CC1D2B"/>
    <w:rsid w:val="00CC2253"/>
    <w:rsid w:val="00CC2433"/>
    <w:rsid w:val="00CC278F"/>
    <w:rsid w:val="00CC2875"/>
    <w:rsid w:val="00CC2C63"/>
    <w:rsid w:val="00CC2EA0"/>
    <w:rsid w:val="00CC38BF"/>
    <w:rsid w:val="00CC3A7F"/>
    <w:rsid w:val="00CC3D95"/>
    <w:rsid w:val="00CC479B"/>
    <w:rsid w:val="00CC4974"/>
    <w:rsid w:val="00CC4D41"/>
    <w:rsid w:val="00CC561E"/>
    <w:rsid w:val="00CC56FD"/>
    <w:rsid w:val="00CC6365"/>
    <w:rsid w:val="00CC6459"/>
    <w:rsid w:val="00CC69DD"/>
    <w:rsid w:val="00CC772E"/>
    <w:rsid w:val="00CC783B"/>
    <w:rsid w:val="00CD144A"/>
    <w:rsid w:val="00CD1656"/>
    <w:rsid w:val="00CD1885"/>
    <w:rsid w:val="00CD1A95"/>
    <w:rsid w:val="00CD1C7F"/>
    <w:rsid w:val="00CD1CF8"/>
    <w:rsid w:val="00CD1D91"/>
    <w:rsid w:val="00CD1F6D"/>
    <w:rsid w:val="00CD21DE"/>
    <w:rsid w:val="00CD2CCB"/>
    <w:rsid w:val="00CD496E"/>
    <w:rsid w:val="00CD59C3"/>
    <w:rsid w:val="00CD6E9F"/>
    <w:rsid w:val="00CD72ED"/>
    <w:rsid w:val="00CD74CE"/>
    <w:rsid w:val="00CD7A8B"/>
    <w:rsid w:val="00CD7DF8"/>
    <w:rsid w:val="00CE0277"/>
    <w:rsid w:val="00CE072D"/>
    <w:rsid w:val="00CE105F"/>
    <w:rsid w:val="00CE1202"/>
    <w:rsid w:val="00CE1513"/>
    <w:rsid w:val="00CE18B3"/>
    <w:rsid w:val="00CE18EE"/>
    <w:rsid w:val="00CE1CC0"/>
    <w:rsid w:val="00CE1F93"/>
    <w:rsid w:val="00CE2086"/>
    <w:rsid w:val="00CE24A9"/>
    <w:rsid w:val="00CE2967"/>
    <w:rsid w:val="00CE2D3C"/>
    <w:rsid w:val="00CE2E2E"/>
    <w:rsid w:val="00CE3217"/>
    <w:rsid w:val="00CE34BD"/>
    <w:rsid w:val="00CE3813"/>
    <w:rsid w:val="00CE4012"/>
    <w:rsid w:val="00CE465E"/>
    <w:rsid w:val="00CE548F"/>
    <w:rsid w:val="00CE592D"/>
    <w:rsid w:val="00CE5BCF"/>
    <w:rsid w:val="00CE5C0B"/>
    <w:rsid w:val="00CE652A"/>
    <w:rsid w:val="00CE69AA"/>
    <w:rsid w:val="00CE69DF"/>
    <w:rsid w:val="00CE69EB"/>
    <w:rsid w:val="00CE6B07"/>
    <w:rsid w:val="00CE6BFB"/>
    <w:rsid w:val="00CE7538"/>
    <w:rsid w:val="00CE7611"/>
    <w:rsid w:val="00CE7CDD"/>
    <w:rsid w:val="00CE7FF2"/>
    <w:rsid w:val="00CF1211"/>
    <w:rsid w:val="00CF1ABF"/>
    <w:rsid w:val="00CF1DAE"/>
    <w:rsid w:val="00CF29C2"/>
    <w:rsid w:val="00CF29E3"/>
    <w:rsid w:val="00CF2A02"/>
    <w:rsid w:val="00CF2A5B"/>
    <w:rsid w:val="00CF2E27"/>
    <w:rsid w:val="00CF3021"/>
    <w:rsid w:val="00CF3876"/>
    <w:rsid w:val="00CF3CBE"/>
    <w:rsid w:val="00CF4282"/>
    <w:rsid w:val="00CF45F1"/>
    <w:rsid w:val="00CF45FC"/>
    <w:rsid w:val="00CF47E5"/>
    <w:rsid w:val="00CF4A69"/>
    <w:rsid w:val="00CF4A6D"/>
    <w:rsid w:val="00CF4BE1"/>
    <w:rsid w:val="00CF5561"/>
    <w:rsid w:val="00CF5812"/>
    <w:rsid w:val="00CF5A89"/>
    <w:rsid w:val="00CF5B1A"/>
    <w:rsid w:val="00CF6569"/>
    <w:rsid w:val="00CF6EE7"/>
    <w:rsid w:val="00CF730F"/>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9FC"/>
    <w:rsid w:val="00D05BD8"/>
    <w:rsid w:val="00D05F5E"/>
    <w:rsid w:val="00D0611F"/>
    <w:rsid w:val="00D069D0"/>
    <w:rsid w:val="00D06B0C"/>
    <w:rsid w:val="00D06DA2"/>
    <w:rsid w:val="00D06EF4"/>
    <w:rsid w:val="00D070DC"/>
    <w:rsid w:val="00D0726E"/>
    <w:rsid w:val="00D075E4"/>
    <w:rsid w:val="00D076B4"/>
    <w:rsid w:val="00D10A75"/>
    <w:rsid w:val="00D10C1A"/>
    <w:rsid w:val="00D10FAF"/>
    <w:rsid w:val="00D11054"/>
    <w:rsid w:val="00D119DE"/>
    <w:rsid w:val="00D127BA"/>
    <w:rsid w:val="00D128D0"/>
    <w:rsid w:val="00D12BC3"/>
    <w:rsid w:val="00D12C46"/>
    <w:rsid w:val="00D1330E"/>
    <w:rsid w:val="00D14AA8"/>
    <w:rsid w:val="00D14CC7"/>
    <w:rsid w:val="00D153DE"/>
    <w:rsid w:val="00D1577B"/>
    <w:rsid w:val="00D15923"/>
    <w:rsid w:val="00D159A6"/>
    <w:rsid w:val="00D159CF"/>
    <w:rsid w:val="00D15CC3"/>
    <w:rsid w:val="00D16330"/>
    <w:rsid w:val="00D16367"/>
    <w:rsid w:val="00D165AC"/>
    <w:rsid w:val="00D16D81"/>
    <w:rsid w:val="00D17519"/>
    <w:rsid w:val="00D179C2"/>
    <w:rsid w:val="00D17CE5"/>
    <w:rsid w:val="00D17E01"/>
    <w:rsid w:val="00D17F9F"/>
    <w:rsid w:val="00D2012F"/>
    <w:rsid w:val="00D2048B"/>
    <w:rsid w:val="00D20F83"/>
    <w:rsid w:val="00D20FEC"/>
    <w:rsid w:val="00D2128C"/>
    <w:rsid w:val="00D21634"/>
    <w:rsid w:val="00D21664"/>
    <w:rsid w:val="00D2187A"/>
    <w:rsid w:val="00D21AB6"/>
    <w:rsid w:val="00D2228B"/>
    <w:rsid w:val="00D2291A"/>
    <w:rsid w:val="00D234B3"/>
    <w:rsid w:val="00D237E9"/>
    <w:rsid w:val="00D23C90"/>
    <w:rsid w:val="00D24809"/>
    <w:rsid w:val="00D248A9"/>
    <w:rsid w:val="00D24B2C"/>
    <w:rsid w:val="00D2566E"/>
    <w:rsid w:val="00D25A38"/>
    <w:rsid w:val="00D25BDF"/>
    <w:rsid w:val="00D25CA8"/>
    <w:rsid w:val="00D26261"/>
    <w:rsid w:val="00D26459"/>
    <w:rsid w:val="00D26612"/>
    <w:rsid w:val="00D26644"/>
    <w:rsid w:val="00D267FF"/>
    <w:rsid w:val="00D26D92"/>
    <w:rsid w:val="00D27115"/>
    <w:rsid w:val="00D27184"/>
    <w:rsid w:val="00D301C7"/>
    <w:rsid w:val="00D30766"/>
    <w:rsid w:val="00D307C0"/>
    <w:rsid w:val="00D31268"/>
    <w:rsid w:val="00D31B0B"/>
    <w:rsid w:val="00D31F28"/>
    <w:rsid w:val="00D31FA1"/>
    <w:rsid w:val="00D329E4"/>
    <w:rsid w:val="00D3317E"/>
    <w:rsid w:val="00D33418"/>
    <w:rsid w:val="00D33426"/>
    <w:rsid w:val="00D33D17"/>
    <w:rsid w:val="00D3422F"/>
    <w:rsid w:val="00D34683"/>
    <w:rsid w:val="00D35855"/>
    <w:rsid w:val="00D35C61"/>
    <w:rsid w:val="00D35E77"/>
    <w:rsid w:val="00D368AC"/>
    <w:rsid w:val="00D3704F"/>
    <w:rsid w:val="00D370B0"/>
    <w:rsid w:val="00D372AB"/>
    <w:rsid w:val="00D3783F"/>
    <w:rsid w:val="00D37ABC"/>
    <w:rsid w:val="00D37B72"/>
    <w:rsid w:val="00D406FE"/>
    <w:rsid w:val="00D41231"/>
    <w:rsid w:val="00D41ADD"/>
    <w:rsid w:val="00D41CEA"/>
    <w:rsid w:val="00D43828"/>
    <w:rsid w:val="00D439BE"/>
    <w:rsid w:val="00D44C8B"/>
    <w:rsid w:val="00D44D98"/>
    <w:rsid w:val="00D45A00"/>
    <w:rsid w:val="00D45B45"/>
    <w:rsid w:val="00D4624E"/>
    <w:rsid w:val="00D46580"/>
    <w:rsid w:val="00D46E12"/>
    <w:rsid w:val="00D46E65"/>
    <w:rsid w:val="00D46F1D"/>
    <w:rsid w:val="00D46F22"/>
    <w:rsid w:val="00D4714B"/>
    <w:rsid w:val="00D474AA"/>
    <w:rsid w:val="00D477C5"/>
    <w:rsid w:val="00D50085"/>
    <w:rsid w:val="00D501DB"/>
    <w:rsid w:val="00D50389"/>
    <w:rsid w:val="00D50BB6"/>
    <w:rsid w:val="00D51212"/>
    <w:rsid w:val="00D5144D"/>
    <w:rsid w:val="00D514AE"/>
    <w:rsid w:val="00D51A0C"/>
    <w:rsid w:val="00D523E7"/>
    <w:rsid w:val="00D5241B"/>
    <w:rsid w:val="00D52E3E"/>
    <w:rsid w:val="00D52F4C"/>
    <w:rsid w:val="00D535A1"/>
    <w:rsid w:val="00D5370D"/>
    <w:rsid w:val="00D53F24"/>
    <w:rsid w:val="00D545E4"/>
    <w:rsid w:val="00D54652"/>
    <w:rsid w:val="00D54678"/>
    <w:rsid w:val="00D548EC"/>
    <w:rsid w:val="00D55930"/>
    <w:rsid w:val="00D55DF0"/>
    <w:rsid w:val="00D55F54"/>
    <w:rsid w:val="00D5635D"/>
    <w:rsid w:val="00D56557"/>
    <w:rsid w:val="00D56719"/>
    <w:rsid w:val="00D5768C"/>
    <w:rsid w:val="00D57805"/>
    <w:rsid w:val="00D57F08"/>
    <w:rsid w:val="00D602A8"/>
    <w:rsid w:val="00D60AC7"/>
    <w:rsid w:val="00D60EFF"/>
    <w:rsid w:val="00D61333"/>
    <w:rsid w:val="00D61952"/>
    <w:rsid w:val="00D6299F"/>
    <w:rsid w:val="00D62F8B"/>
    <w:rsid w:val="00D630E9"/>
    <w:rsid w:val="00D63138"/>
    <w:rsid w:val="00D6472F"/>
    <w:rsid w:val="00D64FDF"/>
    <w:rsid w:val="00D6506A"/>
    <w:rsid w:val="00D659CA"/>
    <w:rsid w:val="00D65AB1"/>
    <w:rsid w:val="00D65C93"/>
    <w:rsid w:val="00D65D6A"/>
    <w:rsid w:val="00D66C14"/>
    <w:rsid w:val="00D66E8F"/>
    <w:rsid w:val="00D674EA"/>
    <w:rsid w:val="00D677F9"/>
    <w:rsid w:val="00D679EA"/>
    <w:rsid w:val="00D67A82"/>
    <w:rsid w:val="00D67D9A"/>
    <w:rsid w:val="00D700A5"/>
    <w:rsid w:val="00D70ADD"/>
    <w:rsid w:val="00D70F64"/>
    <w:rsid w:val="00D71693"/>
    <w:rsid w:val="00D71C17"/>
    <w:rsid w:val="00D72068"/>
    <w:rsid w:val="00D72DE4"/>
    <w:rsid w:val="00D730DE"/>
    <w:rsid w:val="00D732C0"/>
    <w:rsid w:val="00D73DC4"/>
    <w:rsid w:val="00D75058"/>
    <w:rsid w:val="00D754F5"/>
    <w:rsid w:val="00D75F81"/>
    <w:rsid w:val="00D76151"/>
    <w:rsid w:val="00D76521"/>
    <w:rsid w:val="00D7694D"/>
    <w:rsid w:val="00D76BA5"/>
    <w:rsid w:val="00D7704B"/>
    <w:rsid w:val="00D778D3"/>
    <w:rsid w:val="00D77DEC"/>
    <w:rsid w:val="00D804BF"/>
    <w:rsid w:val="00D8055F"/>
    <w:rsid w:val="00D8063D"/>
    <w:rsid w:val="00D80B3B"/>
    <w:rsid w:val="00D81B38"/>
    <w:rsid w:val="00D81D8A"/>
    <w:rsid w:val="00D82056"/>
    <w:rsid w:val="00D826FB"/>
    <w:rsid w:val="00D82B6C"/>
    <w:rsid w:val="00D83817"/>
    <w:rsid w:val="00D8383F"/>
    <w:rsid w:val="00D843A3"/>
    <w:rsid w:val="00D84673"/>
    <w:rsid w:val="00D847AB"/>
    <w:rsid w:val="00D849A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390"/>
    <w:rsid w:val="00D92602"/>
    <w:rsid w:val="00D92AB4"/>
    <w:rsid w:val="00D92EE7"/>
    <w:rsid w:val="00D935A7"/>
    <w:rsid w:val="00D93C8F"/>
    <w:rsid w:val="00D9458F"/>
    <w:rsid w:val="00D94723"/>
    <w:rsid w:val="00D94A82"/>
    <w:rsid w:val="00D9535F"/>
    <w:rsid w:val="00D95391"/>
    <w:rsid w:val="00D961A0"/>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271B"/>
    <w:rsid w:val="00DA27F4"/>
    <w:rsid w:val="00DA2845"/>
    <w:rsid w:val="00DA2FAE"/>
    <w:rsid w:val="00DA3D0E"/>
    <w:rsid w:val="00DA4086"/>
    <w:rsid w:val="00DA4641"/>
    <w:rsid w:val="00DA4B36"/>
    <w:rsid w:val="00DA51E0"/>
    <w:rsid w:val="00DA51ED"/>
    <w:rsid w:val="00DA5FE2"/>
    <w:rsid w:val="00DA6306"/>
    <w:rsid w:val="00DA63F4"/>
    <w:rsid w:val="00DA6EFB"/>
    <w:rsid w:val="00DA76ED"/>
    <w:rsid w:val="00DA7DCC"/>
    <w:rsid w:val="00DA7DE5"/>
    <w:rsid w:val="00DA7E8A"/>
    <w:rsid w:val="00DB0C86"/>
    <w:rsid w:val="00DB0CC3"/>
    <w:rsid w:val="00DB0CD2"/>
    <w:rsid w:val="00DB0E83"/>
    <w:rsid w:val="00DB0ECF"/>
    <w:rsid w:val="00DB0FF3"/>
    <w:rsid w:val="00DB1370"/>
    <w:rsid w:val="00DB14EB"/>
    <w:rsid w:val="00DB1B22"/>
    <w:rsid w:val="00DB1B72"/>
    <w:rsid w:val="00DB2127"/>
    <w:rsid w:val="00DB29FC"/>
    <w:rsid w:val="00DB2A08"/>
    <w:rsid w:val="00DB2FCC"/>
    <w:rsid w:val="00DB300D"/>
    <w:rsid w:val="00DB32C5"/>
    <w:rsid w:val="00DB3683"/>
    <w:rsid w:val="00DB36B6"/>
    <w:rsid w:val="00DB39F5"/>
    <w:rsid w:val="00DB3A66"/>
    <w:rsid w:val="00DB3C59"/>
    <w:rsid w:val="00DB3F7F"/>
    <w:rsid w:val="00DB4C44"/>
    <w:rsid w:val="00DB4EF2"/>
    <w:rsid w:val="00DB510A"/>
    <w:rsid w:val="00DB5882"/>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AC"/>
    <w:rsid w:val="00DC338A"/>
    <w:rsid w:val="00DC367E"/>
    <w:rsid w:val="00DC42D1"/>
    <w:rsid w:val="00DC444C"/>
    <w:rsid w:val="00DC45BF"/>
    <w:rsid w:val="00DC525E"/>
    <w:rsid w:val="00DC54D9"/>
    <w:rsid w:val="00DC5B9D"/>
    <w:rsid w:val="00DC5D93"/>
    <w:rsid w:val="00DC5FA1"/>
    <w:rsid w:val="00DC6090"/>
    <w:rsid w:val="00DC69E6"/>
    <w:rsid w:val="00DC70CE"/>
    <w:rsid w:val="00DD0D21"/>
    <w:rsid w:val="00DD1730"/>
    <w:rsid w:val="00DD177F"/>
    <w:rsid w:val="00DD2119"/>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550"/>
    <w:rsid w:val="00DD7E95"/>
    <w:rsid w:val="00DD7FAA"/>
    <w:rsid w:val="00DE06E0"/>
    <w:rsid w:val="00DE0B9C"/>
    <w:rsid w:val="00DE0D05"/>
    <w:rsid w:val="00DE14FA"/>
    <w:rsid w:val="00DE1601"/>
    <w:rsid w:val="00DE1A8B"/>
    <w:rsid w:val="00DE36CD"/>
    <w:rsid w:val="00DE3D43"/>
    <w:rsid w:val="00DE42D2"/>
    <w:rsid w:val="00DE4EFC"/>
    <w:rsid w:val="00DE564B"/>
    <w:rsid w:val="00DE579F"/>
    <w:rsid w:val="00DE5894"/>
    <w:rsid w:val="00DE58B6"/>
    <w:rsid w:val="00DE5E0C"/>
    <w:rsid w:val="00DE6016"/>
    <w:rsid w:val="00DE602D"/>
    <w:rsid w:val="00DE63A2"/>
    <w:rsid w:val="00DE656E"/>
    <w:rsid w:val="00DE6BEA"/>
    <w:rsid w:val="00DE7147"/>
    <w:rsid w:val="00DE7208"/>
    <w:rsid w:val="00DE72A7"/>
    <w:rsid w:val="00DE78BF"/>
    <w:rsid w:val="00DE7E3D"/>
    <w:rsid w:val="00DF0348"/>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68C2"/>
    <w:rsid w:val="00DF7530"/>
    <w:rsid w:val="00DF7A19"/>
    <w:rsid w:val="00DF7B13"/>
    <w:rsid w:val="00DF7CBC"/>
    <w:rsid w:val="00E00018"/>
    <w:rsid w:val="00E003AA"/>
    <w:rsid w:val="00E0216C"/>
    <w:rsid w:val="00E021C5"/>
    <w:rsid w:val="00E03594"/>
    <w:rsid w:val="00E039A2"/>
    <w:rsid w:val="00E03B2C"/>
    <w:rsid w:val="00E04135"/>
    <w:rsid w:val="00E04BE8"/>
    <w:rsid w:val="00E0583C"/>
    <w:rsid w:val="00E0589E"/>
    <w:rsid w:val="00E05C60"/>
    <w:rsid w:val="00E05D1C"/>
    <w:rsid w:val="00E05F00"/>
    <w:rsid w:val="00E06676"/>
    <w:rsid w:val="00E06F34"/>
    <w:rsid w:val="00E07349"/>
    <w:rsid w:val="00E07B63"/>
    <w:rsid w:val="00E07E08"/>
    <w:rsid w:val="00E10EA0"/>
    <w:rsid w:val="00E1159F"/>
    <w:rsid w:val="00E116F6"/>
    <w:rsid w:val="00E12301"/>
    <w:rsid w:val="00E12469"/>
    <w:rsid w:val="00E12A98"/>
    <w:rsid w:val="00E13FCB"/>
    <w:rsid w:val="00E1416A"/>
    <w:rsid w:val="00E1445D"/>
    <w:rsid w:val="00E14A30"/>
    <w:rsid w:val="00E15475"/>
    <w:rsid w:val="00E15F74"/>
    <w:rsid w:val="00E16508"/>
    <w:rsid w:val="00E169C9"/>
    <w:rsid w:val="00E17712"/>
    <w:rsid w:val="00E17E73"/>
    <w:rsid w:val="00E205F6"/>
    <w:rsid w:val="00E208DF"/>
    <w:rsid w:val="00E20D25"/>
    <w:rsid w:val="00E2106F"/>
    <w:rsid w:val="00E210E6"/>
    <w:rsid w:val="00E21297"/>
    <w:rsid w:val="00E21AD4"/>
    <w:rsid w:val="00E2204E"/>
    <w:rsid w:val="00E225CD"/>
    <w:rsid w:val="00E22888"/>
    <w:rsid w:val="00E22F6A"/>
    <w:rsid w:val="00E2315E"/>
    <w:rsid w:val="00E23919"/>
    <w:rsid w:val="00E245BA"/>
    <w:rsid w:val="00E24D19"/>
    <w:rsid w:val="00E2546A"/>
    <w:rsid w:val="00E255C1"/>
    <w:rsid w:val="00E2589F"/>
    <w:rsid w:val="00E261C7"/>
    <w:rsid w:val="00E26440"/>
    <w:rsid w:val="00E26C36"/>
    <w:rsid w:val="00E278DF"/>
    <w:rsid w:val="00E30B2A"/>
    <w:rsid w:val="00E30DE9"/>
    <w:rsid w:val="00E30F09"/>
    <w:rsid w:val="00E313F6"/>
    <w:rsid w:val="00E322F6"/>
    <w:rsid w:val="00E327E8"/>
    <w:rsid w:val="00E32AE7"/>
    <w:rsid w:val="00E330C2"/>
    <w:rsid w:val="00E33139"/>
    <w:rsid w:val="00E331DA"/>
    <w:rsid w:val="00E33715"/>
    <w:rsid w:val="00E33DC3"/>
    <w:rsid w:val="00E34840"/>
    <w:rsid w:val="00E35AD9"/>
    <w:rsid w:val="00E36473"/>
    <w:rsid w:val="00E36978"/>
    <w:rsid w:val="00E36D50"/>
    <w:rsid w:val="00E370EB"/>
    <w:rsid w:val="00E3770A"/>
    <w:rsid w:val="00E377C5"/>
    <w:rsid w:val="00E3784D"/>
    <w:rsid w:val="00E37B0B"/>
    <w:rsid w:val="00E37B6D"/>
    <w:rsid w:val="00E37F25"/>
    <w:rsid w:val="00E4007C"/>
    <w:rsid w:val="00E406CD"/>
    <w:rsid w:val="00E40C48"/>
    <w:rsid w:val="00E40D8F"/>
    <w:rsid w:val="00E40E7B"/>
    <w:rsid w:val="00E4118B"/>
    <w:rsid w:val="00E411C4"/>
    <w:rsid w:val="00E411F6"/>
    <w:rsid w:val="00E412A6"/>
    <w:rsid w:val="00E4139E"/>
    <w:rsid w:val="00E41425"/>
    <w:rsid w:val="00E41774"/>
    <w:rsid w:val="00E41A1F"/>
    <w:rsid w:val="00E41D63"/>
    <w:rsid w:val="00E41F27"/>
    <w:rsid w:val="00E41F5D"/>
    <w:rsid w:val="00E420D0"/>
    <w:rsid w:val="00E4212C"/>
    <w:rsid w:val="00E423E2"/>
    <w:rsid w:val="00E42829"/>
    <w:rsid w:val="00E4285F"/>
    <w:rsid w:val="00E428E1"/>
    <w:rsid w:val="00E42DF7"/>
    <w:rsid w:val="00E430D5"/>
    <w:rsid w:val="00E4317D"/>
    <w:rsid w:val="00E4323E"/>
    <w:rsid w:val="00E4332F"/>
    <w:rsid w:val="00E4357F"/>
    <w:rsid w:val="00E43871"/>
    <w:rsid w:val="00E43BBB"/>
    <w:rsid w:val="00E43DE2"/>
    <w:rsid w:val="00E44252"/>
    <w:rsid w:val="00E4471C"/>
    <w:rsid w:val="00E44810"/>
    <w:rsid w:val="00E45E16"/>
    <w:rsid w:val="00E464F3"/>
    <w:rsid w:val="00E4682F"/>
    <w:rsid w:val="00E46EB3"/>
    <w:rsid w:val="00E47078"/>
    <w:rsid w:val="00E500C6"/>
    <w:rsid w:val="00E505C3"/>
    <w:rsid w:val="00E5083B"/>
    <w:rsid w:val="00E50868"/>
    <w:rsid w:val="00E509A2"/>
    <w:rsid w:val="00E515E7"/>
    <w:rsid w:val="00E52456"/>
    <w:rsid w:val="00E53248"/>
    <w:rsid w:val="00E54106"/>
    <w:rsid w:val="00E541CE"/>
    <w:rsid w:val="00E5473E"/>
    <w:rsid w:val="00E54D37"/>
    <w:rsid w:val="00E54DAF"/>
    <w:rsid w:val="00E54E69"/>
    <w:rsid w:val="00E556A4"/>
    <w:rsid w:val="00E5651C"/>
    <w:rsid w:val="00E56989"/>
    <w:rsid w:val="00E57146"/>
    <w:rsid w:val="00E57E51"/>
    <w:rsid w:val="00E60175"/>
    <w:rsid w:val="00E60527"/>
    <w:rsid w:val="00E60DA3"/>
    <w:rsid w:val="00E61FEF"/>
    <w:rsid w:val="00E6203C"/>
    <w:rsid w:val="00E62145"/>
    <w:rsid w:val="00E62B53"/>
    <w:rsid w:val="00E62FB6"/>
    <w:rsid w:val="00E6329A"/>
    <w:rsid w:val="00E632D4"/>
    <w:rsid w:val="00E633FD"/>
    <w:rsid w:val="00E64382"/>
    <w:rsid w:val="00E64BF6"/>
    <w:rsid w:val="00E65E0B"/>
    <w:rsid w:val="00E6621A"/>
    <w:rsid w:val="00E66749"/>
    <w:rsid w:val="00E66A90"/>
    <w:rsid w:val="00E66B0E"/>
    <w:rsid w:val="00E66EAD"/>
    <w:rsid w:val="00E673E3"/>
    <w:rsid w:val="00E675F8"/>
    <w:rsid w:val="00E679A6"/>
    <w:rsid w:val="00E679F8"/>
    <w:rsid w:val="00E67B1F"/>
    <w:rsid w:val="00E67B97"/>
    <w:rsid w:val="00E67CAB"/>
    <w:rsid w:val="00E70B9F"/>
    <w:rsid w:val="00E7195F"/>
    <w:rsid w:val="00E7226C"/>
    <w:rsid w:val="00E723E0"/>
    <w:rsid w:val="00E724A4"/>
    <w:rsid w:val="00E727DF"/>
    <w:rsid w:val="00E72FFE"/>
    <w:rsid w:val="00E7339D"/>
    <w:rsid w:val="00E739BC"/>
    <w:rsid w:val="00E73B3A"/>
    <w:rsid w:val="00E7461A"/>
    <w:rsid w:val="00E74D60"/>
    <w:rsid w:val="00E75B7A"/>
    <w:rsid w:val="00E76794"/>
    <w:rsid w:val="00E767F3"/>
    <w:rsid w:val="00E76A27"/>
    <w:rsid w:val="00E76B3A"/>
    <w:rsid w:val="00E77199"/>
    <w:rsid w:val="00E7759B"/>
    <w:rsid w:val="00E80197"/>
    <w:rsid w:val="00E80C4A"/>
    <w:rsid w:val="00E80F65"/>
    <w:rsid w:val="00E80F9F"/>
    <w:rsid w:val="00E81022"/>
    <w:rsid w:val="00E819FB"/>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76A5"/>
    <w:rsid w:val="00E87D41"/>
    <w:rsid w:val="00E903B0"/>
    <w:rsid w:val="00E9131B"/>
    <w:rsid w:val="00E91765"/>
    <w:rsid w:val="00E91821"/>
    <w:rsid w:val="00E918FA"/>
    <w:rsid w:val="00E91D51"/>
    <w:rsid w:val="00E92118"/>
    <w:rsid w:val="00E921D2"/>
    <w:rsid w:val="00E9260D"/>
    <w:rsid w:val="00E92B25"/>
    <w:rsid w:val="00E92E4E"/>
    <w:rsid w:val="00E9321A"/>
    <w:rsid w:val="00E935DC"/>
    <w:rsid w:val="00E937A1"/>
    <w:rsid w:val="00E939C8"/>
    <w:rsid w:val="00E93D72"/>
    <w:rsid w:val="00E9464E"/>
    <w:rsid w:val="00E947DF"/>
    <w:rsid w:val="00E9483B"/>
    <w:rsid w:val="00E94AD7"/>
    <w:rsid w:val="00E9554A"/>
    <w:rsid w:val="00E96A5A"/>
    <w:rsid w:val="00E97611"/>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5B4"/>
    <w:rsid w:val="00EA2E2E"/>
    <w:rsid w:val="00EA2E69"/>
    <w:rsid w:val="00EA32EC"/>
    <w:rsid w:val="00EA3458"/>
    <w:rsid w:val="00EA489E"/>
    <w:rsid w:val="00EA4D97"/>
    <w:rsid w:val="00EA5F17"/>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26"/>
    <w:rsid w:val="00EB419E"/>
    <w:rsid w:val="00EB4486"/>
    <w:rsid w:val="00EB46F9"/>
    <w:rsid w:val="00EB4A63"/>
    <w:rsid w:val="00EB4E8F"/>
    <w:rsid w:val="00EB50CB"/>
    <w:rsid w:val="00EB5329"/>
    <w:rsid w:val="00EB5490"/>
    <w:rsid w:val="00EB6897"/>
    <w:rsid w:val="00EB6DB4"/>
    <w:rsid w:val="00EB70AE"/>
    <w:rsid w:val="00EB7384"/>
    <w:rsid w:val="00EB73DD"/>
    <w:rsid w:val="00EB7425"/>
    <w:rsid w:val="00EB777C"/>
    <w:rsid w:val="00EB7BF1"/>
    <w:rsid w:val="00EC0323"/>
    <w:rsid w:val="00EC07C5"/>
    <w:rsid w:val="00EC0A35"/>
    <w:rsid w:val="00EC0EA4"/>
    <w:rsid w:val="00EC243D"/>
    <w:rsid w:val="00EC287F"/>
    <w:rsid w:val="00EC2956"/>
    <w:rsid w:val="00EC2CB1"/>
    <w:rsid w:val="00EC35BF"/>
    <w:rsid w:val="00EC39F5"/>
    <w:rsid w:val="00EC3AB9"/>
    <w:rsid w:val="00EC3D93"/>
    <w:rsid w:val="00EC4048"/>
    <w:rsid w:val="00EC5CB6"/>
    <w:rsid w:val="00EC5D6F"/>
    <w:rsid w:val="00EC61A6"/>
    <w:rsid w:val="00EC625F"/>
    <w:rsid w:val="00EC651A"/>
    <w:rsid w:val="00EC6AAB"/>
    <w:rsid w:val="00EC7B8E"/>
    <w:rsid w:val="00EC7CBC"/>
    <w:rsid w:val="00ED0A4F"/>
    <w:rsid w:val="00ED0DBC"/>
    <w:rsid w:val="00ED18C7"/>
    <w:rsid w:val="00ED19B2"/>
    <w:rsid w:val="00ED204E"/>
    <w:rsid w:val="00ED2D0E"/>
    <w:rsid w:val="00ED42AA"/>
    <w:rsid w:val="00ED515F"/>
    <w:rsid w:val="00ED52E0"/>
    <w:rsid w:val="00ED56F7"/>
    <w:rsid w:val="00ED597D"/>
    <w:rsid w:val="00ED5F20"/>
    <w:rsid w:val="00ED5FCB"/>
    <w:rsid w:val="00ED6114"/>
    <w:rsid w:val="00ED61EA"/>
    <w:rsid w:val="00ED6221"/>
    <w:rsid w:val="00ED6B3C"/>
    <w:rsid w:val="00ED7052"/>
    <w:rsid w:val="00ED7322"/>
    <w:rsid w:val="00ED7478"/>
    <w:rsid w:val="00ED78A8"/>
    <w:rsid w:val="00ED7DD5"/>
    <w:rsid w:val="00EE083C"/>
    <w:rsid w:val="00EE08D7"/>
    <w:rsid w:val="00EE1054"/>
    <w:rsid w:val="00EE1426"/>
    <w:rsid w:val="00EE14D4"/>
    <w:rsid w:val="00EE1A97"/>
    <w:rsid w:val="00EE27F3"/>
    <w:rsid w:val="00EE2FDD"/>
    <w:rsid w:val="00EE3932"/>
    <w:rsid w:val="00EE3C17"/>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2899"/>
    <w:rsid w:val="00EF302E"/>
    <w:rsid w:val="00EF331C"/>
    <w:rsid w:val="00EF4088"/>
    <w:rsid w:val="00EF454B"/>
    <w:rsid w:val="00EF591E"/>
    <w:rsid w:val="00EF6674"/>
    <w:rsid w:val="00EF6978"/>
    <w:rsid w:val="00F001AA"/>
    <w:rsid w:val="00F00936"/>
    <w:rsid w:val="00F00C38"/>
    <w:rsid w:val="00F01093"/>
    <w:rsid w:val="00F01470"/>
    <w:rsid w:val="00F0152D"/>
    <w:rsid w:val="00F018F8"/>
    <w:rsid w:val="00F0198A"/>
    <w:rsid w:val="00F0282E"/>
    <w:rsid w:val="00F029F5"/>
    <w:rsid w:val="00F02F07"/>
    <w:rsid w:val="00F0344D"/>
    <w:rsid w:val="00F03715"/>
    <w:rsid w:val="00F04767"/>
    <w:rsid w:val="00F04817"/>
    <w:rsid w:val="00F04925"/>
    <w:rsid w:val="00F04DA1"/>
    <w:rsid w:val="00F04EDC"/>
    <w:rsid w:val="00F0592F"/>
    <w:rsid w:val="00F07055"/>
    <w:rsid w:val="00F07153"/>
    <w:rsid w:val="00F114D1"/>
    <w:rsid w:val="00F1251B"/>
    <w:rsid w:val="00F125A6"/>
    <w:rsid w:val="00F125B7"/>
    <w:rsid w:val="00F126FC"/>
    <w:rsid w:val="00F1273D"/>
    <w:rsid w:val="00F13094"/>
    <w:rsid w:val="00F13286"/>
    <w:rsid w:val="00F132B6"/>
    <w:rsid w:val="00F1343A"/>
    <w:rsid w:val="00F13EBD"/>
    <w:rsid w:val="00F14600"/>
    <w:rsid w:val="00F14777"/>
    <w:rsid w:val="00F149F9"/>
    <w:rsid w:val="00F14B1A"/>
    <w:rsid w:val="00F14BEC"/>
    <w:rsid w:val="00F15483"/>
    <w:rsid w:val="00F15A00"/>
    <w:rsid w:val="00F16530"/>
    <w:rsid w:val="00F16646"/>
    <w:rsid w:val="00F17323"/>
    <w:rsid w:val="00F17884"/>
    <w:rsid w:val="00F208C3"/>
    <w:rsid w:val="00F20DF6"/>
    <w:rsid w:val="00F21818"/>
    <w:rsid w:val="00F218B8"/>
    <w:rsid w:val="00F21915"/>
    <w:rsid w:val="00F21A7D"/>
    <w:rsid w:val="00F24E9B"/>
    <w:rsid w:val="00F2523D"/>
    <w:rsid w:val="00F25439"/>
    <w:rsid w:val="00F2551B"/>
    <w:rsid w:val="00F255B8"/>
    <w:rsid w:val="00F26A1D"/>
    <w:rsid w:val="00F26C0D"/>
    <w:rsid w:val="00F27959"/>
    <w:rsid w:val="00F27C06"/>
    <w:rsid w:val="00F30A0E"/>
    <w:rsid w:val="00F30E66"/>
    <w:rsid w:val="00F30F57"/>
    <w:rsid w:val="00F314C4"/>
    <w:rsid w:val="00F31F28"/>
    <w:rsid w:val="00F327BA"/>
    <w:rsid w:val="00F32AFD"/>
    <w:rsid w:val="00F32E6B"/>
    <w:rsid w:val="00F333DB"/>
    <w:rsid w:val="00F33848"/>
    <w:rsid w:val="00F33C91"/>
    <w:rsid w:val="00F34478"/>
    <w:rsid w:val="00F34762"/>
    <w:rsid w:val="00F34A01"/>
    <w:rsid w:val="00F351DB"/>
    <w:rsid w:val="00F35351"/>
    <w:rsid w:val="00F3568D"/>
    <w:rsid w:val="00F35946"/>
    <w:rsid w:val="00F359EB"/>
    <w:rsid w:val="00F36A23"/>
    <w:rsid w:val="00F36AD9"/>
    <w:rsid w:val="00F36D38"/>
    <w:rsid w:val="00F370BC"/>
    <w:rsid w:val="00F37103"/>
    <w:rsid w:val="00F3747A"/>
    <w:rsid w:val="00F40B6F"/>
    <w:rsid w:val="00F411FC"/>
    <w:rsid w:val="00F41DA8"/>
    <w:rsid w:val="00F41E54"/>
    <w:rsid w:val="00F420FF"/>
    <w:rsid w:val="00F4389C"/>
    <w:rsid w:val="00F43D5E"/>
    <w:rsid w:val="00F45095"/>
    <w:rsid w:val="00F4528D"/>
    <w:rsid w:val="00F45B4B"/>
    <w:rsid w:val="00F46724"/>
    <w:rsid w:val="00F47020"/>
    <w:rsid w:val="00F47733"/>
    <w:rsid w:val="00F47A37"/>
    <w:rsid w:val="00F47AF7"/>
    <w:rsid w:val="00F5040B"/>
    <w:rsid w:val="00F51651"/>
    <w:rsid w:val="00F51769"/>
    <w:rsid w:val="00F51AED"/>
    <w:rsid w:val="00F520AA"/>
    <w:rsid w:val="00F5245E"/>
    <w:rsid w:val="00F526E9"/>
    <w:rsid w:val="00F52FEB"/>
    <w:rsid w:val="00F533BA"/>
    <w:rsid w:val="00F53482"/>
    <w:rsid w:val="00F54795"/>
    <w:rsid w:val="00F547CB"/>
    <w:rsid w:val="00F54921"/>
    <w:rsid w:val="00F54BED"/>
    <w:rsid w:val="00F54C7F"/>
    <w:rsid w:val="00F55881"/>
    <w:rsid w:val="00F558B5"/>
    <w:rsid w:val="00F55957"/>
    <w:rsid w:val="00F55EBC"/>
    <w:rsid w:val="00F5606F"/>
    <w:rsid w:val="00F5668D"/>
    <w:rsid w:val="00F572F4"/>
    <w:rsid w:val="00F575C6"/>
    <w:rsid w:val="00F57ED7"/>
    <w:rsid w:val="00F57F89"/>
    <w:rsid w:val="00F60003"/>
    <w:rsid w:val="00F60EA8"/>
    <w:rsid w:val="00F61E11"/>
    <w:rsid w:val="00F62D5E"/>
    <w:rsid w:val="00F62FB0"/>
    <w:rsid w:val="00F63959"/>
    <w:rsid w:val="00F63ADB"/>
    <w:rsid w:val="00F63BB0"/>
    <w:rsid w:val="00F63BDC"/>
    <w:rsid w:val="00F63CF1"/>
    <w:rsid w:val="00F64DAC"/>
    <w:rsid w:val="00F64E37"/>
    <w:rsid w:val="00F64F7E"/>
    <w:rsid w:val="00F65EAD"/>
    <w:rsid w:val="00F6694A"/>
    <w:rsid w:val="00F66C32"/>
    <w:rsid w:val="00F707B3"/>
    <w:rsid w:val="00F70802"/>
    <w:rsid w:val="00F71532"/>
    <w:rsid w:val="00F71BB0"/>
    <w:rsid w:val="00F7211F"/>
    <w:rsid w:val="00F72532"/>
    <w:rsid w:val="00F72C00"/>
    <w:rsid w:val="00F73032"/>
    <w:rsid w:val="00F732E6"/>
    <w:rsid w:val="00F73409"/>
    <w:rsid w:val="00F73C7C"/>
    <w:rsid w:val="00F742A3"/>
    <w:rsid w:val="00F7459D"/>
    <w:rsid w:val="00F750B8"/>
    <w:rsid w:val="00F75287"/>
    <w:rsid w:val="00F75A99"/>
    <w:rsid w:val="00F762A7"/>
    <w:rsid w:val="00F76DB8"/>
    <w:rsid w:val="00F76DD4"/>
    <w:rsid w:val="00F77272"/>
    <w:rsid w:val="00F774D6"/>
    <w:rsid w:val="00F77AD7"/>
    <w:rsid w:val="00F77B78"/>
    <w:rsid w:val="00F77C7C"/>
    <w:rsid w:val="00F8084C"/>
    <w:rsid w:val="00F815D9"/>
    <w:rsid w:val="00F818FD"/>
    <w:rsid w:val="00F8286B"/>
    <w:rsid w:val="00F82A4B"/>
    <w:rsid w:val="00F83074"/>
    <w:rsid w:val="00F830E8"/>
    <w:rsid w:val="00F8342C"/>
    <w:rsid w:val="00F839C0"/>
    <w:rsid w:val="00F83B9C"/>
    <w:rsid w:val="00F840B8"/>
    <w:rsid w:val="00F84266"/>
    <w:rsid w:val="00F8492B"/>
    <w:rsid w:val="00F849B3"/>
    <w:rsid w:val="00F84F33"/>
    <w:rsid w:val="00F853C9"/>
    <w:rsid w:val="00F858ED"/>
    <w:rsid w:val="00F86116"/>
    <w:rsid w:val="00F863BF"/>
    <w:rsid w:val="00F86701"/>
    <w:rsid w:val="00F87DBC"/>
    <w:rsid w:val="00F87DF4"/>
    <w:rsid w:val="00F87EE1"/>
    <w:rsid w:val="00F87F8A"/>
    <w:rsid w:val="00F901E1"/>
    <w:rsid w:val="00F90764"/>
    <w:rsid w:val="00F90D44"/>
    <w:rsid w:val="00F911B2"/>
    <w:rsid w:val="00F91311"/>
    <w:rsid w:val="00F91564"/>
    <w:rsid w:val="00F9174C"/>
    <w:rsid w:val="00F9203A"/>
    <w:rsid w:val="00F921CA"/>
    <w:rsid w:val="00F92698"/>
    <w:rsid w:val="00F926A1"/>
    <w:rsid w:val="00F940F8"/>
    <w:rsid w:val="00F9413B"/>
    <w:rsid w:val="00F94B43"/>
    <w:rsid w:val="00F94D9F"/>
    <w:rsid w:val="00F94F7C"/>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2121"/>
    <w:rsid w:val="00FA225C"/>
    <w:rsid w:val="00FA3163"/>
    <w:rsid w:val="00FA3B85"/>
    <w:rsid w:val="00FA455A"/>
    <w:rsid w:val="00FA4648"/>
    <w:rsid w:val="00FA4AE6"/>
    <w:rsid w:val="00FA51FF"/>
    <w:rsid w:val="00FA5C0C"/>
    <w:rsid w:val="00FA60BF"/>
    <w:rsid w:val="00FA6344"/>
    <w:rsid w:val="00FA64B5"/>
    <w:rsid w:val="00FA6838"/>
    <w:rsid w:val="00FA6912"/>
    <w:rsid w:val="00FA6A77"/>
    <w:rsid w:val="00FA6D13"/>
    <w:rsid w:val="00FA73E3"/>
    <w:rsid w:val="00FA7596"/>
    <w:rsid w:val="00FA7F5C"/>
    <w:rsid w:val="00FB010C"/>
    <w:rsid w:val="00FB0127"/>
    <w:rsid w:val="00FB05C0"/>
    <w:rsid w:val="00FB0919"/>
    <w:rsid w:val="00FB124E"/>
    <w:rsid w:val="00FB16AC"/>
    <w:rsid w:val="00FB282B"/>
    <w:rsid w:val="00FB2979"/>
    <w:rsid w:val="00FB2DF9"/>
    <w:rsid w:val="00FB2E44"/>
    <w:rsid w:val="00FB3507"/>
    <w:rsid w:val="00FB35D3"/>
    <w:rsid w:val="00FB3A18"/>
    <w:rsid w:val="00FB3B5F"/>
    <w:rsid w:val="00FB41AF"/>
    <w:rsid w:val="00FB4B4D"/>
    <w:rsid w:val="00FB4E8C"/>
    <w:rsid w:val="00FB5AC1"/>
    <w:rsid w:val="00FB6213"/>
    <w:rsid w:val="00FB6ABE"/>
    <w:rsid w:val="00FB6FFB"/>
    <w:rsid w:val="00FC0169"/>
    <w:rsid w:val="00FC0B11"/>
    <w:rsid w:val="00FC180A"/>
    <w:rsid w:val="00FC1F93"/>
    <w:rsid w:val="00FC2E66"/>
    <w:rsid w:val="00FC306E"/>
    <w:rsid w:val="00FC395F"/>
    <w:rsid w:val="00FC4122"/>
    <w:rsid w:val="00FC471B"/>
    <w:rsid w:val="00FC5215"/>
    <w:rsid w:val="00FC5225"/>
    <w:rsid w:val="00FC57FB"/>
    <w:rsid w:val="00FC5A14"/>
    <w:rsid w:val="00FC5FE2"/>
    <w:rsid w:val="00FC6110"/>
    <w:rsid w:val="00FC6B25"/>
    <w:rsid w:val="00FC6CF8"/>
    <w:rsid w:val="00FC6DC9"/>
    <w:rsid w:val="00FD14FC"/>
    <w:rsid w:val="00FD164D"/>
    <w:rsid w:val="00FD1A56"/>
    <w:rsid w:val="00FD3376"/>
    <w:rsid w:val="00FD34B7"/>
    <w:rsid w:val="00FD455C"/>
    <w:rsid w:val="00FD4844"/>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5FB"/>
    <w:rsid w:val="00FE5CDF"/>
    <w:rsid w:val="00FE5DEC"/>
    <w:rsid w:val="00FE5EA4"/>
    <w:rsid w:val="00FE614B"/>
    <w:rsid w:val="00FE6CFE"/>
    <w:rsid w:val="00FE7815"/>
    <w:rsid w:val="00FE7833"/>
    <w:rsid w:val="00FF07B9"/>
    <w:rsid w:val="00FF0B48"/>
    <w:rsid w:val="00FF229D"/>
    <w:rsid w:val="00FF311B"/>
    <w:rsid w:val="00FF331E"/>
    <w:rsid w:val="00FF3575"/>
    <w:rsid w:val="00FF3774"/>
    <w:rsid w:val="00FF390A"/>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84B"/>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jc w:val="center"/>
      <w:outlineLvl w:val="0"/>
    </w:pPr>
    <w:rPr>
      <w:b/>
      <w:bCs/>
      <w:i/>
      <w:iCs/>
    </w:rPr>
  </w:style>
  <w:style w:type="paragraph" w:styleId="2">
    <w:name w:val="heading 2"/>
    <w:basedOn w:val="a"/>
    <w:next w:val="a"/>
    <w:link w:val="20"/>
    <w:qFormat/>
    <w:rsid w:val="00321C32"/>
    <w:pPr>
      <w:keepNext/>
      <w:outlineLvl w:val="1"/>
    </w:pPr>
    <w:rPr>
      <w:b/>
      <w:bCs/>
      <w:i/>
      <w:iCs/>
    </w:rPr>
  </w:style>
  <w:style w:type="paragraph" w:styleId="3">
    <w:name w:val="heading 3"/>
    <w:basedOn w:val="a"/>
    <w:next w:val="a"/>
    <w:link w:val="30"/>
    <w:qFormat/>
    <w:rsid w:val="00321C32"/>
    <w:pPr>
      <w:keepNext/>
      <w:outlineLvl w:val="2"/>
    </w:pPr>
    <w:rPr>
      <w:b/>
      <w:bCs/>
      <w:i/>
      <w:iCs/>
      <w:sz w:val="18"/>
    </w:rPr>
  </w:style>
  <w:style w:type="paragraph" w:styleId="4">
    <w:name w:val="heading 4"/>
    <w:basedOn w:val="a"/>
    <w:next w:val="a"/>
    <w:link w:val="40"/>
    <w:qFormat/>
    <w:rsid w:val="00321C32"/>
    <w:pPr>
      <w:keepNext/>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jc w:val="center"/>
    </w:pPr>
    <w:rPr>
      <w:b/>
      <w:sz w:val="28"/>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Title">
    <w:name w:val="ConsPlusTitle"/>
    <w:rsid w:val="00EB412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B41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rsid w:val="00EB4126"/>
    <w:pPr>
      <w:jc w:val="both"/>
    </w:pPr>
    <w:rPr>
      <w:sz w:val="28"/>
      <w:szCs w:val="20"/>
    </w:rPr>
  </w:style>
  <w:style w:type="character" w:customStyle="1" w:styleId="22">
    <w:name w:val="Основной текст 2 Знак"/>
    <w:basedOn w:val="a0"/>
    <w:link w:val="21"/>
    <w:rsid w:val="00EB4126"/>
    <w:rPr>
      <w:rFonts w:ascii="Times New Roman" w:eastAsia="Times New Roman" w:hAnsi="Times New Roman" w:cs="Times New Roman"/>
      <w:sz w:val="28"/>
      <w:szCs w:val="20"/>
      <w:lang w:eastAsia="ru-RU"/>
    </w:rPr>
  </w:style>
  <w:style w:type="paragraph" w:styleId="aa">
    <w:name w:val="Plain Text"/>
    <w:basedOn w:val="a"/>
    <w:link w:val="ab"/>
    <w:rsid w:val="00EB4126"/>
    <w:rPr>
      <w:rFonts w:ascii="Courier New" w:hAnsi="Courier New"/>
      <w:sz w:val="20"/>
      <w:szCs w:val="20"/>
    </w:rPr>
  </w:style>
  <w:style w:type="character" w:customStyle="1" w:styleId="ab">
    <w:name w:val="Текст Знак"/>
    <w:basedOn w:val="a0"/>
    <w:link w:val="aa"/>
    <w:rsid w:val="00EB4126"/>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EB4126"/>
    <w:rPr>
      <w:rFonts w:ascii="Tahoma" w:hAnsi="Tahoma" w:cs="Tahoma"/>
      <w:sz w:val="16"/>
      <w:szCs w:val="16"/>
    </w:rPr>
  </w:style>
  <w:style w:type="character" w:customStyle="1" w:styleId="ad">
    <w:name w:val="Текст выноски Знак"/>
    <w:basedOn w:val="a0"/>
    <w:link w:val="ac"/>
    <w:uiPriority w:val="99"/>
    <w:semiHidden/>
    <w:rsid w:val="00EB412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12B5145ECB36337C50B5F301DFCCC508F62F303AB7C3D40F328250AC048037222D8E38DFB2CE3GB10N" TargetMode="External"/><Relationship Id="rId13" Type="http://schemas.openxmlformats.org/officeDocument/2006/relationships/hyperlink" Target="consultantplus://offline/ref=AA783AA85EA33AB1D6B635CEBCEA041856D4796DB09068CBF71C9C081FF31E0282F9ED99A316F049v0Y1O" TargetMode="External"/><Relationship Id="rId3" Type="http://schemas.openxmlformats.org/officeDocument/2006/relationships/settings" Target="settings.xml"/><Relationship Id="rId7" Type="http://schemas.openxmlformats.org/officeDocument/2006/relationships/hyperlink" Target="consultantplus://offline/ref=6A46B00AD848377E50B6FBD20AF2230958623A494BE0980D174AC4E1461FB79C645Ap8N" TargetMode="External"/><Relationship Id="rId12" Type="http://schemas.openxmlformats.org/officeDocument/2006/relationships/hyperlink" Target="consultantplus://offline/ref=AA783AA85EA33AB1D6B635CEBCEA041856D4796DB09068CBF71C9C081FF31E0282F9ED99A316F340v0Y5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A46B00AD848377E50B6E5DF1C9E7D035D6B644D42E4935E4E1EC2B61954pFN" TargetMode="External"/><Relationship Id="rId11" Type="http://schemas.openxmlformats.org/officeDocument/2006/relationships/hyperlink" Target="consultantplus://offline/ref=AA783AA85EA33AB1D6B635CEBCEA041856D4796DB09068CBF71C9C081FF31E0282F9ED99A316F340v0Y4O" TargetMode="External"/><Relationship Id="rId5" Type="http://schemas.openxmlformats.org/officeDocument/2006/relationships/image" Target="media/image1.jpeg"/><Relationship Id="rId15" Type="http://schemas.openxmlformats.org/officeDocument/2006/relationships/hyperlink" Target="consultantplus://offline/ref=AA783AA85EA33AB1D6B635CEBCEA041856D4796DB09068CBF71C9C081FF31E0282F9ED9DA3v1Y2O" TargetMode="External"/><Relationship Id="rId10" Type="http://schemas.openxmlformats.org/officeDocument/2006/relationships/hyperlink" Target="consultantplus://offline/ref=04B12B5145ECB36337C515522671A2C656833AFD03AB7F6F14AC73785DC94254G315N" TargetMode="External"/><Relationship Id="rId4" Type="http://schemas.openxmlformats.org/officeDocument/2006/relationships/webSettings" Target="webSettings.xml"/><Relationship Id="rId9" Type="http://schemas.openxmlformats.org/officeDocument/2006/relationships/hyperlink" Target="consultantplus://offline/ref=04B12B5145ECB36337C50B5F301DFCCC508C60F101A87C3D40F328250AGC10N" TargetMode="External"/><Relationship Id="rId14" Type="http://schemas.openxmlformats.org/officeDocument/2006/relationships/hyperlink" Target="consultantplus://offline/ref=AA783AA85EA33AB1D6B635CEBCEA041856D4796DB09068CBF71C9C081FF31E0282F9ED99A316F049v0Y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3418</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2023-10-17T13:34:00Z</dcterms:created>
  <dcterms:modified xsi:type="dcterms:W3CDTF">2023-10-23T08:57:00Z</dcterms:modified>
</cp:coreProperties>
</file>