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C65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87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5C6587">
        <w:rPr>
          <w:rFonts w:ascii="Times New Roman" w:hAnsi="Times New Roman" w:cs="Times New Roman"/>
          <w:b/>
          <w:sz w:val="28"/>
          <w:szCs w:val="28"/>
        </w:rPr>
        <w:t>ГО ОКРУГА СТАВРОПОЛЬСКОГО КРАЯ</w:t>
      </w:r>
    </w:p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5C6587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FC6" w:rsidRPr="005C6587" w:rsidRDefault="00083FC6" w:rsidP="0008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FC6" w:rsidRPr="005C658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6587">
        <w:rPr>
          <w:rFonts w:ascii="Times New Roman" w:hAnsi="Times New Roman" w:cs="Times New Roman"/>
          <w:sz w:val="28"/>
          <w:szCs w:val="28"/>
        </w:rPr>
        <w:t>тября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6587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C65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6587">
        <w:rPr>
          <w:rFonts w:ascii="Times New Roman" w:hAnsi="Times New Roman" w:cs="Times New Roman"/>
          <w:sz w:val="28"/>
          <w:szCs w:val="28"/>
        </w:rPr>
        <w:t xml:space="preserve">. Нефтекумск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191</w:t>
      </w:r>
    </w:p>
    <w:p w:rsidR="00083FC6" w:rsidRPr="002E68A2" w:rsidRDefault="00083FC6" w:rsidP="0008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Default="00083FC6" w:rsidP="0008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proofErr w:type="gramStart"/>
        <w:r w:rsidRPr="0050129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01293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проектам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края, </w:t>
      </w:r>
      <w:r w:rsidRPr="00A609C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5" w:history="1">
        <w:r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</w:p>
    <w:p w:rsidR="00083FC6" w:rsidRPr="00A609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6A1DA5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01293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6 октября 2003 г. № 131-ФЗ «</w:t>
      </w:r>
      <w:r w:rsidRPr="00A609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A1DA5">
        <w:rPr>
          <w:sz w:val="28"/>
          <w:szCs w:val="28"/>
        </w:rPr>
        <w:t xml:space="preserve"> </w:t>
      </w:r>
      <w:r w:rsidRPr="006A1DA5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7F37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предложений по проектам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</w:t>
      </w:r>
      <w:r w:rsidRPr="00A609C6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hyperlink r:id="rId7" w:history="1">
        <w:r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</w:t>
      </w:r>
      <w:r w:rsidRPr="005C6587">
        <w:rPr>
          <w:rFonts w:ascii="Times New Roman" w:hAnsi="Times New Roman" w:cs="Times New Roman"/>
          <w:sz w:val="28"/>
          <w:szCs w:val="28"/>
        </w:rPr>
        <w:t>26 сентября 2017 года № 1</w:t>
      </w:r>
      <w:r>
        <w:rPr>
          <w:rFonts w:ascii="Times New Roman" w:hAnsi="Times New Roman" w:cs="Times New Roman"/>
          <w:sz w:val="28"/>
          <w:szCs w:val="28"/>
        </w:rPr>
        <w:t xml:space="preserve">3 «Об утверждении </w:t>
      </w:r>
      <w:hyperlink w:anchor="P34" w:history="1">
        <w:proofErr w:type="gramStart"/>
        <w:r w:rsidRPr="007F378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7F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проекту решения Думы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и дополнений в </w:t>
      </w:r>
      <w:hyperlink r:id="rId8" w:history="1">
        <w:r w:rsidRPr="007F378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порядок участия граждан в его обсуждении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Default="00083FC6" w:rsidP="00083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</w:t>
      </w:r>
    </w:p>
    <w:p w:rsidR="00083FC6" w:rsidRPr="00D30A99" w:rsidRDefault="00083FC6" w:rsidP="00083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83FC6" w:rsidRDefault="00083FC6" w:rsidP="00083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</w:t>
      </w:r>
      <w:r w:rsidRPr="00D4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83F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83FC6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609C6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Нефтекумского</w:t>
      </w: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E47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083FC6" w:rsidRPr="00CD2E47" w:rsidRDefault="00083FC6" w:rsidP="0008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E4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3FC6" w:rsidRPr="00CD2E47" w:rsidRDefault="00083FC6" w:rsidP="0008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E47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rFonts w:ascii="Times New Roman" w:hAnsi="Times New Roman" w:cs="Times New Roman"/>
          <w:color w:val="000000"/>
          <w:sz w:val="28"/>
          <w:szCs w:val="28"/>
        </w:rPr>
        <w:t>Сокуренко</w:t>
      </w:r>
      <w:proofErr w:type="spellEnd"/>
    </w:p>
    <w:p w:rsidR="00083FC6" w:rsidRPr="00CD2E47" w:rsidRDefault="00083FC6" w:rsidP="0008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Pr="00CD2E47" w:rsidRDefault="00083FC6" w:rsidP="0008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4819"/>
      </w:tblGrid>
      <w:tr w:rsidR="00BC6633" w:rsidRPr="009A78CC" w:rsidTr="00536AA1">
        <w:tc>
          <w:tcPr>
            <w:tcW w:w="4820" w:type="dxa"/>
            <w:shd w:val="clear" w:color="auto" w:fill="auto"/>
          </w:tcPr>
          <w:p w:rsidR="00BC6633" w:rsidRPr="009A78CC" w:rsidRDefault="00BC6633" w:rsidP="00536AA1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BC6633" w:rsidRPr="007F3789" w:rsidRDefault="00BC6633" w:rsidP="00BC66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C6633" w:rsidRDefault="00BC6633" w:rsidP="00BC6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Нефтекумского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hyperlink w:anchor="P34" w:history="1">
              <w:proofErr w:type="gramStart"/>
              <w:r w:rsidRPr="007F3789">
                <w:rPr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 w:rsidRPr="007F3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 учета предложений по проектам решений Думы Нефтекумского муниципального округа Ставропольского края об утверждении Устава Нефтекумского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Ставропольского края, 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9" w:history="1">
              <w:r w:rsidRPr="007F3789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 Нефтекумского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и поряд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78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граждан в его обсуждении»</w:t>
            </w:r>
          </w:p>
          <w:p w:rsidR="00BC6633" w:rsidRPr="00BC6633" w:rsidRDefault="00BC6633" w:rsidP="00BC6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октября 2023 г. № 191</w:t>
            </w:r>
          </w:p>
        </w:tc>
      </w:tr>
    </w:tbl>
    <w:p w:rsidR="00083FC6" w:rsidRPr="00A609C6" w:rsidRDefault="00083FC6" w:rsidP="00083F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P34"/>
    <w:bookmarkEnd w:id="0"/>
    <w:p w:rsidR="00083FC6" w:rsidRDefault="003F42A9" w:rsidP="00083F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9">
        <w:rPr>
          <w:b/>
        </w:rPr>
        <w:fldChar w:fldCharType="begin"/>
      </w:r>
      <w:r w:rsidR="00083FC6" w:rsidRPr="007F3789">
        <w:rPr>
          <w:b/>
        </w:rPr>
        <w:instrText>HYPERLINK \l "P34"</w:instrText>
      </w:r>
      <w:r w:rsidRPr="007F3789">
        <w:rPr>
          <w:b/>
        </w:rPr>
        <w:fldChar w:fldCharType="separate"/>
      </w:r>
      <w:r w:rsidR="00083FC6" w:rsidRPr="007F3789">
        <w:rPr>
          <w:rFonts w:ascii="Times New Roman" w:hAnsi="Times New Roman" w:cs="Times New Roman"/>
          <w:b/>
          <w:sz w:val="28"/>
          <w:szCs w:val="28"/>
        </w:rPr>
        <w:t>ПОРЯД</w:t>
      </w:r>
      <w:r w:rsidR="00083FC6">
        <w:rPr>
          <w:rFonts w:ascii="Times New Roman" w:hAnsi="Times New Roman" w:cs="Times New Roman"/>
          <w:b/>
          <w:sz w:val="28"/>
          <w:szCs w:val="28"/>
        </w:rPr>
        <w:t>О</w:t>
      </w:r>
      <w:r w:rsidR="00083FC6" w:rsidRPr="007F3789">
        <w:rPr>
          <w:rFonts w:ascii="Times New Roman" w:hAnsi="Times New Roman" w:cs="Times New Roman"/>
          <w:b/>
          <w:sz w:val="28"/>
          <w:szCs w:val="28"/>
        </w:rPr>
        <w:t>К</w:t>
      </w:r>
      <w:r w:rsidRPr="007F3789">
        <w:rPr>
          <w:b/>
        </w:rPr>
        <w:fldChar w:fldCharType="end"/>
      </w:r>
    </w:p>
    <w:p w:rsidR="00083FC6" w:rsidRDefault="00083FC6" w:rsidP="00083F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9">
        <w:rPr>
          <w:rFonts w:ascii="Times New Roman" w:hAnsi="Times New Roman" w:cs="Times New Roman"/>
          <w:b/>
          <w:sz w:val="28"/>
          <w:szCs w:val="28"/>
        </w:rPr>
        <w:t>учета предложений по проектам решений Думы Нефтекумского муниципального округа Ставропольского края об утверждении Устава Нефтекумского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края,</w:t>
      </w:r>
    </w:p>
    <w:p w:rsidR="00083FC6" w:rsidRPr="007F3789" w:rsidRDefault="00083FC6" w:rsidP="00083F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r:id="rId10" w:history="1">
        <w:r w:rsidRPr="007F3789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7F3789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 и</w:t>
      </w:r>
      <w:r w:rsidRPr="007F3789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3789">
        <w:rPr>
          <w:rFonts w:ascii="Times New Roman" w:hAnsi="Times New Roman" w:cs="Times New Roman"/>
          <w:b/>
          <w:sz w:val="28"/>
          <w:szCs w:val="28"/>
        </w:rPr>
        <w:t>к участия граждан в его обсуждении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7EA"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83FC6" w:rsidRPr="00297D40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A609C6" w:rsidRDefault="003F42A9" w:rsidP="00083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4" w:history="1">
        <w:proofErr w:type="gramStart"/>
        <w:r w:rsidR="00083FC6" w:rsidRPr="00501293">
          <w:rPr>
            <w:rFonts w:ascii="Times New Roman" w:hAnsi="Times New Roman" w:cs="Times New Roman"/>
            <w:sz w:val="28"/>
            <w:szCs w:val="28"/>
          </w:rPr>
          <w:t>Поряд</w:t>
        </w:r>
        <w:r w:rsidR="00083FC6">
          <w:rPr>
            <w:rFonts w:ascii="Times New Roman" w:hAnsi="Times New Roman" w:cs="Times New Roman"/>
            <w:sz w:val="28"/>
            <w:szCs w:val="28"/>
          </w:rPr>
          <w:t>о</w:t>
        </w:r>
        <w:r w:rsidR="00083FC6" w:rsidRPr="0050129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083FC6">
        <w:rPr>
          <w:rFonts w:ascii="Times New Roman" w:hAnsi="Times New Roman" w:cs="Times New Roman"/>
          <w:sz w:val="28"/>
          <w:szCs w:val="28"/>
        </w:rPr>
        <w:t xml:space="preserve"> учета предложений по проектам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83FC6">
        <w:rPr>
          <w:rFonts w:ascii="Times New Roman" w:hAnsi="Times New Roman" w:cs="Times New Roman"/>
          <w:sz w:val="28"/>
          <w:szCs w:val="28"/>
        </w:rPr>
        <w:t>й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83F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 о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hyperlink r:id="rId11" w:history="1">
        <w:r w:rsidR="00083FC6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83FC6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и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порядок участия граждан в его обсуждении (далее - Порядок) разработан в соответствии с </w:t>
      </w:r>
      <w:hyperlink r:id="rId12" w:history="1">
        <w:r w:rsidR="00083FC6" w:rsidRPr="007F378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83FC6" w:rsidRPr="007F3789">
        <w:rPr>
          <w:rFonts w:ascii="Times New Roman" w:hAnsi="Times New Roman" w:cs="Times New Roman"/>
          <w:sz w:val="28"/>
          <w:szCs w:val="28"/>
        </w:rPr>
        <w:t xml:space="preserve"> 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3" w:history="1">
        <w:r w:rsidR="00083FC6" w:rsidRPr="007F37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3FC6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083FC6">
        <w:rPr>
          <w:rFonts w:ascii="Times New Roman" w:hAnsi="Times New Roman" w:cs="Times New Roman"/>
          <w:sz w:val="28"/>
          <w:szCs w:val="28"/>
        </w:rPr>
        <w:t>«</w:t>
      </w:r>
      <w:r w:rsidR="00083FC6" w:rsidRPr="00A609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083FC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proofErr w:type="gramEnd"/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права граждан на непосредственное участие в осуществлении местного самоуправления и устанавливает порядок внесения и учета предложений </w:t>
      </w:r>
      <w:r w:rsidR="00083FC6">
        <w:rPr>
          <w:rFonts w:ascii="Times New Roman" w:hAnsi="Times New Roman" w:cs="Times New Roman"/>
          <w:sz w:val="28"/>
          <w:szCs w:val="28"/>
        </w:rPr>
        <w:t>по проектам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83FC6">
        <w:rPr>
          <w:rFonts w:ascii="Times New Roman" w:hAnsi="Times New Roman" w:cs="Times New Roman"/>
          <w:sz w:val="28"/>
          <w:szCs w:val="28"/>
        </w:rPr>
        <w:t>й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83F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в </w:t>
      </w:r>
      <w:hyperlink r:id="rId14" w:history="1">
        <w:r w:rsidR="00083FC6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83FC6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083FC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и</w:t>
      </w:r>
      <w:r w:rsidR="00083FC6" w:rsidRPr="00A609C6">
        <w:rPr>
          <w:rFonts w:ascii="Times New Roman" w:hAnsi="Times New Roman" w:cs="Times New Roman"/>
          <w:sz w:val="28"/>
          <w:szCs w:val="28"/>
        </w:rPr>
        <w:t xml:space="preserve"> порядок участия граждан в его обсуждении.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B347EA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B347EA">
        <w:rPr>
          <w:rFonts w:ascii="Times New Roman" w:hAnsi="Times New Roman" w:cs="Times New Roman"/>
          <w:b/>
          <w:sz w:val="28"/>
          <w:szCs w:val="28"/>
        </w:rPr>
        <w:t xml:space="preserve">Участие в обсуждении проектов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в </w:t>
      </w:r>
      <w:hyperlink r:id="rId15" w:history="1">
        <w:r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083FC6" w:rsidRPr="00297D40" w:rsidRDefault="00083FC6" w:rsidP="0008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9C6">
        <w:rPr>
          <w:rFonts w:ascii="Times New Roman" w:hAnsi="Times New Roman" w:cs="Times New Roman"/>
          <w:sz w:val="28"/>
          <w:szCs w:val="28"/>
        </w:rPr>
        <w:t xml:space="preserve">Участвовать в обсуждении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в </w:t>
      </w:r>
      <w:hyperlink r:id="rId16" w:history="1">
        <w:r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), направлять свои 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могут жители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>, обладающие активным избирательным правом и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B3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, а также юридические лица, общественные и иные организации,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B347EA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B347EA">
        <w:rPr>
          <w:rFonts w:ascii="Times New Roman" w:hAnsi="Times New Roman" w:cs="Times New Roman"/>
          <w:sz w:val="28"/>
          <w:szCs w:val="28"/>
        </w:rPr>
        <w:t>.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Pr="00DC5A7E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</w:t>
      </w:r>
      <w:r w:rsidRPr="00B347E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B347EA">
        <w:rPr>
          <w:rFonts w:ascii="Times New Roman" w:hAnsi="Times New Roman" w:cs="Times New Roman"/>
          <w:b/>
          <w:sz w:val="28"/>
          <w:szCs w:val="28"/>
        </w:rPr>
        <w:t xml:space="preserve">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в </w:t>
      </w:r>
      <w:hyperlink r:id="rId17" w:history="1">
        <w:r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083FC6" w:rsidRPr="00297D40" w:rsidRDefault="00083FC6" w:rsidP="0008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hyperlink r:id="rId18" w:history="1">
        <w:r w:rsidRPr="00B347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законам Ставропольского края и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CD2E47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14 дней со дня его опубликования направляются в Думу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Дума муниципального округа) </w:t>
      </w:r>
      <w:r w:rsidRPr="00A609C6">
        <w:rPr>
          <w:rFonts w:ascii="Times New Roman" w:hAnsi="Times New Roman" w:cs="Times New Roman"/>
          <w:sz w:val="28"/>
          <w:szCs w:val="28"/>
        </w:rPr>
        <w:t xml:space="preserve">в рабочие дни с 9 час. 00 мин. до 17 час.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A609C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60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A60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 xml:space="preserve"> (приемная председателя Думы</w:t>
      </w:r>
      <w:r w:rsidRPr="0029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>), где указанные замечания и предложения регистрируются и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 передаются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в установленном порядке.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>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, поступающие от юридических лиц, общественных и иных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CD2E47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края, должны быть подписаны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9C6">
        <w:rPr>
          <w:rFonts w:ascii="Times New Roman" w:hAnsi="Times New Roman" w:cs="Times New Roman"/>
          <w:sz w:val="28"/>
          <w:szCs w:val="28"/>
        </w:rPr>
        <w:t>.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подлежат рассмотрению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и внесению в протокол публичных слушаний.</w:t>
      </w: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>, вн</w:t>
      </w:r>
      <w:r>
        <w:rPr>
          <w:rFonts w:ascii="Times New Roman" w:hAnsi="Times New Roman" w:cs="Times New Roman"/>
          <w:sz w:val="28"/>
          <w:szCs w:val="28"/>
        </w:rPr>
        <w:t xml:space="preserve">есенные с нарушением </w:t>
      </w:r>
      <w:r w:rsidRPr="00A609C6">
        <w:rPr>
          <w:rFonts w:ascii="Times New Roman" w:hAnsi="Times New Roman" w:cs="Times New Roman"/>
          <w:sz w:val="28"/>
          <w:szCs w:val="28"/>
        </w:rPr>
        <w:t xml:space="preserve">срока, </w:t>
      </w:r>
      <w:r>
        <w:rPr>
          <w:rFonts w:ascii="Times New Roman" w:hAnsi="Times New Roman" w:cs="Times New Roman"/>
          <w:sz w:val="28"/>
          <w:szCs w:val="28"/>
        </w:rPr>
        <w:t>установленного частью 2 настоящей статьи</w:t>
      </w:r>
      <w:r w:rsidRPr="00A609C6">
        <w:rPr>
          <w:rFonts w:ascii="Times New Roman" w:hAnsi="Times New Roman" w:cs="Times New Roman"/>
          <w:sz w:val="28"/>
          <w:szCs w:val="28"/>
        </w:rPr>
        <w:t>, рассмотрению не подлежат.</w:t>
      </w:r>
    </w:p>
    <w:p w:rsidR="00083FC6" w:rsidRDefault="00083FC6" w:rsidP="00083F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FC6" w:rsidRPr="00B347EA" w:rsidRDefault="00083FC6" w:rsidP="00083F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</w:t>
      </w:r>
      <w:r w:rsidRPr="00DC5A7E">
        <w:rPr>
          <w:rFonts w:ascii="Times New Roman" w:hAnsi="Times New Roman" w:cs="Times New Roman"/>
          <w:sz w:val="28"/>
          <w:szCs w:val="28"/>
        </w:rPr>
        <w:t xml:space="preserve"> </w:t>
      </w:r>
      <w:r w:rsidRPr="00DC5A7E">
        <w:rPr>
          <w:rFonts w:ascii="Times New Roman" w:hAnsi="Times New Roman" w:cs="Times New Roman"/>
          <w:b/>
          <w:sz w:val="28"/>
          <w:szCs w:val="28"/>
        </w:rPr>
        <w:t>Участие граждан в обсуждении проект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DC5A7E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C5A7E">
        <w:rPr>
          <w:rFonts w:ascii="Times New Roman" w:hAnsi="Times New Roman" w:cs="Times New Roman"/>
          <w:b/>
          <w:sz w:val="28"/>
          <w:szCs w:val="28"/>
        </w:rPr>
        <w:t xml:space="preserve"> Думы Нефтекумского муниципального округа Ставропольского края</w:t>
      </w:r>
      <w:r w:rsidRPr="00B347EA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B34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утверждении Устава Нефтекумского муниципального округа Ставропольского края, о внесении изменений в </w:t>
      </w:r>
      <w:hyperlink r:id="rId19" w:history="1">
        <w:r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083FC6" w:rsidRPr="006A4004" w:rsidRDefault="00083FC6" w:rsidP="0008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FC6" w:rsidRPr="00A609C6" w:rsidRDefault="00083FC6" w:rsidP="0008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>. Участие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09C6">
        <w:rPr>
          <w:rFonts w:ascii="Times New Roman" w:hAnsi="Times New Roman" w:cs="Times New Roman"/>
          <w:sz w:val="28"/>
          <w:szCs w:val="28"/>
        </w:rPr>
        <w:t xml:space="preserve"> юридических лиц, общественных и иных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 xml:space="preserve">Ставропольского края в обсуждении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осуществляется на публичных слушаниях, проводимых в соответствии с </w:t>
      </w:r>
      <w:hyperlink r:id="rId20" w:history="1">
        <w:r w:rsidRPr="006A40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A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proofErr w:type="gramStart"/>
      <w:r w:rsidRPr="00A609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края, утвержд</w:t>
      </w:r>
      <w:r>
        <w:rPr>
          <w:rFonts w:ascii="Times New Roman" w:hAnsi="Times New Roman" w:cs="Times New Roman"/>
          <w:sz w:val="28"/>
          <w:szCs w:val="28"/>
        </w:rPr>
        <w:t>аемым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9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>.</w:t>
      </w:r>
    </w:p>
    <w:p w:rsidR="00B854C7" w:rsidRDefault="00083FC6" w:rsidP="00083FC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Граждане,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 xml:space="preserve">редставители юридических лиц, общественных и иных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края, изъяв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A609C6">
        <w:rPr>
          <w:rFonts w:ascii="Times New Roman" w:hAnsi="Times New Roman" w:cs="Times New Roman"/>
          <w:sz w:val="28"/>
          <w:szCs w:val="28"/>
        </w:rPr>
        <w:t xml:space="preserve"> желание участвовать в публичных слушаниях, должны </w:t>
      </w:r>
      <w:r>
        <w:rPr>
          <w:rFonts w:ascii="Times New Roman" w:hAnsi="Times New Roman" w:cs="Times New Roman"/>
          <w:sz w:val="28"/>
          <w:szCs w:val="28"/>
        </w:rPr>
        <w:t>известить уполномоченный орган по проведению публичных слушаний не позднее, чем за 15 дней до дня проведения публичных слушаний.</w:t>
      </w:r>
    </w:p>
    <w:sectPr w:rsidR="00B854C7" w:rsidSect="00083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FC6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3FC6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42A9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633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C6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FC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F0E427B5BE120433EDBAD6A50A0CC18C760542639B5526C2A26D53A1EC006178D199E99FF0EF1F85692BEDAm1I" TargetMode="External"/><Relationship Id="rId13" Type="http://schemas.openxmlformats.org/officeDocument/2006/relationships/hyperlink" Target="consultantplus://offline/ref=7DCF0E427B5BE120433EDBBB693CFEC61DCD3E58233FB80530762082654EC65357CD1FCBDABA01F3DFm9I" TargetMode="External"/><Relationship Id="rId18" Type="http://schemas.openxmlformats.org/officeDocument/2006/relationships/hyperlink" Target="consultantplus://offline/ref=7DCF0E427B5BE120433EDBBB693CFEC61DC4395C2C6EEF0761232ED8m7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CF0E427B5BE120433EDBAD6A50A0CC18C760542639B5526C2A26D53A1EC006178D199E99FF0EF1F85692BEDAm1I" TargetMode="External"/><Relationship Id="rId12" Type="http://schemas.openxmlformats.org/officeDocument/2006/relationships/hyperlink" Target="consultantplus://offline/ref=7DCF0E427B5BE120433EDBBB693CFEC61DC4395C2C6EEF0761232ED8m7I" TargetMode="External"/><Relationship Id="rId17" Type="http://schemas.openxmlformats.org/officeDocument/2006/relationships/hyperlink" Target="consultantplus://offline/ref=7DCF0E427B5BE120433EDBAD6A50A0CC18C760542639B5526C2A26D53A1EC006178D199E99FF0EF1F85692BEDAm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CF0E427B5BE120433EDBAD6A50A0CC18C760542639B5526C2A26D53A1EC006178D199E99FF0EF1F85692BEDAm1I" TargetMode="External"/><Relationship Id="rId20" Type="http://schemas.openxmlformats.org/officeDocument/2006/relationships/hyperlink" Target="consultantplus://offline/ref=7DCF0E427B5BE120433EDBAD6A50A0CC18C760542639B0566E2326D53A1EC006178D199E99FF0EF1F85692BDDAm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F0E427B5BE120433EDBBB693CFEC61DCD3E58233FB80530762082654EC65357CD1FCBDABA01F3DFm9I" TargetMode="External"/><Relationship Id="rId11" Type="http://schemas.openxmlformats.org/officeDocument/2006/relationships/hyperlink" Target="consultantplus://offline/ref=7DCF0E427B5BE120433EDBAD6A50A0CC18C760542639B5526C2A26D53A1EC006178D199E99FF0EF1F85692BEDAm1I" TargetMode="External"/><Relationship Id="rId5" Type="http://schemas.openxmlformats.org/officeDocument/2006/relationships/hyperlink" Target="consultantplus://offline/ref=7DCF0E427B5BE120433EDBAD6A50A0CC18C760542639B5526C2A26D53A1EC006178D199E99FF0EF1F85692BEDAm1I" TargetMode="External"/><Relationship Id="rId15" Type="http://schemas.openxmlformats.org/officeDocument/2006/relationships/hyperlink" Target="consultantplus://offline/ref=7DCF0E427B5BE120433EDBAD6A50A0CC18C760542639B5526C2A26D53A1EC006178D199E99FF0EF1F85692BEDAm1I" TargetMode="External"/><Relationship Id="rId10" Type="http://schemas.openxmlformats.org/officeDocument/2006/relationships/hyperlink" Target="consultantplus://offline/ref=7DCF0E427B5BE120433EDBAD6A50A0CC18C760542639B5526C2A26D53A1EC006178D199E99FF0EF1F85692BEDAm1I" TargetMode="External"/><Relationship Id="rId19" Type="http://schemas.openxmlformats.org/officeDocument/2006/relationships/hyperlink" Target="consultantplus://offline/ref=7DCF0E427B5BE120433EDBAD6A50A0CC18C760542639B5526C2A26D53A1EC006178D199E99FF0EF1F85692BEDAm1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DCF0E427B5BE120433EDBAD6A50A0CC18C760542639B5526C2A26D53A1EC006178D199E99FF0EF1F85692BEDAm1I" TargetMode="External"/><Relationship Id="rId14" Type="http://schemas.openxmlformats.org/officeDocument/2006/relationships/hyperlink" Target="consultantplus://offline/ref=7DCF0E427B5BE120433EDBAD6A50A0CC18C760542639B5526C2A26D53A1EC006178D199E99FF0EF1F85692BEDAm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2023-10-18T11:04:00Z</dcterms:created>
  <dcterms:modified xsi:type="dcterms:W3CDTF">2023-10-23T10:55:00Z</dcterms:modified>
</cp:coreProperties>
</file>