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76" w:rsidRPr="00FB6357" w:rsidRDefault="00F61676" w:rsidP="00F61676">
      <w:pPr>
        <w:jc w:val="center"/>
        <w:rPr>
          <w:color w:val="333333"/>
          <w:szCs w:val="28"/>
        </w:rPr>
      </w:pPr>
      <w:r w:rsidRPr="00FB6357">
        <w:rPr>
          <w:noProof/>
          <w:color w:val="333333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76" w:rsidRPr="00FB6357" w:rsidRDefault="00F61676" w:rsidP="00F61676">
      <w:pPr>
        <w:jc w:val="center"/>
        <w:rPr>
          <w:b/>
          <w:bCs/>
          <w:szCs w:val="28"/>
        </w:rPr>
      </w:pPr>
      <w:r w:rsidRPr="00FB6357">
        <w:rPr>
          <w:b/>
          <w:bCs/>
          <w:szCs w:val="28"/>
        </w:rPr>
        <w:t>ДУМА НЕФТЕКУМСКОГО ГОРОДСКОГО ОКРУГА</w:t>
      </w:r>
    </w:p>
    <w:p w:rsidR="00F61676" w:rsidRPr="00FB6357" w:rsidRDefault="00F61676" w:rsidP="00F61676">
      <w:pPr>
        <w:jc w:val="center"/>
        <w:rPr>
          <w:b/>
          <w:bCs/>
          <w:szCs w:val="28"/>
        </w:rPr>
      </w:pPr>
      <w:r w:rsidRPr="00FB6357">
        <w:rPr>
          <w:b/>
          <w:bCs/>
          <w:szCs w:val="28"/>
        </w:rPr>
        <w:t>СТАВРОПОЛЬСКОГО КРАЯ</w:t>
      </w:r>
    </w:p>
    <w:p w:rsidR="00F61676" w:rsidRPr="00FB6357" w:rsidRDefault="00F61676" w:rsidP="00F61676">
      <w:pPr>
        <w:jc w:val="center"/>
        <w:rPr>
          <w:b/>
          <w:bCs/>
          <w:szCs w:val="28"/>
        </w:rPr>
      </w:pPr>
      <w:r w:rsidRPr="00FB6357">
        <w:rPr>
          <w:b/>
          <w:bCs/>
          <w:szCs w:val="28"/>
        </w:rPr>
        <w:t>ПЕРВОГО СОЗЫВА</w:t>
      </w:r>
    </w:p>
    <w:p w:rsidR="00F61676" w:rsidRPr="00FB6357" w:rsidRDefault="00F61676" w:rsidP="00F61676">
      <w:pPr>
        <w:jc w:val="center"/>
        <w:rPr>
          <w:b/>
          <w:bCs/>
          <w:szCs w:val="28"/>
        </w:rPr>
      </w:pPr>
    </w:p>
    <w:p w:rsidR="00F61676" w:rsidRPr="00FB6357" w:rsidRDefault="00F61676" w:rsidP="00F61676">
      <w:pPr>
        <w:jc w:val="center"/>
        <w:rPr>
          <w:b/>
          <w:bCs/>
          <w:szCs w:val="28"/>
        </w:rPr>
      </w:pPr>
      <w:r w:rsidRPr="00FB6357">
        <w:rPr>
          <w:b/>
          <w:bCs/>
          <w:szCs w:val="28"/>
        </w:rPr>
        <w:t>РЕШЕНИЕ</w:t>
      </w:r>
    </w:p>
    <w:p w:rsidR="00F61676" w:rsidRPr="00FB6357" w:rsidRDefault="00F61676" w:rsidP="00F61676">
      <w:pPr>
        <w:jc w:val="center"/>
        <w:rPr>
          <w:szCs w:val="28"/>
        </w:rPr>
      </w:pPr>
    </w:p>
    <w:p w:rsidR="00F61676" w:rsidRPr="00FB6357" w:rsidRDefault="00F61676" w:rsidP="00F61676">
      <w:pPr>
        <w:rPr>
          <w:szCs w:val="28"/>
        </w:rPr>
      </w:pPr>
      <w:r w:rsidRPr="00FB6357">
        <w:rPr>
          <w:szCs w:val="28"/>
        </w:rPr>
        <w:t xml:space="preserve">19 марта 2019 года                        </w:t>
      </w:r>
      <w:proofErr w:type="gramStart"/>
      <w:r w:rsidRPr="00FB6357">
        <w:rPr>
          <w:szCs w:val="28"/>
        </w:rPr>
        <w:t>г</w:t>
      </w:r>
      <w:proofErr w:type="gramEnd"/>
      <w:r w:rsidRPr="00FB6357">
        <w:rPr>
          <w:szCs w:val="28"/>
        </w:rPr>
        <w:t xml:space="preserve">. Нефтекумск           </w:t>
      </w:r>
      <w:r>
        <w:rPr>
          <w:szCs w:val="28"/>
        </w:rPr>
        <w:t xml:space="preserve">                            № 317</w:t>
      </w:r>
    </w:p>
    <w:p w:rsidR="00F61676" w:rsidRPr="00F61676" w:rsidRDefault="00F61676" w:rsidP="00F61676">
      <w:pPr>
        <w:jc w:val="both"/>
        <w:rPr>
          <w:szCs w:val="28"/>
        </w:rPr>
      </w:pPr>
    </w:p>
    <w:p w:rsidR="00F61676" w:rsidRPr="00F61676" w:rsidRDefault="00F61676" w:rsidP="00F61676">
      <w:pPr>
        <w:pStyle w:val="2"/>
        <w:jc w:val="center"/>
        <w:rPr>
          <w:b w:val="0"/>
          <w:i w:val="0"/>
          <w:sz w:val="28"/>
          <w:szCs w:val="28"/>
        </w:rPr>
      </w:pPr>
      <w:r w:rsidRPr="00F61676">
        <w:rPr>
          <w:b w:val="0"/>
          <w:i w:val="0"/>
          <w:sz w:val="28"/>
          <w:szCs w:val="28"/>
        </w:rPr>
        <w:t>О внесении изменений в статью 6 Положения о Контрольно-счетной палате Нефтекумского городского округа Ставропольского края, утвержденного решением Думы Нефтекумского городского округа Ставропольского края № 16 от 26</w:t>
      </w:r>
      <w:r>
        <w:rPr>
          <w:b w:val="0"/>
          <w:i w:val="0"/>
          <w:sz w:val="28"/>
          <w:szCs w:val="28"/>
        </w:rPr>
        <w:t xml:space="preserve"> сентября </w:t>
      </w:r>
      <w:r w:rsidRPr="00F61676">
        <w:rPr>
          <w:b w:val="0"/>
          <w:i w:val="0"/>
          <w:sz w:val="28"/>
          <w:szCs w:val="28"/>
        </w:rPr>
        <w:t>2017</w:t>
      </w:r>
      <w:r>
        <w:rPr>
          <w:b w:val="0"/>
          <w:i w:val="0"/>
          <w:sz w:val="28"/>
          <w:szCs w:val="28"/>
        </w:rPr>
        <w:t xml:space="preserve"> года</w:t>
      </w:r>
    </w:p>
    <w:p w:rsidR="00F61676" w:rsidRPr="00F61676" w:rsidRDefault="00F61676" w:rsidP="00F61676">
      <w:pPr>
        <w:rPr>
          <w:szCs w:val="28"/>
        </w:rPr>
      </w:pPr>
    </w:p>
    <w:p w:rsidR="00F61676" w:rsidRPr="00F61676" w:rsidRDefault="00F61676" w:rsidP="00F61676">
      <w:pPr>
        <w:shd w:val="clear" w:color="auto" w:fill="FFFFFF"/>
        <w:spacing w:line="342" w:lineRule="atLeast"/>
        <w:ind w:firstLine="567"/>
        <w:jc w:val="both"/>
        <w:rPr>
          <w:szCs w:val="28"/>
        </w:rPr>
      </w:pPr>
      <w:r w:rsidRPr="00F61676">
        <w:rPr>
          <w:szCs w:val="28"/>
        </w:rPr>
        <w:t>В соответствии с Федеральным законом от 27 декабря 2018 года № 559-ФЗ «</w:t>
      </w:r>
      <w:r w:rsidRPr="00F61676">
        <w:rPr>
          <w:bCs/>
          <w:color w:val="333333"/>
          <w:szCs w:val="28"/>
        </w:rPr>
        <w:t>О</w:t>
      </w:r>
      <w:r w:rsidRPr="00F61676">
        <w:rPr>
          <w:rFonts w:ascii="Arial" w:hAnsi="Arial" w:cs="Arial"/>
          <w:bCs/>
          <w:color w:val="333333"/>
          <w:szCs w:val="28"/>
        </w:rPr>
        <w:t xml:space="preserve"> </w:t>
      </w:r>
      <w:r w:rsidRPr="00F61676">
        <w:rPr>
          <w:szCs w:val="28"/>
        </w:rPr>
        <w:t>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Федерации»,</w:t>
      </w:r>
    </w:p>
    <w:p w:rsidR="00F61676" w:rsidRPr="00F61676" w:rsidRDefault="00F61676" w:rsidP="00F61676">
      <w:pPr>
        <w:pStyle w:val="aa"/>
        <w:ind w:firstLine="567"/>
        <w:rPr>
          <w:szCs w:val="28"/>
        </w:rPr>
      </w:pPr>
      <w:r w:rsidRPr="00F61676">
        <w:rPr>
          <w:szCs w:val="28"/>
        </w:rPr>
        <w:t>Дума Нефтекумского городского округа Ставропольского края,</w:t>
      </w:r>
    </w:p>
    <w:p w:rsidR="00F61676" w:rsidRPr="00F61676" w:rsidRDefault="00F61676" w:rsidP="00F61676">
      <w:pPr>
        <w:pStyle w:val="aa"/>
        <w:ind w:firstLine="748"/>
        <w:rPr>
          <w:szCs w:val="28"/>
        </w:rPr>
      </w:pPr>
    </w:p>
    <w:p w:rsidR="00F61676" w:rsidRPr="00F61676" w:rsidRDefault="00F61676" w:rsidP="00F61676">
      <w:pPr>
        <w:pStyle w:val="aa"/>
        <w:ind w:firstLine="567"/>
        <w:rPr>
          <w:b/>
          <w:szCs w:val="28"/>
        </w:rPr>
      </w:pPr>
      <w:r w:rsidRPr="00F61676">
        <w:rPr>
          <w:b/>
          <w:szCs w:val="28"/>
        </w:rPr>
        <w:t>РЕШИЛА:</w:t>
      </w:r>
    </w:p>
    <w:p w:rsidR="00F61676" w:rsidRPr="00F61676" w:rsidRDefault="00F61676" w:rsidP="00F61676">
      <w:pPr>
        <w:pStyle w:val="2"/>
        <w:rPr>
          <w:b w:val="0"/>
          <w:i w:val="0"/>
          <w:sz w:val="28"/>
          <w:szCs w:val="28"/>
        </w:rPr>
      </w:pPr>
    </w:p>
    <w:p w:rsidR="00F61676" w:rsidRPr="00F61676" w:rsidRDefault="00F61676" w:rsidP="00F61676">
      <w:pPr>
        <w:pStyle w:val="2"/>
        <w:ind w:firstLine="567"/>
        <w:jc w:val="both"/>
        <w:rPr>
          <w:i w:val="0"/>
          <w:sz w:val="28"/>
          <w:szCs w:val="28"/>
        </w:rPr>
      </w:pPr>
      <w:r w:rsidRPr="00F61676">
        <w:rPr>
          <w:i w:val="0"/>
          <w:sz w:val="28"/>
          <w:szCs w:val="28"/>
        </w:rPr>
        <w:t>Статья 1</w:t>
      </w:r>
    </w:p>
    <w:p w:rsidR="00F61676" w:rsidRPr="00F61676" w:rsidRDefault="00F61676" w:rsidP="00F61676">
      <w:pPr>
        <w:ind w:firstLine="567"/>
        <w:jc w:val="both"/>
        <w:rPr>
          <w:szCs w:val="28"/>
        </w:rPr>
      </w:pPr>
      <w:r w:rsidRPr="00F61676">
        <w:rPr>
          <w:szCs w:val="28"/>
        </w:rPr>
        <w:t>Внести в статью 6 Положения о Контрольно-счетной палате Нефтекумского городского округа Ставропольского края, следующие изменения:</w:t>
      </w:r>
    </w:p>
    <w:p w:rsidR="00F61676" w:rsidRPr="00F61676" w:rsidRDefault="00F61676" w:rsidP="00F61676">
      <w:pPr>
        <w:ind w:firstLine="567"/>
        <w:jc w:val="both"/>
        <w:rPr>
          <w:szCs w:val="28"/>
        </w:rPr>
      </w:pPr>
      <w:r w:rsidRPr="00F61676">
        <w:rPr>
          <w:szCs w:val="28"/>
        </w:rPr>
        <w:t>1) дополнить часть 2 пунктом 5 следующего содержания:</w:t>
      </w:r>
    </w:p>
    <w:p w:rsidR="00F61676" w:rsidRPr="00F61676" w:rsidRDefault="00F61676" w:rsidP="00F61676">
      <w:pPr>
        <w:ind w:firstLine="567"/>
        <w:jc w:val="both"/>
        <w:rPr>
          <w:szCs w:val="28"/>
        </w:rPr>
      </w:pPr>
      <w:r w:rsidRPr="00F61676">
        <w:rPr>
          <w:szCs w:val="28"/>
        </w:rPr>
        <w:t>«5) наличия оснований, предусмотренных частью 3 настоящей статьи</w:t>
      </w:r>
      <w:proofErr w:type="gramStart"/>
      <w:r w:rsidRPr="00F61676">
        <w:rPr>
          <w:szCs w:val="28"/>
        </w:rPr>
        <w:t>.»</w:t>
      </w:r>
      <w:r>
        <w:rPr>
          <w:szCs w:val="28"/>
        </w:rPr>
        <w:t>;</w:t>
      </w:r>
      <w:proofErr w:type="gramEnd"/>
    </w:p>
    <w:p w:rsidR="00F61676" w:rsidRPr="00F61676" w:rsidRDefault="00F61676" w:rsidP="00F61676">
      <w:pPr>
        <w:ind w:firstLine="567"/>
        <w:jc w:val="both"/>
        <w:rPr>
          <w:szCs w:val="28"/>
        </w:rPr>
      </w:pPr>
      <w:r w:rsidRPr="00F61676">
        <w:rPr>
          <w:szCs w:val="28"/>
        </w:rPr>
        <w:t>2) часть 3 изложить в следующей редакции:</w:t>
      </w:r>
    </w:p>
    <w:p w:rsidR="00F61676" w:rsidRDefault="00F61676" w:rsidP="00F61676">
      <w:pPr>
        <w:ind w:firstLine="567"/>
        <w:jc w:val="both"/>
        <w:rPr>
          <w:szCs w:val="28"/>
        </w:rPr>
      </w:pPr>
      <w:r w:rsidRPr="00F61676">
        <w:rPr>
          <w:szCs w:val="28"/>
        </w:rPr>
        <w:t xml:space="preserve">«3. </w:t>
      </w:r>
      <w:proofErr w:type="gramStart"/>
      <w:r w:rsidRPr="00F61676">
        <w:rPr>
          <w:szCs w:val="28"/>
        </w:rPr>
        <w:t>Граждане, замещающие должности председателя и аудитора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городского округа, главой Нефтекумского городского округа, руководителями судебных и правоохранительных органов, расположенных на территории Нефтекумского городского округа.»</w:t>
      </w:r>
      <w:r>
        <w:rPr>
          <w:szCs w:val="28"/>
        </w:rPr>
        <w:t>.</w:t>
      </w:r>
      <w:proofErr w:type="gramEnd"/>
    </w:p>
    <w:p w:rsidR="00F61676" w:rsidRPr="00F61676" w:rsidRDefault="00F61676" w:rsidP="00F61676">
      <w:pPr>
        <w:ind w:firstLine="709"/>
        <w:jc w:val="both"/>
        <w:rPr>
          <w:szCs w:val="28"/>
        </w:rPr>
      </w:pPr>
    </w:p>
    <w:p w:rsidR="00F61676" w:rsidRPr="00F61676" w:rsidRDefault="00F61676" w:rsidP="00F61676">
      <w:pPr>
        <w:pStyle w:val="2"/>
        <w:ind w:firstLine="567"/>
        <w:jc w:val="both"/>
        <w:rPr>
          <w:i w:val="0"/>
          <w:sz w:val="28"/>
          <w:szCs w:val="28"/>
        </w:rPr>
      </w:pPr>
      <w:r w:rsidRPr="00F61676">
        <w:rPr>
          <w:i w:val="0"/>
          <w:sz w:val="28"/>
          <w:szCs w:val="28"/>
        </w:rPr>
        <w:t>Статья 2</w:t>
      </w:r>
    </w:p>
    <w:p w:rsidR="00F61676" w:rsidRDefault="00F61676" w:rsidP="00F61676">
      <w:pPr>
        <w:pStyle w:val="2"/>
        <w:ind w:firstLine="567"/>
        <w:jc w:val="both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Контроль за</w:t>
      </w:r>
      <w:proofErr w:type="gramEnd"/>
      <w:r>
        <w:rPr>
          <w:b w:val="0"/>
          <w:i w:val="0"/>
          <w:sz w:val="28"/>
          <w:szCs w:val="28"/>
        </w:rPr>
        <w:t xml:space="preserve"> исполнением настоящего решения возложить на постоянную комиссию по бюджету, экономической политике, налогам, собственности и инвестициям.</w:t>
      </w:r>
    </w:p>
    <w:p w:rsidR="00F61676" w:rsidRPr="00F61676" w:rsidRDefault="00F61676" w:rsidP="00F61676"/>
    <w:p w:rsidR="00F61676" w:rsidRPr="00F61676" w:rsidRDefault="00F61676" w:rsidP="00F61676">
      <w:pPr>
        <w:pStyle w:val="2"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Статья 3</w:t>
      </w:r>
    </w:p>
    <w:p w:rsidR="00F61676" w:rsidRPr="00F61676" w:rsidRDefault="00F61676" w:rsidP="00F61676">
      <w:pPr>
        <w:pStyle w:val="2"/>
        <w:ind w:firstLine="567"/>
        <w:jc w:val="both"/>
        <w:rPr>
          <w:b w:val="0"/>
          <w:i w:val="0"/>
          <w:sz w:val="28"/>
          <w:szCs w:val="28"/>
        </w:rPr>
      </w:pPr>
      <w:r w:rsidRPr="00F61676">
        <w:rPr>
          <w:b w:val="0"/>
          <w:i w:val="0"/>
          <w:sz w:val="28"/>
          <w:szCs w:val="28"/>
        </w:rPr>
        <w:t>Настоящее решение вступает в силу с момента его принятия.</w:t>
      </w:r>
    </w:p>
    <w:p w:rsidR="00F61676" w:rsidRPr="00F61676" w:rsidRDefault="00F61676" w:rsidP="00F61676">
      <w:pPr>
        <w:pStyle w:val="2"/>
        <w:jc w:val="both"/>
        <w:rPr>
          <w:b w:val="0"/>
          <w:i w:val="0"/>
          <w:sz w:val="28"/>
          <w:szCs w:val="28"/>
        </w:rPr>
      </w:pPr>
    </w:p>
    <w:p w:rsidR="00F61676" w:rsidRDefault="00F61676" w:rsidP="00F61676">
      <w:pPr>
        <w:pStyle w:val="2"/>
        <w:jc w:val="both"/>
        <w:rPr>
          <w:b w:val="0"/>
          <w:i w:val="0"/>
          <w:sz w:val="28"/>
          <w:szCs w:val="28"/>
        </w:rPr>
      </w:pPr>
      <w:r w:rsidRPr="00F61676">
        <w:rPr>
          <w:b w:val="0"/>
          <w:i w:val="0"/>
          <w:sz w:val="28"/>
          <w:szCs w:val="28"/>
        </w:rPr>
        <w:t>Председатель Думы</w:t>
      </w:r>
    </w:p>
    <w:p w:rsidR="00F61676" w:rsidRDefault="00F61676" w:rsidP="00F61676">
      <w:pPr>
        <w:pStyle w:val="2"/>
        <w:jc w:val="both"/>
        <w:rPr>
          <w:b w:val="0"/>
          <w:i w:val="0"/>
          <w:sz w:val="28"/>
          <w:szCs w:val="28"/>
        </w:rPr>
      </w:pPr>
      <w:r w:rsidRPr="00F61676">
        <w:rPr>
          <w:b w:val="0"/>
          <w:i w:val="0"/>
          <w:sz w:val="28"/>
          <w:szCs w:val="28"/>
        </w:rPr>
        <w:t>Нефтекумского</w:t>
      </w:r>
      <w:r>
        <w:rPr>
          <w:b w:val="0"/>
          <w:i w:val="0"/>
          <w:sz w:val="28"/>
          <w:szCs w:val="28"/>
        </w:rPr>
        <w:t xml:space="preserve"> </w:t>
      </w:r>
      <w:r w:rsidRPr="00F61676">
        <w:rPr>
          <w:b w:val="0"/>
          <w:i w:val="0"/>
          <w:sz w:val="28"/>
          <w:szCs w:val="28"/>
        </w:rPr>
        <w:t>городского округа</w:t>
      </w:r>
    </w:p>
    <w:p w:rsidR="00F61676" w:rsidRDefault="00F61676" w:rsidP="00F61676">
      <w:pPr>
        <w:pStyle w:val="2"/>
        <w:jc w:val="both"/>
        <w:rPr>
          <w:b w:val="0"/>
          <w:i w:val="0"/>
          <w:sz w:val="28"/>
          <w:szCs w:val="28"/>
        </w:rPr>
      </w:pPr>
      <w:r w:rsidRPr="00F61676">
        <w:rPr>
          <w:b w:val="0"/>
          <w:i w:val="0"/>
          <w:sz w:val="28"/>
          <w:szCs w:val="28"/>
        </w:rPr>
        <w:t xml:space="preserve">Ставропольского края                                   </w:t>
      </w:r>
      <w:r>
        <w:rPr>
          <w:b w:val="0"/>
          <w:i w:val="0"/>
          <w:sz w:val="28"/>
          <w:szCs w:val="28"/>
        </w:rPr>
        <w:t xml:space="preserve">                         </w:t>
      </w:r>
      <w:r w:rsidRPr="00F61676">
        <w:rPr>
          <w:b w:val="0"/>
          <w:i w:val="0"/>
          <w:sz w:val="28"/>
          <w:szCs w:val="28"/>
        </w:rPr>
        <w:t xml:space="preserve">      П.А. Лиманов</w:t>
      </w:r>
    </w:p>
    <w:sectPr w:rsidR="00F61676" w:rsidSect="00347F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676"/>
    <w:rsid w:val="00263E6C"/>
    <w:rsid w:val="00347F91"/>
    <w:rsid w:val="008276E0"/>
    <w:rsid w:val="00B854C7"/>
    <w:rsid w:val="00C46E6D"/>
    <w:rsid w:val="00F6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F61676"/>
    <w:pPr>
      <w:jc w:val="both"/>
    </w:pPr>
  </w:style>
  <w:style w:type="character" w:customStyle="1" w:styleId="ab">
    <w:name w:val="Основной текст Знак"/>
    <w:basedOn w:val="a0"/>
    <w:link w:val="aa"/>
    <w:rsid w:val="00F61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16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2019-03-20T08:31:00Z</cp:lastPrinted>
  <dcterms:created xsi:type="dcterms:W3CDTF">2019-03-18T13:33:00Z</dcterms:created>
  <dcterms:modified xsi:type="dcterms:W3CDTF">2019-03-20T08:31:00Z</dcterms:modified>
</cp:coreProperties>
</file>