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DF" w:rsidRPr="000319AF" w:rsidRDefault="009815DF" w:rsidP="0027505E">
      <w:pPr>
        <w:ind w:right="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5DF" w:rsidRPr="000319AF" w:rsidRDefault="009815DF" w:rsidP="0027505E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0319AF">
        <w:rPr>
          <w:b/>
          <w:sz w:val="28"/>
          <w:szCs w:val="28"/>
        </w:rPr>
        <w:t xml:space="preserve"> ОКРУГА </w:t>
      </w:r>
    </w:p>
    <w:p w:rsidR="009815DF" w:rsidRPr="000319AF" w:rsidRDefault="009815DF" w:rsidP="0027505E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СТАВРОПОЛЬСКОГО КРАЯ</w:t>
      </w:r>
    </w:p>
    <w:p w:rsidR="009815DF" w:rsidRPr="000319AF" w:rsidRDefault="009815DF" w:rsidP="0027505E">
      <w:pPr>
        <w:ind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0319AF">
        <w:rPr>
          <w:b/>
          <w:sz w:val="28"/>
          <w:szCs w:val="28"/>
        </w:rPr>
        <w:t xml:space="preserve"> СОЗЫВА</w:t>
      </w:r>
    </w:p>
    <w:p w:rsidR="009815DF" w:rsidRPr="000319AF" w:rsidRDefault="009815DF" w:rsidP="0027505E">
      <w:pPr>
        <w:ind w:right="1"/>
        <w:jc w:val="center"/>
        <w:rPr>
          <w:sz w:val="28"/>
          <w:szCs w:val="28"/>
        </w:rPr>
      </w:pPr>
    </w:p>
    <w:p w:rsidR="009815DF" w:rsidRPr="000319AF" w:rsidRDefault="009815DF" w:rsidP="0027505E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РЕШЕНИЕ</w:t>
      </w:r>
    </w:p>
    <w:p w:rsidR="009815DF" w:rsidRPr="00FC05AC" w:rsidRDefault="009815DF" w:rsidP="0027505E">
      <w:pPr>
        <w:ind w:firstLine="709"/>
      </w:pPr>
    </w:p>
    <w:p w:rsidR="009815DF" w:rsidRDefault="009815DF" w:rsidP="0027505E">
      <w:pPr>
        <w:rPr>
          <w:b/>
          <w:sz w:val="28"/>
          <w:szCs w:val="28"/>
        </w:rPr>
      </w:pPr>
      <w:r>
        <w:rPr>
          <w:sz w:val="28"/>
          <w:szCs w:val="28"/>
        </w:rPr>
        <w:t>20 декабря</w:t>
      </w:r>
      <w:r w:rsidRPr="007D73B5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D73B5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      </w:t>
      </w:r>
      <w:r w:rsidRPr="007D73B5">
        <w:rPr>
          <w:sz w:val="28"/>
          <w:szCs w:val="28"/>
        </w:rPr>
        <w:t xml:space="preserve">   </w:t>
      </w:r>
      <w:proofErr w:type="gramStart"/>
      <w:r w:rsidRPr="007D73B5">
        <w:rPr>
          <w:sz w:val="28"/>
          <w:szCs w:val="28"/>
        </w:rPr>
        <w:t>г</w:t>
      </w:r>
      <w:proofErr w:type="gramEnd"/>
      <w:r w:rsidRPr="007D73B5">
        <w:rPr>
          <w:sz w:val="28"/>
          <w:szCs w:val="28"/>
        </w:rPr>
        <w:t xml:space="preserve">. Нефтекумск    </w:t>
      </w:r>
      <w:r>
        <w:rPr>
          <w:sz w:val="28"/>
          <w:szCs w:val="28"/>
        </w:rPr>
        <w:t xml:space="preserve">   </w:t>
      </w:r>
      <w:r w:rsidRPr="007D73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7D73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D73B5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 xml:space="preserve"> 385</w:t>
      </w:r>
    </w:p>
    <w:p w:rsidR="009815DF" w:rsidRDefault="009815DF" w:rsidP="0027505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815DF" w:rsidRPr="00C1785B" w:rsidRDefault="009815DF" w:rsidP="0027505E">
      <w:pPr>
        <w:pStyle w:val="ConsPlusTitle"/>
        <w:widowControl/>
        <w:jc w:val="center"/>
        <w:rPr>
          <w:sz w:val="28"/>
          <w:szCs w:val="28"/>
        </w:rPr>
      </w:pPr>
      <w:r w:rsidRPr="00C1785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изменения в Положение об оплате труда и иных дополнительных гарантиях главы Нефтекумского муниципального округа </w:t>
      </w:r>
      <w:r w:rsidRPr="00C1785B"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 xml:space="preserve"> и председателя Контрольно-счетной палаты Нефтекумского муниципального округа </w:t>
      </w:r>
      <w:r w:rsidRPr="00C1785B"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 xml:space="preserve">, утвержденное решением Думы Нефтекумского муниципального округа Ставропольского края от 24 октября 2023 </w:t>
      </w:r>
      <w:r w:rsidRPr="009815DF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>№ 185</w:t>
      </w:r>
    </w:p>
    <w:p w:rsidR="009815DF" w:rsidRPr="00C1785B" w:rsidRDefault="009815DF" w:rsidP="00275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5DF" w:rsidRDefault="009815DF" w:rsidP="00275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0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Уставом </w:t>
      </w:r>
      <w:r w:rsidRPr="00337531">
        <w:rPr>
          <w:sz w:val="28"/>
          <w:szCs w:val="28"/>
        </w:rPr>
        <w:t>Нефтекумского муниципального</w:t>
      </w:r>
      <w:r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</w:t>
      </w:r>
      <w:r w:rsidRPr="00337531">
        <w:rPr>
          <w:color w:val="000000"/>
          <w:sz w:val="28"/>
          <w:szCs w:val="28"/>
        </w:rPr>
        <w:t xml:space="preserve">от 15 августа 2023 </w:t>
      </w:r>
      <w:r w:rsidRPr="007D73B5">
        <w:rPr>
          <w:sz w:val="28"/>
          <w:szCs w:val="28"/>
        </w:rPr>
        <w:t>года</w:t>
      </w:r>
      <w:r w:rsidRPr="00337531">
        <w:rPr>
          <w:color w:val="000000"/>
          <w:sz w:val="28"/>
          <w:szCs w:val="28"/>
        </w:rPr>
        <w:t xml:space="preserve"> № 129</w:t>
      </w:r>
      <w:r>
        <w:rPr>
          <w:color w:val="000000"/>
          <w:sz w:val="28"/>
          <w:szCs w:val="28"/>
        </w:rPr>
        <w:t>,</w:t>
      </w:r>
    </w:p>
    <w:p w:rsidR="009815DF" w:rsidRPr="0072603E" w:rsidRDefault="009815DF" w:rsidP="0027505E">
      <w:pPr>
        <w:pStyle w:val="21"/>
        <w:ind w:firstLine="709"/>
        <w:rPr>
          <w:szCs w:val="28"/>
        </w:rPr>
      </w:pPr>
      <w:r>
        <w:rPr>
          <w:szCs w:val="28"/>
        </w:rPr>
        <w:t>Дума</w:t>
      </w:r>
      <w:r w:rsidRPr="0072603E">
        <w:rPr>
          <w:szCs w:val="28"/>
        </w:rPr>
        <w:t xml:space="preserve"> Нефтекумского </w:t>
      </w:r>
      <w:r w:rsidRPr="00337531">
        <w:rPr>
          <w:szCs w:val="28"/>
        </w:rPr>
        <w:t>муниципального</w:t>
      </w:r>
      <w:r w:rsidRPr="00FC05AC">
        <w:rPr>
          <w:szCs w:val="28"/>
        </w:rPr>
        <w:t xml:space="preserve"> округа</w:t>
      </w:r>
      <w:r>
        <w:rPr>
          <w:b/>
          <w:szCs w:val="28"/>
        </w:rPr>
        <w:t xml:space="preserve"> </w:t>
      </w:r>
      <w:r w:rsidRPr="0072603E">
        <w:rPr>
          <w:szCs w:val="28"/>
        </w:rPr>
        <w:t>Ставропольского края</w:t>
      </w:r>
    </w:p>
    <w:p w:rsidR="009815DF" w:rsidRDefault="009815DF" w:rsidP="0027505E">
      <w:pPr>
        <w:pStyle w:val="21"/>
        <w:rPr>
          <w:szCs w:val="28"/>
        </w:rPr>
      </w:pPr>
    </w:p>
    <w:p w:rsidR="009815DF" w:rsidRPr="00465ECE" w:rsidRDefault="009815DF" w:rsidP="0027505E">
      <w:pPr>
        <w:pStyle w:val="21"/>
        <w:ind w:firstLine="709"/>
        <w:rPr>
          <w:b/>
          <w:color w:val="000000"/>
        </w:rPr>
      </w:pPr>
      <w:r w:rsidRPr="00465ECE">
        <w:rPr>
          <w:b/>
          <w:color w:val="000000"/>
        </w:rPr>
        <w:t>РЕШИЛ</w:t>
      </w:r>
      <w:r>
        <w:rPr>
          <w:b/>
          <w:color w:val="000000"/>
        </w:rPr>
        <w:t>А</w:t>
      </w:r>
      <w:r w:rsidRPr="00465ECE">
        <w:rPr>
          <w:b/>
          <w:color w:val="000000"/>
        </w:rPr>
        <w:t>:</w:t>
      </w:r>
    </w:p>
    <w:p w:rsidR="009815DF" w:rsidRDefault="009815DF" w:rsidP="0027505E">
      <w:pPr>
        <w:pStyle w:val="21"/>
        <w:ind w:firstLine="709"/>
        <w:rPr>
          <w:b/>
          <w:color w:val="000000"/>
        </w:rPr>
      </w:pPr>
    </w:p>
    <w:p w:rsidR="009815DF" w:rsidRDefault="009815DF" w:rsidP="0027505E">
      <w:pPr>
        <w:pStyle w:val="21"/>
        <w:ind w:firstLine="709"/>
        <w:rPr>
          <w:b/>
          <w:color w:val="000000"/>
        </w:rPr>
      </w:pPr>
      <w:r>
        <w:rPr>
          <w:b/>
          <w:color w:val="000000"/>
        </w:rPr>
        <w:t>Статья 1</w:t>
      </w:r>
    </w:p>
    <w:p w:rsidR="009815DF" w:rsidRDefault="009815DF" w:rsidP="0027505E">
      <w:pPr>
        <w:pStyle w:val="21"/>
        <w:ind w:firstLine="709"/>
        <w:rPr>
          <w:b/>
          <w:color w:val="000000"/>
        </w:rPr>
      </w:pPr>
    </w:p>
    <w:p w:rsidR="009815DF" w:rsidRDefault="009815DF" w:rsidP="0027505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Внести в </w:t>
      </w:r>
      <w:r>
        <w:rPr>
          <w:b w:val="0"/>
          <w:sz w:val="28"/>
          <w:szCs w:val="28"/>
        </w:rPr>
        <w:t xml:space="preserve">Положение об оплате труда и иных дополнительных гарантиях главы Нефтекумского муниципального округа </w:t>
      </w:r>
      <w:r w:rsidRPr="00C1785B"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 xml:space="preserve"> и председателя Контрольно-счетной палаты Нефтекумского муниципального округа </w:t>
      </w:r>
      <w:r w:rsidRPr="00C1785B">
        <w:rPr>
          <w:b w:val="0"/>
          <w:sz w:val="28"/>
          <w:szCs w:val="28"/>
        </w:rPr>
        <w:t>Ставропольского края</w:t>
      </w:r>
      <w:r>
        <w:rPr>
          <w:b w:val="0"/>
          <w:sz w:val="28"/>
          <w:szCs w:val="28"/>
        </w:rPr>
        <w:t xml:space="preserve">, утвержденное решением Думы Нефтекумского муниципального округа Ставропольского края от 24 октября 2023 </w:t>
      </w:r>
      <w:r w:rsidRPr="009815DF">
        <w:rPr>
          <w:b w:val="0"/>
          <w:sz w:val="28"/>
          <w:szCs w:val="28"/>
        </w:rPr>
        <w:t>года</w:t>
      </w:r>
      <w:r>
        <w:rPr>
          <w:b w:val="0"/>
          <w:sz w:val="28"/>
          <w:szCs w:val="28"/>
        </w:rPr>
        <w:t xml:space="preserve"> № 185, следующее изменение:</w:t>
      </w:r>
    </w:p>
    <w:p w:rsidR="009815DF" w:rsidRDefault="009815DF" w:rsidP="0027505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абзаце четвертом части 6 статьи 7 слова «четырех окладов месячного содержания» заменить словами «четырех месячных содержаний».</w:t>
      </w:r>
    </w:p>
    <w:p w:rsidR="0027505E" w:rsidRDefault="0027505E" w:rsidP="0027505E">
      <w:pPr>
        <w:pStyle w:val="21"/>
        <w:ind w:firstLine="709"/>
        <w:rPr>
          <w:b/>
          <w:color w:val="000000"/>
          <w:szCs w:val="28"/>
        </w:rPr>
      </w:pPr>
    </w:p>
    <w:p w:rsidR="0027505E" w:rsidRDefault="0027505E" w:rsidP="0027505E">
      <w:pPr>
        <w:pStyle w:val="21"/>
        <w:ind w:firstLine="709"/>
        <w:rPr>
          <w:b/>
          <w:color w:val="000000"/>
          <w:szCs w:val="28"/>
        </w:rPr>
      </w:pPr>
      <w:r w:rsidRPr="00C766F7">
        <w:rPr>
          <w:b/>
          <w:color w:val="000000"/>
          <w:szCs w:val="28"/>
        </w:rPr>
        <w:t>Статья 2</w:t>
      </w:r>
    </w:p>
    <w:p w:rsidR="009815DF" w:rsidRDefault="009815DF" w:rsidP="0027505E">
      <w:pPr>
        <w:pStyle w:val="21"/>
        <w:ind w:firstLine="709"/>
        <w:rPr>
          <w:b/>
          <w:color w:val="000000"/>
          <w:szCs w:val="28"/>
        </w:rPr>
      </w:pPr>
    </w:p>
    <w:p w:rsidR="0027505E" w:rsidRDefault="0027505E" w:rsidP="0027505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 </w:t>
      </w:r>
      <w:r w:rsidRPr="00D748E7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D748E7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D748E7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).</w:t>
      </w:r>
    </w:p>
    <w:p w:rsidR="0027505E" w:rsidRDefault="0027505E" w:rsidP="0027505E">
      <w:pPr>
        <w:pStyle w:val="21"/>
        <w:ind w:firstLine="709"/>
        <w:rPr>
          <w:b/>
          <w:color w:val="000000"/>
          <w:szCs w:val="28"/>
        </w:rPr>
      </w:pPr>
    </w:p>
    <w:p w:rsidR="0027505E" w:rsidRDefault="0027505E" w:rsidP="0027505E">
      <w:pPr>
        <w:pStyle w:val="21"/>
        <w:ind w:firstLine="709"/>
        <w:rPr>
          <w:b/>
          <w:color w:val="000000"/>
          <w:szCs w:val="28"/>
        </w:rPr>
      </w:pPr>
    </w:p>
    <w:p w:rsidR="0027505E" w:rsidRDefault="0027505E" w:rsidP="0027505E">
      <w:pPr>
        <w:pStyle w:val="21"/>
        <w:ind w:firstLine="709"/>
        <w:rPr>
          <w:b/>
          <w:color w:val="000000"/>
          <w:szCs w:val="28"/>
        </w:rPr>
      </w:pPr>
    </w:p>
    <w:p w:rsidR="0027505E" w:rsidRDefault="0027505E" w:rsidP="0027505E">
      <w:pPr>
        <w:pStyle w:val="21"/>
        <w:ind w:firstLine="709"/>
        <w:rPr>
          <w:b/>
          <w:color w:val="000000"/>
          <w:szCs w:val="28"/>
        </w:rPr>
      </w:pPr>
    </w:p>
    <w:p w:rsidR="009815DF" w:rsidRDefault="0027505E" w:rsidP="0027505E">
      <w:pPr>
        <w:pStyle w:val="21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Статья 3</w:t>
      </w:r>
    </w:p>
    <w:p w:rsidR="009815DF" w:rsidRDefault="009815DF" w:rsidP="0027505E">
      <w:pPr>
        <w:pStyle w:val="21"/>
        <w:ind w:firstLine="709"/>
        <w:rPr>
          <w:b/>
          <w:color w:val="000000"/>
          <w:szCs w:val="28"/>
        </w:rPr>
      </w:pPr>
    </w:p>
    <w:p w:rsidR="009815DF" w:rsidRDefault="009815DF" w:rsidP="0027505E">
      <w:pPr>
        <w:pStyle w:val="21"/>
        <w:ind w:firstLine="709"/>
        <w:rPr>
          <w:szCs w:val="28"/>
        </w:rPr>
      </w:pPr>
      <w:r w:rsidRPr="009A5224">
        <w:rPr>
          <w:szCs w:val="28"/>
        </w:rPr>
        <w:t xml:space="preserve">Настоящее решение вступает в </w:t>
      </w:r>
      <w:r w:rsidRPr="00135519">
        <w:rPr>
          <w:szCs w:val="28"/>
        </w:rPr>
        <w:t xml:space="preserve">силу </w:t>
      </w:r>
      <w:r>
        <w:rPr>
          <w:szCs w:val="28"/>
        </w:rPr>
        <w:t>со дн</w:t>
      </w:r>
      <w:r w:rsidRPr="00135519">
        <w:rPr>
          <w:szCs w:val="28"/>
        </w:rPr>
        <w:t xml:space="preserve">я его </w:t>
      </w:r>
      <w:r>
        <w:rPr>
          <w:szCs w:val="28"/>
        </w:rPr>
        <w:t>официального опубликования и распространяется на правоотношения, возникшие с 24 октября 2023 года.</w:t>
      </w:r>
    </w:p>
    <w:p w:rsidR="009815DF" w:rsidRPr="00EC3AE4" w:rsidRDefault="009815DF" w:rsidP="0027505E">
      <w:pPr>
        <w:tabs>
          <w:tab w:val="left" w:pos="11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5E" w:rsidRPr="00EC3AE4" w:rsidRDefault="0027505E" w:rsidP="00275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15DF" w:rsidRPr="00EC3AE4" w:rsidRDefault="009815DF" w:rsidP="002750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3AE4">
        <w:rPr>
          <w:sz w:val="28"/>
          <w:szCs w:val="28"/>
        </w:rPr>
        <w:t>Председатель Думы Нефтекумского</w:t>
      </w:r>
    </w:p>
    <w:p w:rsidR="009815DF" w:rsidRPr="00154EB8" w:rsidRDefault="009815DF" w:rsidP="002750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9815DF" w:rsidRDefault="009815DF" w:rsidP="0027505E">
      <w:pPr>
        <w:autoSpaceDE w:val="0"/>
        <w:autoSpaceDN w:val="0"/>
        <w:adjustRightInd w:val="0"/>
        <w:jc w:val="both"/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9815DF" w:rsidRDefault="009815DF" w:rsidP="0027505E">
      <w:pPr>
        <w:autoSpaceDE w:val="0"/>
        <w:autoSpaceDN w:val="0"/>
        <w:adjustRightInd w:val="0"/>
        <w:ind w:firstLine="709"/>
        <w:jc w:val="both"/>
      </w:pPr>
    </w:p>
    <w:p w:rsidR="009815DF" w:rsidRPr="00154EB8" w:rsidRDefault="009815DF" w:rsidP="002750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9815DF" w:rsidRPr="00154EB8" w:rsidRDefault="009815DF" w:rsidP="002750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9815DF" w:rsidRDefault="009815DF" w:rsidP="002750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9815DF" w:rsidSect="0027505E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15DF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0FEA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6B9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DB9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05E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819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DA9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5004F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5B9B"/>
    <w:rsid w:val="003B5E63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1D8E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C8D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527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190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138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1C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203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97835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4F3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1AB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2A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305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499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5DF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2FA"/>
    <w:rsid w:val="009F3909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9BE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870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899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7265"/>
    <w:rsid w:val="00BF72E0"/>
    <w:rsid w:val="00BF7610"/>
    <w:rsid w:val="00BF79E1"/>
    <w:rsid w:val="00BF7B12"/>
    <w:rsid w:val="00BF7F1A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15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5A00"/>
    <w:rsid w:val="00C55FFC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42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3F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33D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463"/>
    <w:rsid w:val="00EC35BF"/>
    <w:rsid w:val="00EC39F5"/>
    <w:rsid w:val="00EC3AB9"/>
    <w:rsid w:val="00EC3AE4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D6F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93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1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815D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81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9815D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9815DF"/>
    <w:rPr>
      <w:rFonts w:ascii="Courier New" w:eastAsia="Times New Roman" w:hAnsi="Courier New" w:cs="Times New Roman"/>
      <w:sz w:val="20"/>
      <w:szCs w:val="20"/>
    </w:rPr>
  </w:style>
  <w:style w:type="character" w:customStyle="1" w:styleId="23">
    <w:name w:val="Основной текст (2)_"/>
    <w:link w:val="24"/>
    <w:uiPriority w:val="99"/>
    <w:rsid w:val="009815D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815DF"/>
    <w:pPr>
      <w:widowControl w:val="0"/>
      <w:shd w:val="clear" w:color="auto" w:fill="FFFFFF"/>
      <w:spacing w:line="240" w:lineRule="atLeast"/>
      <w:ind w:hanging="420"/>
    </w:pPr>
    <w:rPr>
      <w:rFonts w:asciiTheme="minorHAnsi" w:eastAsia="Calibri" w:hAnsiTheme="minorHAnsi" w:cstheme="minorBid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815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1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2024-12-19T11:18:00Z</cp:lastPrinted>
  <dcterms:created xsi:type="dcterms:W3CDTF">2024-12-19T07:45:00Z</dcterms:created>
  <dcterms:modified xsi:type="dcterms:W3CDTF">2024-12-19T11:18:00Z</dcterms:modified>
</cp:coreProperties>
</file>