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8E" w:rsidRPr="00CC028E" w:rsidRDefault="00CC028E" w:rsidP="00C84FA7">
      <w:pPr>
        <w:spacing w:after="0" w:line="240" w:lineRule="auto"/>
        <w:jc w:val="center"/>
        <w:rPr>
          <w:rFonts w:ascii="Times New Roman" w:hAnsi="Times New Roman"/>
          <w:noProof/>
          <w:sz w:val="28"/>
          <w:szCs w:val="28"/>
        </w:rPr>
      </w:pPr>
      <w:r w:rsidRPr="00CC028E">
        <w:rPr>
          <w:rFonts w:ascii="Times New Roman" w:hAnsi="Times New Roman"/>
          <w:noProof/>
          <w:sz w:val="28"/>
          <w:szCs w:val="28"/>
          <w:lang w:eastAsia="ru-RU"/>
        </w:rPr>
        <w:drawing>
          <wp:inline distT="0" distB="0" distL="0" distR="0">
            <wp:extent cx="436245" cy="499745"/>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CC028E" w:rsidRPr="000606B1" w:rsidRDefault="00CC028E" w:rsidP="00C84FA7">
      <w:pPr>
        <w:spacing w:after="0" w:line="240" w:lineRule="auto"/>
        <w:jc w:val="center"/>
        <w:rPr>
          <w:rFonts w:ascii="Times New Roman" w:hAnsi="Times New Roman"/>
          <w:b/>
          <w:sz w:val="27"/>
          <w:szCs w:val="27"/>
        </w:rPr>
      </w:pPr>
      <w:r w:rsidRPr="000606B1">
        <w:rPr>
          <w:rFonts w:ascii="Times New Roman" w:hAnsi="Times New Roman"/>
          <w:b/>
          <w:sz w:val="27"/>
          <w:szCs w:val="27"/>
        </w:rPr>
        <w:t xml:space="preserve"> ДУМА НЕФТЕКУМСКОГО ГОРОДСКОГО ОКРУГА СТАВРОПОЛЬСКОГО КРАЯ</w:t>
      </w:r>
    </w:p>
    <w:p w:rsidR="00CC028E" w:rsidRPr="000606B1" w:rsidRDefault="00CC028E" w:rsidP="00C84FA7">
      <w:pPr>
        <w:spacing w:after="0" w:line="240" w:lineRule="auto"/>
        <w:jc w:val="center"/>
        <w:rPr>
          <w:rFonts w:ascii="Times New Roman" w:hAnsi="Times New Roman"/>
          <w:b/>
          <w:sz w:val="27"/>
          <w:szCs w:val="27"/>
        </w:rPr>
      </w:pPr>
      <w:r w:rsidRPr="000606B1">
        <w:rPr>
          <w:rFonts w:ascii="Times New Roman" w:hAnsi="Times New Roman"/>
          <w:b/>
          <w:sz w:val="27"/>
          <w:szCs w:val="27"/>
        </w:rPr>
        <w:t>ПЕРВОГО СОЗЫВА</w:t>
      </w:r>
    </w:p>
    <w:p w:rsidR="00CC028E" w:rsidRPr="000606B1" w:rsidRDefault="00CC028E" w:rsidP="00C84FA7">
      <w:pPr>
        <w:spacing w:after="0" w:line="240" w:lineRule="auto"/>
        <w:jc w:val="center"/>
        <w:rPr>
          <w:rFonts w:ascii="Times New Roman" w:hAnsi="Times New Roman"/>
          <w:sz w:val="27"/>
          <w:szCs w:val="27"/>
        </w:rPr>
      </w:pPr>
    </w:p>
    <w:p w:rsidR="00CC028E" w:rsidRPr="000606B1" w:rsidRDefault="00CC028E" w:rsidP="00C84FA7">
      <w:pPr>
        <w:spacing w:after="0" w:line="240" w:lineRule="auto"/>
        <w:jc w:val="center"/>
        <w:rPr>
          <w:rFonts w:ascii="Times New Roman" w:hAnsi="Times New Roman"/>
          <w:b/>
          <w:sz w:val="27"/>
          <w:szCs w:val="27"/>
        </w:rPr>
      </w:pPr>
      <w:r w:rsidRPr="000606B1">
        <w:rPr>
          <w:rFonts w:ascii="Times New Roman" w:hAnsi="Times New Roman"/>
          <w:b/>
          <w:sz w:val="27"/>
          <w:szCs w:val="27"/>
        </w:rPr>
        <w:t>РЕШЕНИЕ</w:t>
      </w:r>
    </w:p>
    <w:p w:rsidR="00CC028E" w:rsidRPr="000606B1" w:rsidRDefault="00CC028E" w:rsidP="00C84FA7">
      <w:pPr>
        <w:spacing w:after="0" w:line="240" w:lineRule="auto"/>
        <w:jc w:val="center"/>
        <w:rPr>
          <w:rFonts w:ascii="Times New Roman" w:hAnsi="Times New Roman"/>
          <w:sz w:val="27"/>
          <w:szCs w:val="27"/>
        </w:rPr>
      </w:pPr>
    </w:p>
    <w:p w:rsidR="00CC028E" w:rsidRPr="000606B1" w:rsidRDefault="00CC028E" w:rsidP="00C84FA7">
      <w:pPr>
        <w:spacing w:after="0" w:line="240" w:lineRule="auto"/>
        <w:rPr>
          <w:rFonts w:ascii="Times New Roman" w:hAnsi="Times New Roman"/>
          <w:sz w:val="27"/>
          <w:szCs w:val="27"/>
        </w:rPr>
      </w:pPr>
      <w:r w:rsidRPr="000606B1">
        <w:rPr>
          <w:rFonts w:ascii="Times New Roman" w:hAnsi="Times New Roman"/>
          <w:sz w:val="27"/>
          <w:szCs w:val="27"/>
        </w:rPr>
        <w:t xml:space="preserve">5 октября 2021 года              </w:t>
      </w:r>
      <w:r w:rsidR="000606B1">
        <w:rPr>
          <w:rFonts w:ascii="Times New Roman" w:hAnsi="Times New Roman"/>
          <w:sz w:val="27"/>
          <w:szCs w:val="27"/>
        </w:rPr>
        <w:t xml:space="preserve"> </w:t>
      </w:r>
      <w:r w:rsidRPr="000606B1">
        <w:rPr>
          <w:rFonts w:ascii="Times New Roman" w:hAnsi="Times New Roman"/>
          <w:sz w:val="27"/>
          <w:szCs w:val="27"/>
        </w:rPr>
        <w:t xml:space="preserve">        </w:t>
      </w:r>
      <w:proofErr w:type="gramStart"/>
      <w:r w:rsidRPr="000606B1">
        <w:rPr>
          <w:rFonts w:ascii="Times New Roman" w:hAnsi="Times New Roman"/>
          <w:sz w:val="27"/>
          <w:szCs w:val="27"/>
        </w:rPr>
        <w:t>г</w:t>
      </w:r>
      <w:proofErr w:type="gramEnd"/>
      <w:r w:rsidRPr="000606B1">
        <w:rPr>
          <w:rFonts w:ascii="Times New Roman" w:hAnsi="Times New Roman"/>
          <w:sz w:val="27"/>
          <w:szCs w:val="27"/>
        </w:rPr>
        <w:t xml:space="preserve">. Нефтекумск                            </w:t>
      </w:r>
      <w:r w:rsidR="000606B1">
        <w:rPr>
          <w:rFonts w:ascii="Times New Roman" w:hAnsi="Times New Roman"/>
          <w:sz w:val="27"/>
          <w:szCs w:val="27"/>
        </w:rPr>
        <w:t xml:space="preserve">        </w:t>
      </w:r>
      <w:r w:rsidRPr="000606B1">
        <w:rPr>
          <w:rFonts w:ascii="Times New Roman" w:hAnsi="Times New Roman"/>
          <w:sz w:val="27"/>
          <w:szCs w:val="27"/>
        </w:rPr>
        <w:t xml:space="preserve">             № </w:t>
      </w:r>
      <w:r w:rsidR="0009631D" w:rsidRPr="000606B1">
        <w:rPr>
          <w:rFonts w:ascii="Times New Roman" w:hAnsi="Times New Roman"/>
          <w:sz w:val="27"/>
          <w:szCs w:val="27"/>
        </w:rPr>
        <w:t>666</w:t>
      </w:r>
    </w:p>
    <w:p w:rsidR="00CC028E" w:rsidRPr="000606B1" w:rsidRDefault="00CC028E" w:rsidP="00C84FA7">
      <w:pPr>
        <w:pStyle w:val="1"/>
        <w:spacing w:before="0" w:line="240" w:lineRule="auto"/>
        <w:jc w:val="both"/>
        <w:rPr>
          <w:rFonts w:ascii="Times New Roman" w:hAnsi="Times New Roman" w:cs="Times New Roman"/>
          <w:b w:val="0"/>
          <w:color w:val="auto"/>
          <w:sz w:val="27"/>
          <w:szCs w:val="27"/>
        </w:rPr>
      </w:pPr>
    </w:p>
    <w:p w:rsidR="00CC028E" w:rsidRPr="000606B1" w:rsidRDefault="00CC028E" w:rsidP="00C84FA7">
      <w:pPr>
        <w:pStyle w:val="1"/>
        <w:spacing w:before="0" w:line="240" w:lineRule="auto"/>
        <w:jc w:val="both"/>
        <w:rPr>
          <w:rFonts w:ascii="Times New Roman" w:hAnsi="Times New Roman" w:cs="Times New Roman"/>
          <w:b w:val="0"/>
          <w:color w:val="auto"/>
          <w:sz w:val="27"/>
          <w:szCs w:val="27"/>
        </w:rPr>
      </w:pPr>
      <w:r w:rsidRPr="000606B1">
        <w:rPr>
          <w:rFonts w:ascii="Times New Roman" w:hAnsi="Times New Roman" w:cs="Times New Roman"/>
          <w:b w:val="0"/>
          <w:color w:val="auto"/>
          <w:sz w:val="27"/>
          <w:szCs w:val="27"/>
        </w:rPr>
        <w:t>Об утверждении Положения о муниципальном жилищном контроле на территории Нефтекумского городского округа Ставропольского края</w:t>
      </w:r>
    </w:p>
    <w:p w:rsidR="00CC028E" w:rsidRPr="000606B1" w:rsidRDefault="00CC028E" w:rsidP="00C84FA7">
      <w:pPr>
        <w:spacing w:after="0" w:line="240" w:lineRule="auto"/>
        <w:rPr>
          <w:rFonts w:ascii="Times New Roman" w:hAnsi="Times New Roman"/>
          <w:sz w:val="27"/>
          <w:szCs w:val="27"/>
        </w:rPr>
      </w:pPr>
    </w:p>
    <w:p w:rsidR="00CC028E" w:rsidRPr="000606B1" w:rsidRDefault="00CC028E" w:rsidP="00C84FA7">
      <w:pPr>
        <w:pStyle w:val="ConsPlusNormal"/>
        <w:ind w:firstLine="540"/>
        <w:jc w:val="both"/>
        <w:rPr>
          <w:rFonts w:ascii="Times New Roman" w:hAnsi="Times New Roman" w:cs="Times New Roman"/>
          <w:color w:val="3C3C3C"/>
          <w:spacing w:val="2"/>
          <w:sz w:val="27"/>
          <w:szCs w:val="27"/>
        </w:rPr>
      </w:pPr>
      <w:proofErr w:type="gramStart"/>
      <w:r w:rsidRPr="000606B1">
        <w:rPr>
          <w:rFonts w:ascii="Times New Roman" w:hAnsi="Times New Roman" w:cs="Times New Roman"/>
          <w:sz w:val="27"/>
          <w:szCs w:val="27"/>
        </w:rPr>
        <w:t xml:space="preserve">В соответствии с Жилищным </w:t>
      </w:r>
      <w:hyperlink r:id="rId5" w:history="1">
        <w:r w:rsidRPr="000606B1">
          <w:rPr>
            <w:rFonts w:ascii="Times New Roman" w:hAnsi="Times New Roman" w:cs="Times New Roman"/>
            <w:color w:val="0000FF"/>
            <w:sz w:val="27"/>
            <w:szCs w:val="27"/>
          </w:rPr>
          <w:t>кодексом</w:t>
        </w:r>
      </w:hyperlink>
      <w:r w:rsidRPr="000606B1">
        <w:rPr>
          <w:rFonts w:ascii="Times New Roman" w:hAnsi="Times New Roman" w:cs="Times New Roman"/>
          <w:sz w:val="27"/>
          <w:szCs w:val="27"/>
        </w:rPr>
        <w:t xml:space="preserve"> Российской Федерации, федеральными законами от 6 октября 2003 г. </w:t>
      </w:r>
      <w:hyperlink r:id="rId6" w:history="1">
        <w:r w:rsidRPr="000606B1">
          <w:rPr>
            <w:rFonts w:ascii="Times New Roman" w:hAnsi="Times New Roman" w:cs="Times New Roman"/>
            <w:color w:val="0000FF"/>
            <w:sz w:val="27"/>
            <w:szCs w:val="27"/>
          </w:rPr>
          <w:t>№ 131-ФЗ</w:t>
        </w:r>
      </w:hyperlink>
      <w:r w:rsidRPr="000606B1">
        <w:rPr>
          <w:rFonts w:ascii="Times New Roman" w:hAnsi="Times New Roman" w:cs="Times New Roman"/>
          <w:sz w:val="27"/>
          <w:szCs w:val="27"/>
        </w:rPr>
        <w:t xml:space="preserve"> "Об общих принципах организации местного самоуправления в Российской Федерации", от 31 июля 2020 г. </w:t>
      </w:r>
      <w:hyperlink r:id="rId7" w:history="1">
        <w:r w:rsidRPr="000606B1">
          <w:rPr>
            <w:rFonts w:ascii="Times New Roman" w:hAnsi="Times New Roman" w:cs="Times New Roman"/>
            <w:color w:val="0000FF"/>
            <w:sz w:val="27"/>
            <w:szCs w:val="27"/>
          </w:rPr>
          <w:t>№ 248-ФЗ</w:t>
        </w:r>
      </w:hyperlink>
      <w:r w:rsidRPr="000606B1">
        <w:rPr>
          <w:rFonts w:ascii="Times New Roman" w:hAnsi="Times New Roman" w:cs="Times New Roman"/>
          <w:sz w:val="27"/>
          <w:szCs w:val="27"/>
        </w:rPr>
        <w:t xml:space="preserve"> "О государственном контроле (надзоре) и муниципальном контроле в Российской Федерации", Уставом Нефтекумского городского округа Ставропольского края, утвержденным решением Думы Нефтекумского городского округа от 30.10.2017 г. № 39,</w:t>
      </w:r>
      <w:proofErr w:type="gramEnd"/>
    </w:p>
    <w:p w:rsidR="00CC028E" w:rsidRPr="000606B1" w:rsidRDefault="00CC028E" w:rsidP="00C84FA7">
      <w:pPr>
        <w:pStyle w:val="ab"/>
        <w:ind w:firstLine="567"/>
        <w:jc w:val="both"/>
        <w:rPr>
          <w:rFonts w:ascii="Times New Roman" w:hAnsi="Times New Roman"/>
          <w:b/>
          <w:sz w:val="27"/>
          <w:szCs w:val="27"/>
        </w:rPr>
      </w:pPr>
      <w:r w:rsidRPr="000606B1">
        <w:rPr>
          <w:rFonts w:ascii="Times New Roman" w:hAnsi="Times New Roman"/>
          <w:color w:val="3C3C3C"/>
          <w:spacing w:val="2"/>
          <w:sz w:val="27"/>
          <w:szCs w:val="27"/>
        </w:rPr>
        <w:t xml:space="preserve">Дума </w:t>
      </w:r>
      <w:r w:rsidRPr="000606B1">
        <w:rPr>
          <w:rFonts w:ascii="Times New Roman" w:hAnsi="Times New Roman"/>
          <w:sz w:val="27"/>
          <w:szCs w:val="27"/>
        </w:rPr>
        <w:t>Нефтекумского городского округа Ставропольского края</w:t>
      </w:r>
    </w:p>
    <w:p w:rsidR="00CC028E" w:rsidRPr="000606B1" w:rsidRDefault="00CC028E" w:rsidP="00C84FA7">
      <w:pPr>
        <w:pStyle w:val="ab"/>
        <w:jc w:val="both"/>
        <w:rPr>
          <w:rFonts w:ascii="Times New Roman" w:hAnsi="Times New Roman"/>
          <w:b/>
          <w:sz w:val="27"/>
          <w:szCs w:val="27"/>
        </w:rPr>
      </w:pPr>
    </w:p>
    <w:p w:rsidR="00CC028E" w:rsidRPr="000606B1" w:rsidRDefault="00CC028E" w:rsidP="00C84FA7">
      <w:pPr>
        <w:pStyle w:val="ab"/>
        <w:ind w:firstLine="567"/>
        <w:jc w:val="both"/>
        <w:rPr>
          <w:rFonts w:ascii="Times New Roman" w:hAnsi="Times New Roman"/>
          <w:b/>
          <w:sz w:val="27"/>
          <w:szCs w:val="27"/>
        </w:rPr>
      </w:pPr>
      <w:r w:rsidRPr="000606B1">
        <w:rPr>
          <w:rFonts w:ascii="Times New Roman" w:hAnsi="Times New Roman"/>
          <w:b/>
          <w:sz w:val="27"/>
          <w:szCs w:val="27"/>
        </w:rPr>
        <w:t>РЕШИЛА:</w:t>
      </w:r>
    </w:p>
    <w:p w:rsidR="00CC028E" w:rsidRPr="000606B1" w:rsidRDefault="00CC028E" w:rsidP="00C84FA7">
      <w:pPr>
        <w:pStyle w:val="ab"/>
        <w:jc w:val="both"/>
        <w:rPr>
          <w:rFonts w:ascii="Times New Roman" w:hAnsi="Times New Roman"/>
          <w:color w:val="000000"/>
          <w:sz w:val="27"/>
          <w:szCs w:val="27"/>
        </w:rPr>
      </w:pPr>
    </w:p>
    <w:p w:rsidR="00CC028E" w:rsidRPr="000606B1" w:rsidRDefault="00CC028E" w:rsidP="00C84FA7">
      <w:pPr>
        <w:spacing w:after="0" w:line="240" w:lineRule="auto"/>
        <w:ind w:firstLine="567"/>
        <w:rPr>
          <w:rFonts w:ascii="Times New Roman" w:hAnsi="Times New Roman"/>
          <w:b/>
          <w:sz w:val="27"/>
          <w:szCs w:val="27"/>
        </w:rPr>
      </w:pPr>
      <w:r w:rsidRPr="000606B1">
        <w:rPr>
          <w:rFonts w:ascii="Times New Roman" w:hAnsi="Times New Roman"/>
          <w:b/>
          <w:sz w:val="27"/>
          <w:szCs w:val="27"/>
        </w:rPr>
        <w:t>Статья 1</w:t>
      </w:r>
    </w:p>
    <w:p w:rsidR="00CC028E" w:rsidRPr="000606B1" w:rsidRDefault="00CC028E" w:rsidP="00C84FA7">
      <w:pPr>
        <w:spacing w:after="0" w:line="240" w:lineRule="auto"/>
        <w:ind w:firstLine="567"/>
        <w:rPr>
          <w:rFonts w:ascii="Times New Roman" w:hAnsi="Times New Roman"/>
          <w:b/>
          <w:sz w:val="27"/>
          <w:szCs w:val="27"/>
        </w:rPr>
      </w:pPr>
    </w:p>
    <w:p w:rsidR="00CC028E" w:rsidRPr="000606B1" w:rsidRDefault="00CC028E" w:rsidP="00C84FA7">
      <w:pPr>
        <w:spacing w:after="0" w:line="240" w:lineRule="auto"/>
        <w:ind w:firstLine="567"/>
        <w:jc w:val="both"/>
        <w:outlineLvl w:val="0"/>
        <w:rPr>
          <w:rFonts w:ascii="Times New Roman" w:hAnsi="Times New Roman"/>
          <w:sz w:val="27"/>
          <w:szCs w:val="27"/>
        </w:rPr>
      </w:pPr>
      <w:r w:rsidRPr="000606B1">
        <w:rPr>
          <w:rFonts w:ascii="Times New Roman" w:hAnsi="Times New Roman"/>
          <w:sz w:val="27"/>
          <w:szCs w:val="27"/>
        </w:rPr>
        <w:t xml:space="preserve">Утвердить Положение о муниципальном жилищном контроле на территории Нефтекумского городского округа Ставропольского края,  согласно приложению.  </w:t>
      </w:r>
    </w:p>
    <w:p w:rsidR="00CC028E" w:rsidRPr="000606B1" w:rsidRDefault="00CC028E" w:rsidP="00C84FA7">
      <w:pPr>
        <w:spacing w:after="0" w:line="240" w:lineRule="auto"/>
        <w:rPr>
          <w:rFonts w:ascii="Times New Roman" w:hAnsi="Times New Roman"/>
          <w:b/>
          <w:sz w:val="27"/>
          <w:szCs w:val="27"/>
        </w:rPr>
      </w:pPr>
    </w:p>
    <w:p w:rsidR="00CC028E" w:rsidRPr="000606B1" w:rsidRDefault="00CC028E" w:rsidP="00C84FA7">
      <w:pPr>
        <w:spacing w:after="0" w:line="240" w:lineRule="auto"/>
        <w:ind w:firstLine="567"/>
        <w:rPr>
          <w:rFonts w:ascii="Times New Roman" w:hAnsi="Times New Roman"/>
          <w:b/>
          <w:sz w:val="27"/>
          <w:szCs w:val="27"/>
        </w:rPr>
      </w:pPr>
      <w:r w:rsidRPr="000606B1">
        <w:rPr>
          <w:rFonts w:ascii="Times New Roman" w:hAnsi="Times New Roman"/>
          <w:b/>
          <w:sz w:val="27"/>
          <w:szCs w:val="27"/>
        </w:rPr>
        <w:t>Статья 2</w:t>
      </w:r>
    </w:p>
    <w:p w:rsidR="00CC028E" w:rsidRPr="000606B1" w:rsidRDefault="00CC028E" w:rsidP="00C84FA7">
      <w:pPr>
        <w:spacing w:after="0" w:line="240" w:lineRule="auto"/>
        <w:ind w:firstLine="567"/>
        <w:rPr>
          <w:rFonts w:ascii="Times New Roman" w:hAnsi="Times New Roman"/>
          <w:b/>
          <w:sz w:val="27"/>
          <w:szCs w:val="27"/>
        </w:rPr>
      </w:pPr>
    </w:p>
    <w:p w:rsidR="00CC028E" w:rsidRPr="000606B1" w:rsidRDefault="00CC028E" w:rsidP="00C84FA7">
      <w:pPr>
        <w:spacing w:after="0" w:line="240" w:lineRule="auto"/>
        <w:ind w:firstLine="567"/>
        <w:jc w:val="both"/>
        <w:rPr>
          <w:rFonts w:ascii="Times New Roman" w:hAnsi="Times New Roman"/>
          <w:caps/>
          <w:sz w:val="27"/>
          <w:szCs w:val="27"/>
        </w:rPr>
      </w:pPr>
      <w:proofErr w:type="gramStart"/>
      <w:r w:rsidRPr="000606B1">
        <w:rPr>
          <w:rFonts w:ascii="Times New Roman" w:hAnsi="Times New Roman"/>
          <w:sz w:val="27"/>
          <w:szCs w:val="27"/>
        </w:rPr>
        <w:t>Контроль за</w:t>
      </w:r>
      <w:proofErr w:type="gramEnd"/>
      <w:r w:rsidRPr="000606B1">
        <w:rPr>
          <w:rFonts w:ascii="Times New Roman" w:hAnsi="Times New Roman"/>
          <w:sz w:val="27"/>
          <w:szCs w:val="27"/>
        </w:rPr>
        <w:t xml:space="preserve"> исполнением настоящего решения возложить на постоянную комиссию Думы Нефтекумского городского округа Ставропольского края по градостроительству и жилищно-коммунальному хозяйству Нефтекумского городского округа Ставропольского края.</w:t>
      </w:r>
    </w:p>
    <w:p w:rsidR="00CC028E" w:rsidRPr="000606B1" w:rsidRDefault="00CC028E" w:rsidP="00C84FA7">
      <w:pPr>
        <w:spacing w:after="0" w:line="240" w:lineRule="auto"/>
        <w:ind w:firstLine="708"/>
        <w:jc w:val="both"/>
        <w:rPr>
          <w:rFonts w:ascii="Times New Roman" w:hAnsi="Times New Roman"/>
          <w:b/>
          <w:sz w:val="27"/>
          <w:szCs w:val="27"/>
        </w:rPr>
      </w:pPr>
    </w:p>
    <w:p w:rsidR="00CC028E" w:rsidRPr="000606B1" w:rsidRDefault="00CC028E" w:rsidP="00C84FA7">
      <w:pPr>
        <w:spacing w:after="0" w:line="240" w:lineRule="auto"/>
        <w:ind w:firstLine="567"/>
        <w:jc w:val="both"/>
        <w:rPr>
          <w:rFonts w:ascii="Times New Roman" w:hAnsi="Times New Roman"/>
          <w:b/>
          <w:sz w:val="27"/>
          <w:szCs w:val="27"/>
        </w:rPr>
      </w:pPr>
      <w:r w:rsidRPr="000606B1">
        <w:rPr>
          <w:rFonts w:ascii="Times New Roman" w:hAnsi="Times New Roman"/>
          <w:b/>
          <w:sz w:val="27"/>
          <w:szCs w:val="27"/>
        </w:rPr>
        <w:t>Статья 3</w:t>
      </w:r>
    </w:p>
    <w:p w:rsidR="00CC028E" w:rsidRPr="000606B1" w:rsidRDefault="00CC028E" w:rsidP="00C84FA7">
      <w:pPr>
        <w:spacing w:after="0" w:line="240" w:lineRule="auto"/>
        <w:ind w:firstLine="708"/>
        <w:jc w:val="both"/>
        <w:rPr>
          <w:rFonts w:ascii="Times New Roman" w:hAnsi="Times New Roman"/>
          <w:sz w:val="27"/>
          <w:szCs w:val="27"/>
        </w:rPr>
      </w:pPr>
    </w:p>
    <w:p w:rsidR="00CC028E" w:rsidRPr="000606B1" w:rsidRDefault="00CC028E" w:rsidP="00C84FA7">
      <w:pPr>
        <w:spacing w:after="0" w:line="240" w:lineRule="auto"/>
        <w:ind w:firstLine="567"/>
        <w:jc w:val="both"/>
        <w:rPr>
          <w:rFonts w:ascii="Times New Roman" w:hAnsi="Times New Roman"/>
          <w:sz w:val="27"/>
          <w:szCs w:val="27"/>
        </w:rPr>
      </w:pPr>
      <w:r w:rsidRPr="000606B1">
        <w:rPr>
          <w:rFonts w:ascii="Times New Roman" w:hAnsi="Times New Roman"/>
          <w:sz w:val="27"/>
          <w:szCs w:val="27"/>
        </w:rPr>
        <w:t>Настоящее решение вступает в силу со дня его официального опубликования, но не ранее 1 января 2022 года.</w:t>
      </w:r>
    </w:p>
    <w:p w:rsidR="00CC028E" w:rsidRPr="000606B1" w:rsidRDefault="00CC028E" w:rsidP="00C84FA7">
      <w:pPr>
        <w:pStyle w:val="ac"/>
        <w:spacing w:before="0" w:beforeAutospacing="0" w:after="0" w:afterAutospacing="0"/>
        <w:rPr>
          <w:color w:val="000000"/>
          <w:sz w:val="27"/>
          <w:szCs w:val="27"/>
        </w:rPr>
      </w:pPr>
    </w:p>
    <w:p w:rsidR="00C84FA7" w:rsidRPr="000606B1" w:rsidRDefault="00C84FA7" w:rsidP="00C84FA7">
      <w:pPr>
        <w:pStyle w:val="ac"/>
        <w:spacing w:before="0" w:beforeAutospacing="0" w:after="0" w:afterAutospacing="0"/>
        <w:rPr>
          <w:color w:val="000000"/>
          <w:sz w:val="27"/>
          <w:szCs w:val="27"/>
        </w:rPr>
      </w:pPr>
      <w:r w:rsidRPr="000606B1">
        <w:rPr>
          <w:color w:val="000000"/>
          <w:sz w:val="27"/>
          <w:szCs w:val="27"/>
        </w:rPr>
        <w:t>Председатель Думы</w:t>
      </w:r>
    </w:p>
    <w:p w:rsidR="00C84FA7" w:rsidRPr="000606B1" w:rsidRDefault="00C84FA7" w:rsidP="00C84FA7">
      <w:pPr>
        <w:pStyle w:val="ac"/>
        <w:spacing w:before="0" w:beforeAutospacing="0" w:after="0" w:afterAutospacing="0"/>
        <w:rPr>
          <w:color w:val="000000"/>
          <w:sz w:val="27"/>
          <w:szCs w:val="27"/>
        </w:rPr>
      </w:pPr>
      <w:r w:rsidRPr="000606B1">
        <w:rPr>
          <w:color w:val="000000"/>
          <w:sz w:val="27"/>
          <w:szCs w:val="27"/>
        </w:rPr>
        <w:t xml:space="preserve">Нефтекумского городского округа </w:t>
      </w:r>
    </w:p>
    <w:p w:rsidR="00C84FA7" w:rsidRPr="000606B1" w:rsidRDefault="00C84FA7" w:rsidP="00C84FA7">
      <w:pPr>
        <w:pStyle w:val="ac"/>
        <w:spacing w:before="0" w:beforeAutospacing="0" w:after="0" w:afterAutospacing="0"/>
        <w:rPr>
          <w:color w:val="000000"/>
          <w:sz w:val="27"/>
          <w:szCs w:val="27"/>
        </w:rPr>
      </w:pPr>
      <w:r w:rsidRPr="000606B1">
        <w:rPr>
          <w:sz w:val="27"/>
          <w:szCs w:val="27"/>
        </w:rPr>
        <w:t xml:space="preserve">Ставропольского края                              </w:t>
      </w:r>
      <w:r w:rsidR="000606B1">
        <w:rPr>
          <w:sz w:val="27"/>
          <w:szCs w:val="27"/>
        </w:rPr>
        <w:t xml:space="preserve">           </w:t>
      </w:r>
      <w:r w:rsidRPr="000606B1">
        <w:rPr>
          <w:sz w:val="27"/>
          <w:szCs w:val="27"/>
        </w:rPr>
        <w:t xml:space="preserve">                                       П.А. Лиманов</w:t>
      </w:r>
    </w:p>
    <w:p w:rsidR="00C84FA7" w:rsidRPr="000606B1" w:rsidRDefault="00C84FA7" w:rsidP="00C84FA7">
      <w:pPr>
        <w:pStyle w:val="ac"/>
        <w:spacing w:before="0" w:beforeAutospacing="0" w:after="0" w:afterAutospacing="0"/>
        <w:rPr>
          <w:color w:val="000000"/>
          <w:sz w:val="27"/>
          <w:szCs w:val="27"/>
        </w:rPr>
      </w:pPr>
    </w:p>
    <w:p w:rsidR="00CC028E" w:rsidRPr="000606B1" w:rsidRDefault="00CC028E" w:rsidP="00C84FA7">
      <w:pPr>
        <w:pStyle w:val="ac"/>
        <w:spacing w:before="0" w:beforeAutospacing="0" w:after="0" w:afterAutospacing="0"/>
        <w:rPr>
          <w:color w:val="000000"/>
          <w:sz w:val="27"/>
          <w:szCs w:val="27"/>
        </w:rPr>
      </w:pPr>
      <w:r w:rsidRPr="000606B1">
        <w:rPr>
          <w:color w:val="000000"/>
          <w:sz w:val="27"/>
          <w:szCs w:val="27"/>
        </w:rPr>
        <w:t xml:space="preserve">Глава Нефтекумского городского округа </w:t>
      </w:r>
    </w:p>
    <w:p w:rsidR="00CC028E" w:rsidRPr="000606B1" w:rsidRDefault="00CC028E" w:rsidP="00C84FA7">
      <w:pPr>
        <w:spacing w:line="240" w:lineRule="auto"/>
        <w:jc w:val="both"/>
        <w:rPr>
          <w:rFonts w:ascii="Times New Roman" w:hAnsi="Times New Roman"/>
          <w:sz w:val="27"/>
          <w:szCs w:val="27"/>
        </w:rPr>
      </w:pPr>
      <w:r w:rsidRPr="000606B1">
        <w:rPr>
          <w:rFonts w:ascii="Times New Roman" w:hAnsi="Times New Roman"/>
          <w:sz w:val="27"/>
          <w:szCs w:val="27"/>
        </w:rPr>
        <w:t xml:space="preserve">Ставропольского края                                                    </w:t>
      </w:r>
      <w:r w:rsidR="00C84FA7" w:rsidRPr="000606B1">
        <w:rPr>
          <w:rFonts w:ascii="Times New Roman" w:hAnsi="Times New Roman"/>
          <w:sz w:val="27"/>
          <w:szCs w:val="27"/>
        </w:rPr>
        <w:t xml:space="preserve">        </w:t>
      </w:r>
      <w:r w:rsidRPr="000606B1">
        <w:rPr>
          <w:rFonts w:ascii="Times New Roman" w:hAnsi="Times New Roman"/>
          <w:sz w:val="27"/>
          <w:szCs w:val="27"/>
        </w:rPr>
        <w:t xml:space="preserve"> </w:t>
      </w:r>
      <w:r w:rsidR="000606B1">
        <w:rPr>
          <w:rFonts w:ascii="Times New Roman" w:hAnsi="Times New Roman"/>
          <w:sz w:val="27"/>
          <w:szCs w:val="27"/>
        </w:rPr>
        <w:t xml:space="preserve">         </w:t>
      </w:r>
      <w:r w:rsidRPr="000606B1">
        <w:rPr>
          <w:rFonts w:ascii="Times New Roman" w:hAnsi="Times New Roman"/>
          <w:sz w:val="27"/>
          <w:szCs w:val="27"/>
        </w:rPr>
        <w:t xml:space="preserve">       Д.Н. Сокуренко</w:t>
      </w:r>
    </w:p>
    <w:p w:rsidR="00C84FA7" w:rsidRDefault="00C84FA7" w:rsidP="00CC028E">
      <w:pPr>
        <w:ind w:firstLine="540"/>
        <w:jc w:val="both"/>
        <w:rPr>
          <w:rFonts w:ascii="Times New Roman" w:hAnsi="Times New Roman"/>
          <w:caps/>
          <w:sz w:val="28"/>
          <w:szCs w:val="28"/>
        </w:rPr>
        <w:sectPr w:rsidR="00C84FA7" w:rsidSect="00C84FA7">
          <w:pgSz w:w="11906" w:h="16838"/>
          <w:pgMar w:top="567" w:right="851" w:bottom="851" w:left="1418" w:header="709" w:footer="709" w:gutter="0"/>
          <w:cols w:space="708"/>
          <w:docGrid w:linePitch="360"/>
        </w:sectPr>
      </w:pPr>
    </w:p>
    <w:p w:rsidR="00CC028E" w:rsidRPr="00C84FA7" w:rsidRDefault="00CC028E" w:rsidP="00CC028E">
      <w:pPr>
        <w:pStyle w:val="ConsPlusNormal"/>
        <w:jc w:val="right"/>
        <w:outlineLvl w:val="1"/>
        <w:rPr>
          <w:rFonts w:ascii="Times New Roman" w:hAnsi="Times New Roman" w:cs="Times New Roman"/>
          <w:sz w:val="24"/>
          <w:szCs w:val="24"/>
        </w:rPr>
      </w:pPr>
      <w:bookmarkStart w:id="0" w:name="P41"/>
      <w:bookmarkEnd w:id="0"/>
      <w:r w:rsidRPr="00C84FA7">
        <w:rPr>
          <w:rFonts w:ascii="Times New Roman" w:hAnsi="Times New Roman" w:cs="Times New Roman"/>
          <w:sz w:val="24"/>
          <w:szCs w:val="24"/>
        </w:rPr>
        <w:lastRenderedPageBreak/>
        <w:t>Приложение</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к решению Думы Нефтекумского городского округа</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Ставропольского края</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 xml:space="preserve">«Об утверждении Положения </w:t>
      </w:r>
      <w:proofErr w:type="gramStart"/>
      <w:r w:rsidRPr="00C84FA7">
        <w:rPr>
          <w:rFonts w:ascii="Times New Roman" w:hAnsi="Times New Roman" w:cs="Times New Roman"/>
          <w:sz w:val="24"/>
          <w:szCs w:val="24"/>
        </w:rPr>
        <w:t>о</w:t>
      </w:r>
      <w:proofErr w:type="gramEnd"/>
      <w:r w:rsidRPr="00C84FA7">
        <w:rPr>
          <w:rFonts w:ascii="Times New Roman" w:hAnsi="Times New Roman" w:cs="Times New Roman"/>
          <w:sz w:val="24"/>
          <w:szCs w:val="24"/>
        </w:rPr>
        <w:t xml:space="preserve"> муниципальном</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 xml:space="preserve">жилищном </w:t>
      </w:r>
      <w:proofErr w:type="gramStart"/>
      <w:r w:rsidRPr="00C84FA7">
        <w:rPr>
          <w:rFonts w:ascii="Times New Roman" w:hAnsi="Times New Roman" w:cs="Times New Roman"/>
          <w:sz w:val="24"/>
          <w:szCs w:val="24"/>
        </w:rPr>
        <w:t>контроле</w:t>
      </w:r>
      <w:proofErr w:type="gramEnd"/>
      <w:r w:rsidRPr="00C84FA7">
        <w:rPr>
          <w:rFonts w:ascii="Times New Roman" w:hAnsi="Times New Roman" w:cs="Times New Roman"/>
          <w:sz w:val="24"/>
          <w:szCs w:val="24"/>
        </w:rPr>
        <w:t xml:space="preserve"> на территории</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Нефтекумского городского округа</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Ставропольского края»</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 xml:space="preserve">от 5 октября 2021 года № </w:t>
      </w:r>
      <w:r w:rsidR="00C84FA7" w:rsidRPr="00C84FA7">
        <w:rPr>
          <w:rFonts w:ascii="Times New Roman" w:hAnsi="Times New Roman" w:cs="Times New Roman"/>
          <w:sz w:val="24"/>
          <w:szCs w:val="24"/>
        </w:rPr>
        <w:t>664</w:t>
      </w:r>
    </w:p>
    <w:p w:rsidR="00CC028E" w:rsidRPr="00CC028E" w:rsidRDefault="00CC028E" w:rsidP="00CC028E">
      <w:pPr>
        <w:pStyle w:val="ConsPlusNormal"/>
        <w:jc w:val="right"/>
        <w:rPr>
          <w:rFonts w:ascii="Times New Roman" w:hAnsi="Times New Roman" w:cs="Times New Roman"/>
          <w:sz w:val="28"/>
          <w:szCs w:val="28"/>
        </w:rPr>
      </w:pPr>
    </w:p>
    <w:p w:rsidR="00CC028E" w:rsidRPr="00CC028E" w:rsidRDefault="00CC028E" w:rsidP="00CC028E">
      <w:pPr>
        <w:pStyle w:val="ConsPlusTitle"/>
        <w:jc w:val="center"/>
        <w:rPr>
          <w:rFonts w:ascii="Times New Roman" w:hAnsi="Times New Roman" w:cs="Times New Roman"/>
          <w:sz w:val="28"/>
          <w:szCs w:val="28"/>
        </w:rPr>
      </w:pPr>
      <w:r w:rsidRPr="00CC028E">
        <w:rPr>
          <w:rFonts w:ascii="Times New Roman" w:hAnsi="Times New Roman" w:cs="Times New Roman"/>
          <w:sz w:val="28"/>
          <w:szCs w:val="28"/>
        </w:rPr>
        <w:t>ПОЛОЖЕНИЕ</w:t>
      </w:r>
    </w:p>
    <w:p w:rsidR="00CC028E" w:rsidRDefault="00CC028E" w:rsidP="00CC028E">
      <w:pPr>
        <w:pStyle w:val="ConsPlusTitle"/>
        <w:jc w:val="center"/>
        <w:rPr>
          <w:rFonts w:ascii="Times New Roman" w:hAnsi="Times New Roman" w:cs="Times New Roman"/>
          <w:sz w:val="28"/>
          <w:szCs w:val="28"/>
        </w:rPr>
      </w:pPr>
      <w:r w:rsidRPr="00CC028E">
        <w:rPr>
          <w:rFonts w:ascii="Times New Roman" w:hAnsi="Times New Roman" w:cs="Times New Roman"/>
          <w:sz w:val="28"/>
          <w:szCs w:val="28"/>
        </w:rPr>
        <w:t>О МУНИЦИПАЛЬНОМ ЖИЛИЩНОМ КОНТРОЛЕ НА ТЕРРИТОРИИ НЕФТЕКУМСКОГО</w:t>
      </w:r>
      <w:r>
        <w:rPr>
          <w:rFonts w:ascii="Times New Roman" w:hAnsi="Times New Roman" w:cs="Times New Roman"/>
          <w:sz w:val="28"/>
          <w:szCs w:val="28"/>
        </w:rPr>
        <w:t xml:space="preserve"> </w:t>
      </w:r>
      <w:r w:rsidRPr="00CC028E">
        <w:rPr>
          <w:rFonts w:ascii="Times New Roman" w:hAnsi="Times New Roman" w:cs="Times New Roman"/>
          <w:sz w:val="28"/>
          <w:szCs w:val="28"/>
        </w:rPr>
        <w:t xml:space="preserve">ГОРОДСКОГО ОКРУГА </w:t>
      </w:r>
    </w:p>
    <w:p w:rsidR="00CC028E" w:rsidRPr="00CC028E" w:rsidRDefault="00CC028E" w:rsidP="00CC028E">
      <w:pPr>
        <w:pStyle w:val="ConsPlusTitle"/>
        <w:jc w:val="center"/>
        <w:rPr>
          <w:rFonts w:ascii="Times New Roman" w:hAnsi="Times New Roman" w:cs="Times New Roman"/>
          <w:sz w:val="28"/>
          <w:szCs w:val="28"/>
        </w:rPr>
      </w:pPr>
      <w:r w:rsidRPr="00CC028E">
        <w:rPr>
          <w:rFonts w:ascii="Times New Roman" w:hAnsi="Times New Roman" w:cs="Times New Roman"/>
          <w:sz w:val="28"/>
          <w:szCs w:val="28"/>
        </w:rPr>
        <w:t>СТАВРОПОЛЬСКОГО КРАЯ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Title"/>
        <w:ind w:firstLine="567"/>
        <w:outlineLvl w:val="1"/>
        <w:rPr>
          <w:rFonts w:ascii="Times New Roman" w:hAnsi="Times New Roman" w:cs="Times New Roman"/>
          <w:sz w:val="28"/>
          <w:szCs w:val="28"/>
        </w:rPr>
      </w:pPr>
      <w:r w:rsidRPr="00CC028E">
        <w:rPr>
          <w:rFonts w:ascii="Times New Roman" w:hAnsi="Times New Roman" w:cs="Times New Roman"/>
          <w:b w:val="0"/>
          <w:sz w:val="28"/>
          <w:szCs w:val="28"/>
        </w:rPr>
        <w:t>Статья 1.</w:t>
      </w:r>
      <w:r w:rsidRPr="00CC028E">
        <w:rPr>
          <w:rFonts w:ascii="Times New Roman" w:hAnsi="Times New Roman" w:cs="Times New Roman"/>
          <w:sz w:val="28"/>
          <w:szCs w:val="28"/>
        </w:rPr>
        <w:t xml:space="preserve"> Общие положения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Настоящее Положение о муниципальном жилищном контроле на территории Нефтекумского городского округа Ставропольского края (далее - Положение) устанавливает порядок организации и осуществления муниципального жилищного контро</w:t>
      </w:r>
      <w:r w:rsidR="00C84FA7">
        <w:rPr>
          <w:rFonts w:ascii="Times New Roman" w:hAnsi="Times New Roman" w:cs="Times New Roman"/>
          <w:sz w:val="28"/>
          <w:szCs w:val="28"/>
        </w:rPr>
        <w:t xml:space="preserve">ля на территории Нефтекумского </w:t>
      </w:r>
      <w:r w:rsidRPr="00CC028E">
        <w:rPr>
          <w:rFonts w:ascii="Times New Roman" w:hAnsi="Times New Roman" w:cs="Times New Roman"/>
          <w:sz w:val="28"/>
          <w:szCs w:val="28"/>
        </w:rPr>
        <w:t>городского округа Ставропольского края (далее - муниципальный контроль).</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контрольные мероприятия) в отношении объектов контроля применяются положения Федерального </w:t>
      </w:r>
      <w:hyperlink r:id="rId8" w:history="1">
        <w:r w:rsidRPr="00CC028E">
          <w:rPr>
            <w:rFonts w:ascii="Times New Roman" w:hAnsi="Times New Roman" w:cs="Times New Roman"/>
            <w:color w:val="0000FF"/>
            <w:sz w:val="28"/>
            <w:szCs w:val="28"/>
          </w:rPr>
          <w:t>закона</w:t>
        </w:r>
      </w:hyperlink>
      <w:r w:rsidRPr="00CC028E">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(далее - Федеральный закон).</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органов государственной власти и органов местного самоуправления (далее - контролируемые лица).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 требований </w:t>
      </w:r>
      <w:proofErr w:type="gramStart"/>
      <w:r w:rsidRPr="00CC028E">
        <w:rPr>
          <w:rFonts w:ascii="Times New Roman" w:hAnsi="Times New Roman" w:cs="Times New Roman"/>
          <w:sz w:val="28"/>
          <w:szCs w:val="28"/>
        </w:rPr>
        <w:t>к</w:t>
      </w:r>
      <w:proofErr w:type="gramEnd"/>
      <w:r w:rsidRPr="00CC028E">
        <w:rPr>
          <w:rFonts w:ascii="Times New Roman" w:hAnsi="Times New Roman" w:cs="Times New Roman"/>
          <w:sz w:val="28"/>
          <w:szCs w:val="28"/>
        </w:rPr>
        <w:t>:</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использованию и сохранности жилищного фонда;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жилым помещениям, их использованию и содержанию;</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lastRenderedPageBreak/>
        <w:t>формированию фондов капитального ремонта;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порядку размещения </w:t>
      </w:r>
      <w:proofErr w:type="spellStart"/>
      <w:r w:rsidRPr="00CC028E">
        <w:rPr>
          <w:rFonts w:ascii="Times New Roman" w:hAnsi="Times New Roman" w:cs="Times New Roman"/>
          <w:sz w:val="28"/>
          <w:szCs w:val="28"/>
        </w:rPr>
        <w:t>ресурсоснабжающими</w:t>
      </w:r>
      <w:proofErr w:type="spellEnd"/>
      <w:r w:rsidRPr="00CC028E">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предоставлению жилых помещений в наемных домах социального использования;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 правил:</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содержания общего имущества в многоквартирном доме;</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изменения размера платы за содержание жилого помещения;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Объектами муниципального контроля (далее - объект контроля) являются: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здания, помещения,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6. Муниципальный контроль осуществляется администрацией Нефтекумского городского округа Ставропольского края (далее - администрация).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Непосредственное осуществление муниципального контроля возлагается на управление имущественных и земельных отношений администрации Нефтекумского городского округа Ставропольского края (далее – Управление имущественных и земельных отношений) и управление </w:t>
      </w:r>
      <w:r w:rsidRPr="00CC028E">
        <w:rPr>
          <w:rFonts w:ascii="Times New Roman" w:hAnsi="Times New Roman" w:cs="Times New Roman"/>
          <w:sz w:val="28"/>
          <w:szCs w:val="28"/>
        </w:rPr>
        <w:lastRenderedPageBreak/>
        <w:t>городского хозяйства администрации Нефтекумского городского округа Ставропольского края (далее - Управление городского хозяйства) в рамках выполняемых полномочий (далее - контрольный орган).</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7. Контрольным органом в соответствии с </w:t>
      </w:r>
      <w:hyperlink r:id="rId9" w:history="1">
        <w:r w:rsidRPr="00CC028E">
          <w:rPr>
            <w:rFonts w:ascii="Times New Roman" w:hAnsi="Times New Roman" w:cs="Times New Roman"/>
            <w:color w:val="0000FF"/>
            <w:sz w:val="28"/>
            <w:szCs w:val="28"/>
          </w:rPr>
          <w:t>частью 2 статьи 16</w:t>
        </w:r>
      </w:hyperlink>
      <w:r w:rsidRPr="00CC028E">
        <w:rPr>
          <w:rFonts w:ascii="Times New Roman" w:hAnsi="Times New Roman" w:cs="Times New Roman"/>
          <w:sz w:val="28"/>
          <w:szCs w:val="28"/>
        </w:rPr>
        <w:t xml:space="preserve"> и </w:t>
      </w:r>
      <w:hyperlink r:id="rId10" w:history="1">
        <w:r w:rsidRPr="00CC028E">
          <w:rPr>
            <w:rFonts w:ascii="Times New Roman" w:hAnsi="Times New Roman" w:cs="Times New Roman"/>
            <w:color w:val="0000FF"/>
            <w:sz w:val="28"/>
            <w:szCs w:val="28"/>
          </w:rPr>
          <w:t>частью 5 статьи 17</w:t>
        </w:r>
      </w:hyperlink>
      <w:r w:rsidRPr="00CC028E">
        <w:rPr>
          <w:rFonts w:ascii="Times New Roman" w:hAnsi="Times New Roman" w:cs="Times New Roman"/>
          <w:sz w:val="28"/>
          <w:szCs w:val="28"/>
        </w:rPr>
        <w:t xml:space="preserve"> Федерального закона ведется учет объектов контроля с использованием информационной системы.</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10. Перечень объектов контроля содержит следующую информацию:</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основной государственный регистрационный номер;</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идентификационный номер налогоплательщика;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наименование объекта контроля (при наличии);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место нахождения объекта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11. Муниципальный контроль осуществляется посредством проведения: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профилактических мероприятий;</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2) контрольных мероприятий </w:t>
      </w:r>
      <w:proofErr w:type="gramStart"/>
      <w:r w:rsidRPr="00CC028E">
        <w:rPr>
          <w:rFonts w:ascii="Times New Roman" w:hAnsi="Times New Roman" w:cs="Times New Roman"/>
          <w:sz w:val="28"/>
          <w:szCs w:val="28"/>
        </w:rPr>
        <w:t>со</w:t>
      </w:r>
      <w:proofErr w:type="gramEnd"/>
      <w:r w:rsidRPr="00CC028E">
        <w:rPr>
          <w:rFonts w:ascii="Times New Roman" w:hAnsi="Times New Roman" w:cs="Times New Roman"/>
          <w:sz w:val="28"/>
          <w:szCs w:val="28"/>
        </w:rPr>
        <w:t xml:space="preserve"> взаимодействием с контролируемым лицом;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 контрольных мероприятий без взаимодействия с контролируемым лицом.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12. Должностными лицами контрольного органа, уполномоченными осуществлять муниципальный контроль, являются специалисты Управления имущественных и земельных отношений и Управления городского хозяйства.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Функциональные обязанности должностных лиц по осуществлению муниципального контроля (далее - инспектор) устанавливаются их должностными инструкциями.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13. </w:t>
      </w:r>
      <w:proofErr w:type="gramStart"/>
      <w:r w:rsidRPr="00CC028E">
        <w:rPr>
          <w:rFonts w:ascii="Times New Roman" w:hAnsi="Times New Roman" w:cs="Times New Roman"/>
          <w:sz w:val="28"/>
          <w:szCs w:val="28"/>
        </w:rPr>
        <w:t>Должностными лицами администрации, уполномоченными на принятие решения о проведении контрольных мероприятий являются</w:t>
      </w:r>
      <w:proofErr w:type="gramEnd"/>
      <w:r w:rsidRPr="00CC028E">
        <w:rPr>
          <w:rFonts w:ascii="Times New Roman" w:hAnsi="Times New Roman" w:cs="Times New Roman"/>
          <w:sz w:val="28"/>
          <w:szCs w:val="28"/>
        </w:rPr>
        <w:t>:</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lastRenderedPageBreak/>
        <w:t>1) глава Нефтекумского городского округа Ставропольского края;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первый заместитель главы администрации Нефтекумского городского округа Ставропольского края;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 заместитель главы администрации - начальник управления городского хозяйства администрации Нефтекумского городского округа Ставропольского края.</w:t>
      </w:r>
    </w:p>
    <w:p w:rsidR="00CC028E" w:rsidRPr="00CC028E" w:rsidRDefault="00CC028E" w:rsidP="00CC028E">
      <w:pPr>
        <w:pStyle w:val="ConsPlusNormal"/>
        <w:ind w:firstLine="539"/>
        <w:jc w:val="both"/>
        <w:rPr>
          <w:rFonts w:ascii="Times New Roman" w:hAnsi="Times New Roman" w:cs="Times New Roman"/>
          <w:sz w:val="28"/>
          <w:szCs w:val="28"/>
        </w:rPr>
      </w:pPr>
      <w:bookmarkStart w:id="1" w:name="P97"/>
      <w:bookmarkEnd w:id="1"/>
      <w:r w:rsidRPr="00CC028E">
        <w:rPr>
          <w:rFonts w:ascii="Times New Roman" w:hAnsi="Times New Roman" w:cs="Times New Roman"/>
          <w:sz w:val="28"/>
          <w:szCs w:val="28"/>
        </w:rPr>
        <w:t xml:space="preserve">14. </w:t>
      </w:r>
      <w:proofErr w:type="gramStart"/>
      <w:r w:rsidRPr="00CC028E">
        <w:rPr>
          <w:rFonts w:ascii="Times New Roman" w:hAnsi="Times New Roman" w:cs="Times New Roman"/>
          <w:sz w:val="28"/>
          <w:szCs w:val="28"/>
        </w:rPr>
        <w:t>Должностными лицами Управления городского хозяйства, уполномоченными на принятие решения о проведении контрольных мероприятий являются</w:t>
      </w:r>
      <w:proofErr w:type="gramEnd"/>
      <w:r w:rsidRPr="00CC028E">
        <w:rPr>
          <w:rFonts w:ascii="Times New Roman" w:hAnsi="Times New Roman" w:cs="Times New Roman"/>
          <w:sz w:val="28"/>
          <w:szCs w:val="28"/>
        </w:rPr>
        <w:t>:</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заместитель главы администрации - начальник управления городского хозяйства администрации Нефтекумского  городского округа Ставропольского края;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заместитель начальника управления городского хозяйства  администрации Нефтекумского городского округа Ставропольского края.</w:t>
      </w:r>
    </w:p>
    <w:p w:rsidR="00CC028E" w:rsidRPr="00CC028E" w:rsidRDefault="00CC028E" w:rsidP="00CC028E">
      <w:pPr>
        <w:pStyle w:val="ConsPlusNormal"/>
        <w:ind w:firstLine="539"/>
        <w:jc w:val="both"/>
        <w:rPr>
          <w:rFonts w:ascii="Times New Roman" w:hAnsi="Times New Roman" w:cs="Times New Roman"/>
          <w:sz w:val="28"/>
          <w:szCs w:val="28"/>
        </w:rPr>
      </w:pPr>
      <w:bookmarkStart w:id="2" w:name="P100"/>
      <w:bookmarkEnd w:id="2"/>
      <w:r w:rsidRPr="00CC028E">
        <w:rPr>
          <w:rFonts w:ascii="Times New Roman" w:hAnsi="Times New Roman" w:cs="Times New Roman"/>
          <w:sz w:val="28"/>
          <w:szCs w:val="28"/>
        </w:rPr>
        <w:t>15. Должностными лицами Управления имущественных и земельных отношений, уполномоченным на принятие решения о проведении контрольных мероприятий являются: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начальник управления имущественных и земельных отношений администрации Нефтекумского городского округа Ставропольского края;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заместитель начальника управления имущественных и земельных отношений администрации Нефтекумского городского округа Ставропольского края.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16. Функциональные обязанности должностных лиц при осуществлении муниципального контроля устанавливаются их должностными инструкциями.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17. Инспектор, при осуществлении муниципального контроля, имеет права, обязанности и несет ответственность в соответствии с Федеральным законом и иными федеральными законами.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18. Оценка результативности и эффективности осуществления муниципального контроля осуществляется на основании </w:t>
      </w:r>
      <w:hyperlink r:id="rId11" w:history="1">
        <w:r w:rsidRPr="00CC028E">
          <w:rPr>
            <w:rFonts w:ascii="Times New Roman" w:hAnsi="Times New Roman" w:cs="Times New Roman"/>
            <w:color w:val="0000FF"/>
            <w:sz w:val="28"/>
            <w:szCs w:val="28"/>
          </w:rPr>
          <w:t>статьи 30</w:t>
        </w:r>
      </w:hyperlink>
      <w:r w:rsidRPr="00CC028E">
        <w:rPr>
          <w:rFonts w:ascii="Times New Roman" w:hAnsi="Times New Roman" w:cs="Times New Roman"/>
          <w:sz w:val="28"/>
          <w:szCs w:val="28"/>
        </w:rPr>
        <w:t xml:space="preserve"> Федерального закона.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19. Ключевые показатели муниципального контроля и их целевые значения, индикативные показатели для муниципального контроля утверждаются Думой Нефтекумского городского округа Ставропольского края.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jc w:val="both"/>
        <w:outlineLvl w:val="1"/>
        <w:rPr>
          <w:rFonts w:ascii="Times New Roman" w:hAnsi="Times New Roman" w:cs="Times New Roman"/>
          <w:sz w:val="28"/>
          <w:szCs w:val="28"/>
        </w:rPr>
      </w:pPr>
      <w:r w:rsidRPr="00CC028E">
        <w:rPr>
          <w:rFonts w:ascii="Times New Roman" w:hAnsi="Times New Roman" w:cs="Times New Roman"/>
          <w:b w:val="0"/>
          <w:sz w:val="28"/>
          <w:szCs w:val="28"/>
        </w:rPr>
        <w:t>Статья 2.</w:t>
      </w:r>
      <w:r w:rsidRPr="00CC028E">
        <w:rPr>
          <w:rFonts w:ascii="Times New Roman" w:hAnsi="Times New Roman" w:cs="Times New Roman"/>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Система оценки и управления рисками причинения вреда (ущерба) охраняемым законом ценностям при осуществлении муниципального контроля не применяется, в силу </w:t>
      </w:r>
      <w:hyperlink r:id="rId12" w:history="1">
        <w:r w:rsidRPr="00CC028E">
          <w:rPr>
            <w:rFonts w:ascii="Times New Roman" w:hAnsi="Times New Roman" w:cs="Times New Roman"/>
            <w:color w:val="0000FF"/>
            <w:sz w:val="28"/>
            <w:szCs w:val="28"/>
          </w:rPr>
          <w:t>части 7 статьи 22</w:t>
        </w:r>
      </w:hyperlink>
      <w:r w:rsidRPr="00CC028E">
        <w:rPr>
          <w:rFonts w:ascii="Times New Roman" w:hAnsi="Times New Roman" w:cs="Times New Roman"/>
          <w:sz w:val="28"/>
          <w:szCs w:val="28"/>
        </w:rPr>
        <w:t xml:space="preserve"> Федерального закона, плановые контрольные мероприятии не проводятся.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jc w:val="both"/>
        <w:outlineLvl w:val="1"/>
        <w:rPr>
          <w:rFonts w:ascii="Times New Roman" w:hAnsi="Times New Roman" w:cs="Times New Roman"/>
          <w:sz w:val="28"/>
          <w:szCs w:val="28"/>
        </w:rPr>
      </w:pPr>
      <w:r w:rsidRPr="00CC028E">
        <w:rPr>
          <w:rFonts w:ascii="Times New Roman" w:hAnsi="Times New Roman" w:cs="Times New Roman"/>
          <w:b w:val="0"/>
          <w:sz w:val="28"/>
          <w:szCs w:val="28"/>
        </w:rPr>
        <w:t>Статья 3.</w:t>
      </w:r>
      <w:r w:rsidRPr="00CC028E">
        <w:rPr>
          <w:rFonts w:ascii="Times New Roman" w:hAnsi="Times New Roman" w:cs="Times New Roman"/>
          <w:sz w:val="28"/>
          <w:szCs w:val="28"/>
        </w:rPr>
        <w:t xml:space="preserve"> Профилактика рисков причинения вреда (ущерба) охраняемым законом ценностям</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Профилактические мероприятия вреда (ущерба) охраняемых законом ценностей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администрации, прошедшей общественное обсуждение, и размещенной на официальном сайте администрации в информационно-коммуникационной сети "Интернет" (далее - официальный сайт).</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Нефтекумского  городского округа Ставропольского края, начальнику (заместителю начальника) контрольного органа для принятия решения о проведении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7. Контрольный орган может проводить профилактические мероприятия, не предусмотренные программой профилактики рисков причинения вреда.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8.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9. Контрольный орган при осуществлении муниципального контроля проводит следующие профилактические мероприятия: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информирование;</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консультирование.</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10. Информирование осуществляется должностными лицами контрольного органа посредством размещения сведений, предусмотренных </w:t>
      </w:r>
      <w:hyperlink r:id="rId13" w:history="1">
        <w:r w:rsidRPr="00CC028E">
          <w:rPr>
            <w:rFonts w:ascii="Times New Roman" w:hAnsi="Times New Roman" w:cs="Times New Roman"/>
            <w:color w:val="0000FF"/>
            <w:sz w:val="28"/>
            <w:szCs w:val="28"/>
          </w:rPr>
          <w:t>частью 3 статьи 46</w:t>
        </w:r>
      </w:hyperlink>
      <w:r w:rsidRPr="00CC028E">
        <w:rPr>
          <w:rFonts w:ascii="Times New Roman" w:hAnsi="Times New Roman" w:cs="Times New Roman"/>
          <w:sz w:val="28"/>
          <w:szCs w:val="28"/>
        </w:rPr>
        <w:t xml:space="preserve"> Федерального закона на официальном сайте, в средствах массовой информации, через личные кабинеты контролируемых лиц в государственных информационных системах (при наличии) и в иных формах.</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lastRenderedPageBreak/>
        <w:t>Должностные лица, ответственные за размещение информации, предусмотренной настоящим положением, определяются приказом контрольного органа.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Консультирование осуществляется без взимания платы.</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12. Консультирование может осуществляться инспектором по телефону, посредством </w:t>
      </w:r>
      <w:proofErr w:type="spellStart"/>
      <w:r w:rsidRPr="00CC028E">
        <w:rPr>
          <w:rFonts w:ascii="Times New Roman" w:hAnsi="Times New Roman" w:cs="Times New Roman"/>
          <w:sz w:val="28"/>
          <w:szCs w:val="28"/>
        </w:rPr>
        <w:t>видео-конференц-связи</w:t>
      </w:r>
      <w:proofErr w:type="spellEnd"/>
      <w:r w:rsidRPr="00CC028E">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Время консультирования не должно превышать 15 минут.</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13.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14. Консультируемое лицо вправе направить запрос о предоставлении письменного ответа в сроки, установленные Федеральным </w:t>
      </w:r>
      <w:hyperlink r:id="rId14" w:history="1">
        <w:r w:rsidRPr="00CC028E">
          <w:rPr>
            <w:rFonts w:ascii="Times New Roman" w:hAnsi="Times New Roman" w:cs="Times New Roman"/>
            <w:color w:val="0000FF"/>
            <w:sz w:val="28"/>
            <w:szCs w:val="28"/>
          </w:rPr>
          <w:t>законом</w:t>
        </w:r>
      </w:hyperlink>
      <w:r w:rsidRPr="00CC028E">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15. Личный прием граждан проводится должностными лицами контрольного органа, указанными в </w:t>
      </w:r>
      <w:hyperlink w:anchor="P97" w:history="1">
        <w:r w:rsidRPr="00CC028E">
          <w:rPr>
            <w:rFonts w:ascii="Times New Roman" w:hAnsi="Times New Roman" w:cs="Times New Roman"/>
            <w:color w:val="0000FF"/>
            <w:sz w:val="28"/>
            <w:szCs w:val="28"/>
          </w:rPr>
          <w:t>части 14</w:t>
        </w:r>
      </w:hyperlink>
      <w:r w:rsidRPr="00CC028E">
        <w:rPr>
          <w:rFonts w:ascii="Times New Roman" w:hAnsi="Times New Roman" w:cs="Times New Roman"/>
          <w:sz w:val="28"/>
          <w:szCs w:val="28"/>
        </w:rPr>
        <w:t xml:space="preserve">, </w:t>
      </w:r>
      <w:hyperlink w:anchor="P100" w:history="1">
        <w:r w:rsidRPr="00CC028E">
          <w:rPr>
            <w:rFonts w:ascii="Times New Roman" w:hAnsi="Times New Roman" w:cs="Times New Roman"/>
            <w:color w:val="0000FF"/>
            <w:sz w:val="28"/>
            <w:szCs w:val="28"/>
          </w:rPr>
          <w:t>15</w:t>
        </w:r>
      </w:hyperlink>
      <w:r w:rsidRPr="00CC028E">
        <w:rPr>
          <w:rFonts w:ascii="Times New Roman" w:hAnsi="Times New Roman" w:cs="Times New Roman"/>
          <w:sz w:val="28"/>
          <w:szCs w:val="28"/>
        </w:rPr>
        <w:t xml:space="preserve"> статьи 1 настоящего Положения.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16. Информация о месте приема, а также об установленных для приема днях и часах размещается на официальном сайте.</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17. Консультирование осуществляется по следующим вопросам: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организация и осуществление муниципального контроля;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 обязательные требования;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4) требования, содержащиеся в разрешительных документах;</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18. Консультирование в письменной форме осуществляется инспектором в сроки, установленные Федеральным </w:t>
      </w:r>
      <w:hyperlink r:id="rId15" w:history="1">
        <w:r w:rsidRPr="00CC028E">
          <w:rPr>
            <w:rFonts w:ascii="Times New Roman" w:hAnsi="Times New Roman" w:cs="Times New Roman"/>
            <w:color w:val="0000FF"/>
            <w:sz w:val="28"/>
            <w:szCs w:val="28"/>
          </w:rPr>
          <w:t>законом</w:t>
        </w:r>
      </w:hyperlink>
      <w:r w:rsidRPr="00CC028E">
        <w:rPr>
          <w:rFonts w:ascii="Times New Roman" w:hAnsi="Times New Roman" w:cs="Times New Roman"/>
          <w:sz w:val="28"/>
          <w:szCs w:val="28"/>
        </w:rPr>
        <w:t xml:space="preserve"> от 2 мая 2006 г. N 59-ФЗ "О порядке рассмотрения обращений граждан Российской Федерации", в следующих случаях:</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19. Если поставленные во время консультирования вопросы не </w:t>
      </w:r>
      <w:proofErr w:type="gramStart"/>
      <w:r w:rsidRPr="00CC028E">
        <w:rPr>
          <w:rFonts w:ascii="Times New Roman" w:hAnsi="Times New Roman" w:cs="Times New Roman"/>
          <w:sz w:val="28"/>
          <w:szCs w:val="28"/>
        </w:rPr>
        <w:t>относятся к осуществляемому виду муниципального контроля даются</w:t>
      </w:r>
      <w:proofErr w:type="gramEnd"/>
      <w:r w:rsidRPr="00CC028E">
        <w:rPr>
          <w:rFonts w:ascii="Times New Roman" w:hAnsi="Times New Roman" w:cs="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lastRenderedPageBreak/>
        <w:t>20.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Pr="00CC028E">
        <w:rPr>
          <w:rFonts w:ascii="Times New Roman" w:hAnsi="Times New Roman" w:cs="Times New Roman"/>
          <w:i/>
          <w:sz w:val="28"/>
          <w:szCs w:val="28"/>
        </w:rPr>
        <w:t>.</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22.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23.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24. </w:t>
      </w:r>
      <w:proofErr w:type="gramStart"/>
      <w:r w:rsidRPr="00CC028E">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outlineLvl w:val="1"/>
        <w:rPr>
          <w:rFonts w:ascii="Times New Roman" w:hAnsi="Times New Roman" w:cs="Times New Roman"/>
          <w:sz w:val="28"/>
          <w:szCs w:val="28"/>
        </w:rPr>
      </w:pPr>
      <w:r w:rsidRPr="00CC028E">
        <w:rPr>
          <w:rFonts w:ascii="Times New Roman" w:hAnsi="Times New Roman" w:cs="Times New Roman"/>
          <w:b w:val="0"/>
          <w:sz w:val="28"/>
          <w:szCs w:val="28"/>
        </w:rPr>
        <w:t>Статья 4.</w:t>
      </w:r>
      <w:r w:rsidRPr="00CC028E">
        <w:rPr>
          <w:rFonts w:ascii="Times New Roman" w:hAnsi="Times New Roman" w:cs="Times New Roman"/>
          <w:sz w:val="28"/>
          <w:szCs w:val="28"/>
        </w:rPr>
        <w:t>Осуществление муниципального контроля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При осуществлении муниципального контроля взаимодействии инспектора с контролируемым лицом осуществляется при проведении следующих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инспекционный визит;</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документарная проверка;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выездная проверка.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 Для проведения контрольного мероприятия издается постановление администрации, в котором указываются сведения, предусмотренные </w:t>
      </w:r>
      <w:hyperlink r:id="rId16" w:history="1">
        <w:r w:rsidRPr="00C84FA7">
          <w:rPr>
            <w:rFonts w:ascii="Times New Roman" w:hAnsi="Times New Roman" w:cs="Times New Roman"/>
            <w:sz w:val="28"/>
            <w:szCs w:val="28"/>
          </w:rPr>
          <w:t>частью 1 статьи 64</w:t>
        </w:r>
      </w:hyperlink>
      <w:r w:rsidRPr="00C84FA7">
        <w:rPr>
          <w:rFonts w:ascii="Times New Roman" w:hAnsi="Times New Roman" w:cs="Times New Roman"/>
          <w:sz w:val="28"/>
          <w:szCs w:val="28"/>
        </w:rPr>
        <w:t xml:space="preserve"> Феде</w:t>
      </w:r>
      <w:r w:rsidRPr="00CC028E">
        <w:rPr>
          <w:rFonts w:ascii="Times New Roman" w:hAnsi="Times New Roman" w:cs="Times New Roman"/>
          <w:sz w:val="28"/>
          <w:szCs w:val="28"/>
        </w:rPr>
        <w:t>рального закона.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наблюдение за соблюдением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выездное обследование.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При проведении контрольных мероприятий в рамках осуществления муниципального контроля инспектор имеет право:</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 совершать действия, предусмотренные </w:t>
      </w:r>
      <w:hyperlink r:id="rId17" w:history="1">
        <w:r w:rsidRPr="00C84FA7">
          <w:rPr>
            <w:rFonts w:ascii="Times New Roman" w:hAnsi="Times New Roman" w:cs="Times New Roman"/>
            <w:sz w:val="28"/>
            <w:szCs w:val="28"/>
          </w:rPr>
          <w:t>частью 2 статьи 29</w:t>
        </w:r>
      </w:hyperlink>
      <w:r w:rsidRPr="00C84FA7">
        <w:rPr>
          <w:rFonts w:ascii="Times New Roman" w:hAnsi="Times New Roman" w:cs="Times New Roman"/>
          <w:sz w:val="28"/>
          <w:szCs w:val="28"/>
        </w:rPr>
        <w:t xml:space="preserve"> </w:t>
      </w:r>
      <w:r w:rsidRPr="00CC028E">
        <w:rPr>
          <w:rFonts w:ascii="Times New Roman" w:hAnsi="Times New Roman" w:cs="Times New Roman"/>
          <w:sz w:val="28"/>
          <w:szCs w:val="28"/>
        </w:rPr>
        <w:t>Федерального закона;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lastRenderedPageBreak/>
        <w:t>2) использовать для фиксации доказательств нарушений обязательных требований фотосъемку, ауди</w:t>
      </w:r>
      <w:proofErr w:type="gramStart"/>
      <w:r w:rsidRPr="00CC028E">
        <w:rPr>
          <w:rFonts w:ascii="Times New Roman" w:hAnsi="Times New Roman" w:cs="Times New Roman"/>
          <w:sz w:val="28"/>
          <w:szCs w:val="28"/>
        </w:rPr>
        <w:t>о-</w:t>
      </w:r>
      <w:proofErr w:type="gramEnd"/>
      <w:r w:rsidRPr="00CC028E">
        <w:rPr>
          <w:rFonts w:ascii="Times New Roman" w:hAnsi="Times New Roman" w:cs="Times New Roman"/>
          <w:sz w:val="28"/>
          <w:szCs w:val="28"/>
        </w:rPr>
        <w:t xml:space="preserve"> и (или) видеозапись, если совершение указанных действий не запрещено федеральными законами;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5. </w:t>
      </w:r>
      <w:proofErr w:type="gramStart"/>
      <w:r w:rsidRPr="00CC028E">
        <w:rPr>
          <w:rFonts w:ascii="Times New Roman" w:hAnsi="Times New Roman" w:cs="Times New Roman"/>
          <w:sz w:val="28"/>
          <w:szCs w:val="28"/>
        </w:rPr>
        <w:t>При организации и проведении контрольных мероприятий в рамках осуществления муниципального контроля инспектор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CC028E">
        <w:rPr>
          <w:rFonts w:ascii="Times New Roman" w:hAnsi="Times New Roman" w:cs="Times New Roman"/>
          <w:sz w:val="28"/>
          <w:szCs w:val="28"/>
        </w:rPr>
        <w:t>, в рамках межведомственного информационного взаимодействия в сроки и порядке, которые установлены Правительством Российской Федерации.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7. Инспектор в соответствии со </w:t>
      </w:r>
      <w:hyperlink r:id="rId18" w:history="1">
        <w:r w:rsidRPr="00C84FA7">
          <w:rPr>
            <w:rFonts w:ascii="Times New Roman" w:hAnsi="Times New Roman" w:cs="Times New Roman"/>
            <w:sz w:val="28"/>
            <w:szCs w:val="28"/>
          </w:rPr>
          <w:t>статьей 32</w:t>
        </w:r>
      </w:hyperlink>
      <w:r w:rsidRPr="00CC028E">
        <w:rPr>
          <w:rFonts w:ascii="Times New Roman" w:hAnsi="Times New Roman" w:cs="Times New Roman"/>
          <w:sz w:val="28"/>
          <w:szCs w:val="28"/>
        </w:rPr>
        <w:t xml:space="preserve">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8. Инспектор в соответствии со </w:t>
      </w:r>
      <w:hyperlink r:id="rId19" w:history="1">
        <w:r w:rsidRPr="00C84FA7">
          <w:rPr>
            <w:rFonts w:ascii="Times New Roman" w:hAnsi="Times New Roman" w:cs="Times New Roman"/>
            <w:sz w:val="28"/>
            <w:szCs w:val="28"/>
          </w:rPr>
          <w:t>статьей 33</w:t>
        </w:r>
      </w:hyperlink>
      <w:r w:rsidRPr="00CC028E">
        <w:rPr>
          <w:rFonts w:ascii="Times New Roman" w:hAnsi="Times New Roman" w:cs="Times New Roman"/>
          <w:sz w:val="28"/>
          <w:szCs w:val="28"/>
        </w:rPr>
        <w:t xml:space="preserve"> Федерального закона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9. Инспектор в соответствии со </w:t>
      </w:r>
      <w:hyperlink r:id="rId20" w:history="1">
        <w:r w:rsidRPr="00C84FA7">
          <w:rPr>
            <w:rFonts w:ascii="Times New Roman" w:hAnsi="Times New Roman" w:cs="Times New Roman"/>
            <w:sz w:val="28"/>
            <w:szCs w:val="28"/>
          </w:rPr>
          <w:t>статьей 34</w:t>
        </w:r>
      </w:hyperlink>
      <w:r w:rsidRPr="00CC028E">
        <w:rPr>
          <w:rFonts w:ascii="Times New Roman" w:hAnsi="Times New Roman" w:cs="Times New Roman"/>
          <w:sz w:val="28"/>
          <w:szCs w:val="28"/>
        </w:rPr>
        <w:t xml:space="preserve">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10.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C028E">
        <w:rPr>
          <w:rFonts w:ascii="Times New Roman" w:hAnsi="Times New Roman" w:cs="Times New Roman"/>
          <w:sz w:val="28"/>
          <w:szCs w:val="28"/>
        </w:rPr>
        <w:t>деятельности</w:t>
      </w:r>
      <w:proofErr w:type="gramEnd"/>
      <w:r w:rsidRPr="00CC028E">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w:t>
      </w:r>
      <w:r w:rsidRPr="00CC028E">
        <w:rPr>
          <w:rFonts w:ascii="Times New Roman" w:hAnsi="Times New Roman" w:cs="Times New Roman"/>
          <w:sz w:val="28"/>
          <w:szCs w:val="28"/>
        </w:rPr>
        <w:lastRenderedPageBreak/>
        <w:t xml:space="preserve">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1" w:history="1">
        <w:r w:rsidRPr="00C84FA7">
          <w:rPr>
            <w:rFonts w:ascii="Times New Roman" w:hAnsi="Times New Roman" w:cs="Times New Roman"/>
            <w:sz w:val="28"/>
            <w:szCs w:val="28"/>
          </w:rPr>
          <w:t>частями 4</w:t>
        </w:r>
      </w:hyperlink>
      <w:r w:rsidRPr="00C84FA7">
        <w:rPr>
          <w:rFonts w:ascii="Times New Roman" w:hAnsi="Times New Roman" w:cs="Times New Roman"/>
          <w:sz w:val="28"/>
          <w:szCs w:val="28"/>
        </w:rPr>
        <w:t xml:space="preserve"> и </w:t>
      </w:r>
      <w:hyperlink r:id="rId22" w:history="1">
        <w:r w:rsidRPr="00C84FA7">
          <w:rPr>
            <w:rFonts w:ascii="Times New Roman" w:hAnsi="Times New Roman" w:cs="Times New Roman"/>
            <w:sz w:val="28"/>
            <w:szCs w:val="28"/>
          </w:rPr>
          <w:t>5 статьи 21</w:t>
        </w:r>
      </w:hyperlink>
      <w:r w:rsidRPr="00CC028E">
        <w:rPr>
          <w:rFonts w:ascii="Times New Roman" w:hAnsi="Times New Roman" w:cs="Times New Roman"/>
          <w:sz w:val="28"/>
          <w:szCs w:val="28"/>
        </w:rPr>
        <w:t xml:space="preserve"> Федерального закона.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C028E" w:rsidRPr="00CC028E" w:rsidRDefault="00CC028E" w:rsidP="00CC028E">
      <w:pPr>
        <w:pStyle w:val="ConsPlusNormal"/>
        <w:ind w:firstLine="539"/>
        <w:jc w:val="both"/>
        <w:rPr>
          <w:rFonts w:ascii="Times New Roman" w:hAnsi="Times New Roman" w:cs="Times New Roman"/>
          <w:sz w:val="28"/>
          <w:szCs w:val="28"/>
        </w:rPr>
      </w:pPr>
      <w:proofErr w:type="gramStart"/>
      <w:r w:rsidRPr="00CC028E">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13. 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14. </w:t>
      </w:r>
      <w:proofErr w:type="gramStart"/>
      <w:r w:rsidRPr="00CC028E">
        <w:rPr>
          <w:rFonts w:ascii="Times New Roman" w:hAnsi="Times New Roman" w:cs="Times New Roman"/>
          <w:sz w:val="28"/>
          <w:szCs w:val="28"/>
        </w:rPr>
        <w:t xml:space="preserve">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23" w:history="1">
        <w:r w:rsidRPr="00C84FA7">
          <w:rPr>
            <w:rFonts w:ascii="Times New Roman" w:hAnsi="Times New Roman" w:cs="Times New Roman"/>
            <w:sz w:val="28"/>
            <w:szCs w:val="28"/>
          </w:rPr>
          <w:t>Правилами</w:t>
        </w:r>
      </w:hyperlink>
      <w:r w:rsidRPr="00CC028E">
        <w:rPr>
          <w:rFonts w:ascii="Times New Roman" w:hAnsi="Times New Roman" w:cs="Times New Roman"/>
          <w:sz w:val="28"/>
          <w:szCs w:val="28"/>
        </w:rPr>
        <w:t xml:space="preserve"> формирования и ведения ЕРКНМ,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w:t>
      </w:r>
      <w:proofErr w:type="gramEnd"/>
      <w:r w:rsidRPr="00CC028E">
        <w:rPr>
          <w:rFonts w:ascii="Times New Roman" w:hAnsi="Times New Roman" w:cs="Times New Roman"/>
          <w:sz w:val="28"/>
          <w:szCs w:val="28"/>
        </w:rPr>
        <w:t xml:space="preserve"> г. N 415".</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15. Проведение </w:t>
      </w:r>
      <w:proofErr w:type="gramStart"/>
      <w:r w:rsidRPr="00CC028E">
        <w:rPr>
          <w:rFonts w:ascii="Times New Roman" w:hAnsi="Times New Roman" w:cs="Times New Roman"/>
          <w:sz w:val="28"/>
          <w:szCs w:val="28"/>
        </w:rPr>
        <w:t>контрольного мероприятия, не включенного в ЕРКНМ является</w:t>
      </w:r>
      <w:proofErr w:type="gramEnd"/>
      <w:r w:rsidRPr="00CC028E">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16.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17.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w:t>
      </w:r>
      <w:hyperlink w:anchor="P295" w:history="1">
        <w:r w:rsidRPr="00C84FA7">
          <w:rPr>
            <w:rFonts w:ascii="Times New Roman" w:hAnsi="Times New Roman" w:cs="Times New Roman"/>
            <w:sz w:val="28"/>
            <w:szCs w:val="28"/>
          </w:rPr>
          <w:t>приложении 2</w:t>
        </w:r>
      </w:hyperlink>
      <w:r w:rsidRPr="00CC028E">
        <w:rPr>
          <w:rFonts w:ascii="Times New Roman" w:hAnsi="Times New Roman" w:cs="Times New Roman"/>
          <w:sz w:val="28"/>
          <w:szCs w:val="28"/>
        </w:rPr>
        <w:t xml:space="preserve"> к </w:t>
      </w:r>
      <w:r w:rsidRPr="00CC028E">
        <w:rPr>
          <w:rFonts w:ascii="Times New Roman" w:hAnsi="Times New Roman" w:cs="Times New Roman"/>
          <w:sz w:val="28"/>
          <w:szCs w:val="28"/>
        </w:rPr>
        <w:lastRenderedPageBreak/>
        <w:t>настоящему Положению.</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18.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19. </w:t>
      </w:r>
      <w:proofErr w:type="gramStart"/>
      <w:r w:rsidRPr="00CC028E">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CC028E">
        <w:rPr>
          <w:rFonts w:ascii="Times New Roman" w:hAnsi="Times New Roman" w:cs="Times New Roman"/>
          <w:sz w:val="28"/>
          <w:szCs w:val="28"/>
        </w:rPr>
        <w:t xml:space="preserve"> </w:t>
      </w:r>
      <w:proofErr w:type="gramStart"/>
      <w:r w:rsidRPr="00CC028E">
        <w:rPr>
          <w:rFonts w:ascii="Times New Roman" w:hAnsi="Times New Roman" w:cs="Times New Roman"/>
          <w:sz w:val="28"/>
          <w:szCs w:val="28"/>
        </w:rPr>
        <w:t>же</w:t>
      </w:r>
      <w:proofErr w:type="gramEnd"/>
      <w:r w:rsidRPr="00CC028E">
        <w:rPr>
          <w:rFonts w:ascii="Times New Roman" w:hAnsi="Times New Roman" w:cs="Times New Roman"/>
          <w:sz w:val="28"/>
          <w:szCs w:val="28"/>
        </w:rPr>
        <w:t xml:space="preserve"> срок документов, предусмотренных настоящим Положением.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20. </w:t>
      </w:r>
      <w:proofErr w:type="gramStart"/>
      <w:r w:rsidRPr="00CC028E">
        <w:rPr>
          <w:rFonts w:ascii="Times New Roman" w:hAnsi="Times New Roman" w:cs="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21.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осмотр;</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 опрос;</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 получение письменных объяснений;</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4) истребование документов;</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5) экспертиза.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22.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23. Контрольный орган привлекает к участию в контрольном мероприятии по соответствующему виду контроля: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2) </w:t>
      </w:r>
      <w:proofErr w:type="spellStart"/>
      <w:r w:rsidRPr="00CC028E">
        <w:rPr>
          <w:rFonts w:ascii="Times New Roman" w:hAnsi="Times New Roman" w:cs="Times New Roman"/>
          <w:sz w:val="28"/>
          <w:szCs w:val="28"/>
        </w:rPr>
        <w:t>саморегулируемую</w:t>
      </w:r>
      <w:proofErr w:type="spellEnd"/>
      <w:r w:rsidRPr="00CC028E">
        <w:rPr>
          <w:rFonts w:ascii="Times New Roman" w:hAnsi="Times New Roman" w:cs="Times New Roman"/>
          <w:sz w:val="28"/>
          <w:szCs w:val="28"/>
        </w:rPr>
        <w:t xml:space="preserve"> организацию - в отношении контролируемого </w:t>
      </w:r>
      <w:r w:rsidRPr="00CC028E">
        <w:rPr>
          <w:rFonts w:ascii="Times New Roman" w:hAnsi="Times New Roman" w:cs="Times New Roman"/>
          <w:sz w:val="28"/>
          <w:szCs w:val="28"/>
        </w:rPr>
        <w:lastRenderedPageBreak/>
        <w:t xml:space="preserve">лица, являющегося членом </w:t>
      </w:r>
      <w:proofErr w:type="spellStart"/>
      <w:r w:rsidRPr="00CC028E">
        <w:rPr>
          <w:rFonts w:ascii="Times New Roman" w:hAnsi="Times New Roman" w:cs="Times New Roman"/>
          <w:sz w:val="28"/>
          <w:szCs w:val="28"/>
        </w:rPr>
        <w:t>саморегулируемой</w:t>
      </w:r>
      <w:proofErr w:type="spellEnd"/>
      <w:r w:rsidRPr="00CC028E">
        <w:rPr>
          <w:rFonts w:ascii="Times New Roman" w:hAnsi="Times New Roman" w:cs="Times New Roman"/>
          <w:sz w:val="28"/>
          <w:szCs w:val="28"/>
        </w:rPr>
        <w:t xml:space="preserve">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w:t>
      </w:r>
      <w:proofErr w:type="spellStart"/>
      <w:r w:rsidRPr="00CC028E">
        <w:rPr>
          <w:rFonts w:ascii="Times New Roman" w:hAnsi="Times New Roman" w:cs="Times New Roman"/>
          <w:sz w:val="28"/>
          <w:szCs w:val="28"/>
        </w:rPr>
        <w:t>саморегулируемой</w:t>
      </w:r>
      <w:proofErr w:type="spellEnd"/>
      <w:r w:rsidRPr="00CC028E">
        <w:rPr>
          <w:rFonts w:ascii="Times New Roman" w:hAnsi="Times New Roman" w:cs="Times New Roman"/>
          <w:sz w:val="28"/>
          <w:szCs w:val="28"/>
        </w:rPr>
        <w:t xml:space="preserve"> организации).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24. Инспекционный визит проводится в порядке, установленном </w:t>
      </w:r>
      <w:hyperlink r:id="rId24" w:history="1">
        <w:r w:rsidRPr="00C84FA7">
          <w:rPr>
            <w:rFonts w:ascii="Times New Roman" w:hAnsi="Times New Roman" w:cs="Times New Roman"/>
            <w:sz w:val="28"/>
            <w:szCs w:val="28"/>
          </w:rPr>
          <w:t>статьей 70</w:t>
        </w:r>
      </w:hyperlink>
      <w:r w:rsidRPr="00C84FA7">
        <w:rPr>
          <w:rFonts w:ascii="Times New Roman" w:hAnsi="Times New Roman" w:cs="Times New Roman"/>
          <w:sz w:val="28"/>
          <w:szCs w:val="28"/>
        </w:rPr>
        <w:t xml:space="preserve"> Федерального закона. В ходе инспекционного визита могут соверша</w:t>
      </w:r>
      <w:r w:rsidRPr="00CC028E">
        <w:rPr>
          <w:rFonts w:ascii="Times New Roman" w:hAnsi="Times New Roman" w:cs="Times New Roman"/>
          <w:sz w:val="28"/>
          <w:szCs w:val="28"/>
        </w:rPr>
        <w:t>ться следующие контрольные действия: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осмотр;</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опрос;</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получение письменных объяснений;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инструментальное обследование;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26. Документарная проверка проводится в порядке, установленном </w:t>
      </w:r>
      <w:hyperlink r:id="rId25" w:history="1">
        <w:r w:rsidRPr="00C84FA7">
          <w:rPr>
            <w:rFonts w:ascii="Times New Roman" w:hAnsi="Times New Roman" w:cs="Times New Roman"/>
            <w:sz w:val="28"/>
            <w:szCs w:val="28"/>
          </w:rPr>
          <w:t>статьей 72</w:t>
        </w:r>
      </w:hyperlink>
      <w:r w:rsidRPr="00CC028E">
        <w:rPr>
          <w:rFonts w:ascii="Times New Roman" w:hAnsi="Times New Roman" w:cs="Times New Roman"/>
          <w:sz w:val="28"/>
          <w:szCs w:val="28"/>
        </w:rPr>
        <w:t xml:space="preserve"> Федерального закона. В ходе документарной проверки могут совершаться следующие контрольные действия: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получение письменных объяснений;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истребование документов;</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экспертиза.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27. Срок проведения документарной проверки не может превышать десять рабочих дней. </w:t>
      </w:r>
      <w:proofErr w:type="gramStart"/>
      <w:r w:rsidRPr="00CC028E">
        <w:rPr>
          <w:rFonts w:ascii="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C028E">
        <w:rPr>
          <w:rFonts w:ascii="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28. Выездная проверка проводится в порядке, установленном </w:t>
      </w:r>
      <w:hyperlink r:id="rId26" w:history="1">
        <w:r w:rsidRPr="00C84FA7">
          <w:rPr>
            <w:rFonts w:ascii="Times New Roman" w:hAnsi="Times New Roman" w:cs="Times New Roman"/>
            <w:sz w:val="28"/>
            <w:szCs w:val="28"/>
          </w:rPr>
          <w:t>статьей 73</w:t>
        </w:r>
      </w:hyperlink>
      <w:r w:rsidRPr="00C84FA7">
        <w:rPr>
          <w:rFonts w:ascii="Times New Roman" w:hAnsi="Times New Roman" w:cs="Times New Roman"/>
          <w:sz w:val="28"/>
          <w:szCs w:val="28"/>
        </w:rPr>
        <w:t xml:space="preserve"> </w:t>
      </w:r>
      <w:r w:rsidRPr="00CC028E">
        <w:rPr>
          <w:rFonts w:ascii="Times New Roman" w:hAnsi="Times New Roman" w:cs="Times New Roman"/>
          <w:sz w:val="28"/>
          <w:szCs w:val="28"/>
        </w:rPr>
        <w:t>Федерального закона. В ходе выездной проверки могут совершаться следующие контрольные действия: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осмотр;</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опрос;</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получение письменных объяснений;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истребование документов.</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29. Срок проведения выездной проверки не может превышать десять рабочих дней. </w:t>
      </w:r>
      <w:proofErr w:type="gramStart"/>
      <w:r w:rsidRPr="00CC028E">
        <w:rPr>
          <w:rFonts w:ascii="Times New Roman" w:hAnsi="Times New Roman" w:cs="Times New Roman"/>
          <w:sz w:val="28"/>
          <w:szCs w:val="28"/>
        </w:rPr>
        <w:t xml:space="preserve">В отношении одного субъекта малого предпринимательства </w:t>
      </w:r>
      <w:r w:rsidRPr="00CC028E">
        <w:rPr>
          <w:rFonts w:ascii="Times New Roman" w:hAnsi="Times New Roman" w:cs="Times New Roman"/>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C028E">
        <w:rPr>
          <w:rFonts w:ascii="Times New Roman" w:hAnsi="Times New Roman" w:cs="Times New Roman"/>
          <w:sz w:val="28"/>
          <w:szCs w:val="28"/>
        </w:rPr>
        <w:t>микропредприятия</w:t>
      </w:r>
      <w:proofErr w:type="spellEnd"/>
      <w:r w:rsidRPr="00CC028E">
        <w:rPr>
          <w:rFonts w:ascii="Times New Roman" w:hAnsi="Times New Roman" w:cs="Times New Roman"/>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CC028E">
        <w:rPr>
          <w:rFonts w:ascii="Times New Roman" w:hAnsi="Times New Roman" w:cs="Times New Roman"/>
          <w:sz w:val="28"/>
          <w:szCs w:val="28"/>
        </w:rPr>
        <w:t>микропредприятия</w:t>
      </w:r>
      <w:proofErr w:type="spellEnd"/>
      <w:r w:rsidRPr="00CC028E">
        <w:rPr>
          <w:rFonts w:ascii="Times New Roman" w:hAnsi="Times New Roman" w:cs="Times New Roman"/>
          <w:sz w:val="28"/>
          <w:szCs w:val="28"/>
        </w:rPr>
        <w:t xml:space="preserve"> не может продолжаться более сорока часов</w:t>
      </w:r>
      <w:r w:rsidRPr="00CC028E">
        <w:rPr>
          <w:rFonts w:ascii="Times New Roman" w:hAnsi="Times New Roman" w:cs="Times New Roman"/>
          <w:i/>
          <w:sz w:val="28"/>
          <w:szCs w:val="28"/>
        </w:rPr>
        <w:t>)</w:t>
      </w:r>
      <w:r w:rsidRPr="00CC028E">
        <w:rPr>
          <w:rFonts w:ascii="Times New Roman" w:hAnsi="Times New Roman" w:cs="Times New Roman"/>
          <w:sz w:val="28"/>
          <w:szCs w:val="28"/>
        </w:rPr>
        <w:t>.</w:t>
      </w:r>
      <w:proofErr w:type="gramEnd"/>
      <w:r w:rsidRPr="00CC028E">
        <w:rPr>
          <w:rFonts w:ascii="Times New Roman" w:hAnsi="Times New Roman" w:cs="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30. Наблюдение за соблюдением обязательных требований (мониторингом безопасности) проводится без взаимодействия с контролируемым лицом в соответствии со </w:t>
      </w:r>
      <w:hyperlink r:id="rId27" w:history="1">
        <w:r w:rsidRPr="00C84FA7">
          <w:rPr>
            <w:rFonts w:ascii="Times New Roman" w:hAnsi="Times New Roman" w:cs="Times New Roman"/>
            <w:sz w:val="28"/>
            <w:szCs w:val="28"/>
          </w:rPr>
          <w:t>статьей 74</w:t>
        </w:r>
      </w:hyperlink>
      <w:r w:rsidRPr="00CC028E">
        <w:rPr>
          <w:rFonts w:ascii="Times New Roman" w:hAnsi="Times New Roman" w:cs="Times New Roman"/>
          <w:sz w:val="28"/>
          <w:szCs w:val="28"/>
        </w:rPr>
        <w:t xml:space="preserve"> Федерального закона.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главе Нефтекумского городского округа Ставропольского края для принятия решений в соответствии со </w:t>
      </w:r>
      <w:hyperlink r:id="rId28" w:history="1">
        <w:r w:rsidRPr="00C84FA7">
          <w:rPr>
            <w:rFonts w:ascii="Times New Roman" w:hAnsi="Times New Roman" w:cs="Times New Roman"/>
            <w:sz w:val="28"/>
            <w:szCs w:val="28"/>
          </w:rPr>
          <w:t>статьей 60</w:t>
        </w:r>
      </w:hyperlink>
      <w:r w:rsidRPr="00C84FA7">
        <w:rPr>
          <w:rFonts w:ascii="Times New Roman" w:hAnsi="Times New Roman" w:cs="Times New Roman"/>
          <w:sz w:val="28"/>
          <w:szCs w:val="28"/>
        </w:rPr>
        <w:t xml:space="preserve"> </w:t>
      </w:r>
      <w:r w:rsidRPr="00CC028E">
        <w:rPr>
          <w:rFonts w:ascii="Times New Roman" w:hAnsi="Times New Roman" w:cs="Times New Roman"/>
          <w:sz w:val="28"/>
          <w:szCs w:val="28"/>
        </w:rPr>
        <w:t>Федерального закона.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31. Выездное обследование проводится без взаимодействия с контролируемым лицом и без его информирования в порядке, установленном </w:t>
      </w:r>
      <w:hyperlink r:id="rId29" w:history="1">
        <w:r w:rsidRPr="00C84FA7">
          <w:rPr>
            <w:rFonts w:ascii="Times New Roman" w:hAnsi="Times New Roman" w:cs="Times New Roman"/>
            <w:sz w:val="28"/>
            <w:szCs w:val="28"/>
          </w:rPr>
          <w:t>статьей 75</w:t>
        </w:r>
      </w:hyperlink>
      <w:r w:rsidRPr="00CC028E">
        <w:rPr>
          <w:rFonts w:ascii="Times New Roman" w:hAnsi="Times New Roman" w:cs="Times New Roman"/>
          <w:sz w:val="28"/>
          <w:szCs w:val="28"/>
        </w:rPr>
        <w:t xml:space="preserve"> Федерального закона.</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32.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outlineLvl w:val="1"/>
        <w:rPr>
          <w:rFonts w:ascii="Times New Roman" w:hAnsi="Times New Roman" w:cs="Times New Roman"/>
          <w:sz w:val="28"/>
          <w:szCs w:val="28"/>
        </w:rPr>
      </w:pPr>
      <w:r w:rsidRPr="00CC028E">
        <w:rPr>
          <w:rFonts w:ascii="Times New Roman" w:hAnsi="Times New Roman" w:cs="Times New Roman"/>
          <w:b w:val="0"/>
          <w:sz w:val="28"/>
          <w:szCs w:val="28"/>
        </w:rPr>
        <w:t>Статья 5</w:t>
      </w:r>
      <w:r w:rsidRPr="00CC028E">
        <w:rPr>
          <w:rFonts w:ascii="Times New Roman" w:hAnsi="Times New Roman" w:cs="Times New Roman"/>
          <w:sz w:val="28"/>
          <w:szCs w:val="28"/>
        </w:rPr>
        <w:t>.Результаты контрольного мероприятия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 </w:t>
      </w:r>
      <w:proofErr w:type="gramStart"/>
      <w:r w:rsidRPr="00CC028E">
        <w:rPr>
          <w:rFonts w:ascii="Times New Roman" w:hAnsi="Times New Roman" w:cs="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0" w:history="1">
        <w:r w:rsidRPr="00C84FA7">
          <w:rPr>
            <w:rFonts w:ascii="Times New Roman" w:hAnsi="Times New Roman" w:cs="Times New Roman"/>
            <w:sz w:val="28"/>
            <w:szCs w:val="28"/>
          </w:rPr>
          <w:t>пунктом 2 части 2 статьи 90</w:t>
        </w:r>
      </w:hyperlink>
      <w:r w:rsidRPr="00CC028E">
        <w:rPr>
          <w:rFonts w:ascii="Times New Roman" w:hAnsi="Times New Roman" w:cs="Times New Roman"/>
          <w:sz w:val="28"/>
          <w:szCs w:val="28"/>
        </w:rPr>
        <w:t xml:space="preserve"> Федерального закона.</w:t>
      </w:r>
      <w:proofErr w:type="gramEnd"/>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w:t>
      </w:r>
      <w:r w:rsidRPr="00CC028E">
        <w:rPr>
          <w:rFonts w:ascii="Times New Roman" w:hAnsi="Times New Roman" w:cs="Times New Roman"/>
          <w:sz w:val="28"/>
          <w:szCs w:val="28"/>
        </w:rPr>
        <w:lastRenderedPageBreak/>
        <w:t>нарушения обязательных требований, в том числе заполненные при проведении контрольного мероприятия проверочные листы, приобщаются к акту.</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w:t>
      </w:r>
      <w:hyperlink w:anchor="P254" w:history="1">
        <w:r w:rsidRPr="00C84FA7">
          <w:rPr>
            <w:rFonts w:ascii="Times New Roman" w:hAnsi="Times New Roman" w:cs="Times New Roman"/>
            <w:sz w:val="28"/>
            <w:szCs w:val="28"/>
          </w:rPr>
          <w:t>частью 1 статьи 8</w:t>
        </w:r>
        <w:r w:rsidRPr="00CC028E">
          <w:rPr>
            <w:rFonts w:ascii="Times New Roman" w:hAnsi="Times New Roman" w:cs="Times New Roman"/>
            <w:color w:val="0000FF"/>
            <w:sz w:val="28"/>
            <w:szCs w:val="28"/>
          </w:rPr>
          <w:t xml:space="preserve"> </w:t>
        </w:r>
      </w:hyperlink>
      <w:r w:rsidRPr="00CC028E">
        <w:rPr>
          <w:rFonts w:ascii="Times New Roman" w:hAnsi="Times New Roman" w:cs="Times New Roman"/>
          <w:sz w:val="28"/>
          <w:szCs w:val="28"/>
        </w:rPr>
        <w:t>настоящего Положения.</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6.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C028E" w:rsidRPr="00CC028E" w:rsidRDefault="00CC028E" w:rsidP="00CC028E">
      <w:pPr>
        <w:pStyle w:val="ConsPlusNormal"/>
        <w:ind w:firstLine="539"/>
        <w:jc w:val="both"/>
        <w:rPr>
          <w:rFonts w:ascii="Times New Roman" w:hAnsi="Times New Roman" w:cs="Times New Roman"/>
          <w:sz w:val="28"/>
          <w:szCs w:val="28"/>
        </w:rPr>
      </w:pPr>
      <w:proofErr w:type="gramStart"/>
      <w:r w:rsidRPr="00CC028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CC028E">
        <w:rPr>
          <w:rFonts w:ascii="Times New Roman" w:hAnsi="Times New Roman" w:cs="Times New Roman"/>
          <w:sz w:val="28"/>
          <w:szCs w:val="28"/>
        </w:rPr>
        <w:t xml:space="preserve"> </w:t>
      </w:r>
      <w:proofErr w:type="gramStart"/>
      <w:r w:rsidRPr="00CC028E">
        <w:rPr>
          <w:rFonts w:ascii="Times New Roman" w:hAnsi="Times New Roman" w:cs="Times New Roman"/>
          <w:sz w:val="28"/>
          <w:szCs w:val="28"/>
        </w:rPr>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CC028E">
        <w:rPr>
          <w:rFonts w:ascii="Times New Roman" w:hAnsi="Times New Roman" w:cs="Times New Roman"/>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 xml:space="preserve">4) принять меры по осуществлению </w:t>
      </w:r>
      <w:proofErr w:type="gramStart"/>
      <w:r w:rsidRPr="00CC028E">
        <w:rPr>
          <w:rFonts w:ascii="Times New Roman" w:hAnsi="Times New Roman" w:cs="Times New Roman"/>
          <w:sz w:val="28"/>
          <w:szCs w:val="28"/>
        </w:rPr>
        <w:t>контроля за</w:t>
      </w:r>
      <w:proofErr w:type="gramEnd"/>
      <w:r w:rsidRPr="00CC028E">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C028E" w:rsidRPr="00CC028E" w:rsidRDefault="00CC028E" w:rsidP="00CC028E">
      <w:pPr>
        <w:pStyle w:val="ConsPlusNormal"/>
        <w:ind w:firstLine="539"/>
        <w:jc w:val="both"/>
        <w:rPr>
          <w:rFonts w:ascii="Times New Roman" w:hAnsi="Times New Roman" w:cs="Times New Roman"/>
          <w:sz w:val="28"/>
          <w:szCs w:val="28"/>
        </w:rPr>
      </w:pPr>
      <w:r w:rsidRPr="00CC028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outlineLvl w:val="1"/>
        <w:rPr>
          <w:rFonts w:ascii="Times New Roman" w:hAnsi="Times New Roman" w:cs="Times New Roman"/>
          <w:sz w:val="28"/>
          <w:szCs w:val="28"/>
        </w:rPr>
      </w:pPr>
      <w:r w:rsidRPr="00CC028E">
        <w:rPr>
          <w:rFonts w:ascii="Times New Roman" w:hAnsi="Times New Roman" w:cs="Times New Roman"/>
          <w:b w:val="0"/>
          <w:sz w:val="28"/>
          <w:szCs w:val="28"/>
        </w:rPr>
        <w:t>Статья 6.</w:t>
      </w:r>
      <w:r w:rsidRPr="00CC028E">
        <w:rPr>
          <w:rFonts w:ascii="Times New Roman" w:hAnsi="Times New Roman" w:cs="Times New Roman"/>
          <w:sz w:val="28"/>
          <w:szCs w:val="28"/>
        </w:rPr>
        <w:t xml:space="preserve"> Оценка результативности и эффективности</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В систему показателей результативности и эффективности деятельности контрольного органа входят:</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ключевые показатели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индикативные показатели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3. </w:t>
      </w:r>
      <w:hyperlink w:anchor="P266" w:history="1">
        <w:r w:rsidRPr="00C84FA7">
          <w:rPr>
            <w:rFonts w:ascii="Times New Roman" w:hAnsi="Times New Roman" w:cs="Times New Roman"/>
            <w:sz w:val="28"/>
            <w:szCs w:val="28"/>
          </w:rPr>
          <w:t>Ключевые показатели</w:t>
        </w:r>
      </w:hyperlink>
      <w:r w:rsidRPr="00C84FA7">
        <w:rPr>
          <w:rFonts w:ascii="Times New Roman" w:hAnsi="Times New Roman" w:cs="Times New Roman"/>
          <w:sz w:val="28"/>
          <w:szCs w:val="28"/>
        </w:rPr>
        <w:t xml:space="preserve"> </w:t>
      </w:r>
      <w:r w:rsidRPr="00CC028E">
        <w:rPr>
          <w:rFonts w:ascii="Times New Roman" w:hAnsi="Times New Roman" w:cs="Times New Roman"/>
          <w:sz w:val="28"/>
          <w:szCs w:val="28"/>
        </w:rPr>
        <w:t>осуществления муниципального жилищного контроля на территории Нефтекумского городского округа Ставропольского края и их целевые значения, индикативные показатели установлены в Приложении 1 к настоящему Положению.</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Контрольный орган ежегодно осуществляет подготовку доклада о муниципальном контроле с учетом требований, установленных Федеральным законом.</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jc w:val="both"/>
        <w:outlineLvl w:val="1"/>
        <w:rPr>
          <w:rFonts w:ascii="Times New Roman" w:hAnsi="Times New Roman" w:cs="Times New Roman"/>
          <w:sz w:val="28"/>
          <w:szCs w:val="28"/>
        </w:rPr>
      </w:pPr>
      <w:r w:rsidRPr="00CC028E">
        <w:rPr>
          <w:rFonts w:ascii="Times New Roman" w:hAnsi="Times New Roman" w:cs="Times New Roman"/>
          <w:b w:val="0"/>
          <w:sz w:val="28"/>
          <w:szCs w:val="28"/>
        </w:rPr>
        <w:t>Статья 7.</w:t>
      </w:r>
      <w:r w:rsidRPr="00CC028E">
        <w:rPr>
          <w:rFonts w:ascii="Times New Roman" w:hAnsi="Times New Roman" w:cs="Times New Roman"/>
          <w:sz w:val="28"/>
          <w:szCs w:val="28"/>
        </w:rPr>
        <w:t xml:space="preserve"> Обжалование решений администрации, контрольного органа, действий (бездействия) их должностных лиц</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Решения органа муниципального контроля,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решений о проведении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актов контрольных мероприятий, предписаний об устранении выявленных нарушений;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действий (бездействия) должностных лиц органы муниципального контроля в рамках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3. Жалоба подается контролируемым лицом в уполномоченный на рассмотрение жалобы орган в письменной форме, в электронном виде с использованием Единого портала государственных и муниципальных услуг </w:t>
      </w:r>
      <w:r w:rsidRPr="00CC028E">
        <w:rPr>
          <w:rFonts w:ascii="Times New Roman" w:hAnsi="Times New Roman" w:cs="Times New Roman"/>
          <w:sz w:val="28"/>
          <w:szCs w:val="28"/>
        </w:rPr>
        <w:lastRenderedPageBreak/>
        <w:t>либо на бумажном носителе лично или посредством почтовой связи.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Форма и содержание жалобы, а также основания для отказа в рассмотрении жалобы установлены Федеральным </w:t>
      </w:r>
      <w:hyperlink r:id="rId31" w:history="1">
        <w:r w:rsidRPr="00CC028E">
          <w:rPr>
            <w:rFonts w:ascii="Times New Roman" w:hAnsi="Times New Roman" w:cs="Times New Roman"/>
            <w:color w:val="0000FF"/>
            <w:sz w:val="28"/>
            <w:szCs w:val="28"/>
          </w:rPr>
          <w:t>законом</w:t>
        </w:r>
      </w:hyperlink>
      <w:r w:rsidRPr="00CC028E">
        <w:rPr>
          <w:rFonts w:ascii="Times New Roman" w:hAnsi="Times New Roman" w:cs="Times New Roman"/>
          <w:sz w:val="28"/>
          <w:szCs w:val="28"/>
        </w:rPr>
        <w:t xml:space="preserve"> N 248-ФЗ.</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Жалоба на действия (бездействие) должностных лиц органа муниципального контроля подается в орган муниципального контроля и рассматривается его руководителем.</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Жалоба на решение органа муниципального контроля, действия (бездействие) руководителя органа муниципального контроля подается в администрацию и рассматривается Главой Нефтекумского городского округа Ставропольского края или уполномоченным им заместителем главы администрации Нефтекумского городского округа Ставропольского края в соответствии с распределением обязанностей.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7. Жалоба может содержать ходатайство о приостановлении исполнения обжалуемого решения органа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8. Уполномоченный на рассмотрение жалобы орган в срок не позднее двух рабочих дней со дня регистрации жалобы принимает решение: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о приостановлении исполнения обжалуемого решения органа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об отказе в приостановлении исполнения обжалуемого решения органа муниципального контроля.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Информация о решении, указанном в настоящей части, направляется лицу, подавшему жалобу, в течение одного рабочего дня с момента принятия решения.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9. Жалоба подлежит рассмотрению уполномоченным на рассмотрение жалобы органом в порядке, установленном </w:t>
      </w:r>
      <w:hyperlink r:id="rId32" w:history="1">
        <w:r w:rsidRPr="00CC028E">
          <w:rPr>
            <w:rFonts w:ascii="Times New Roman" w:hAnsi="Times New Roman" w:cs="Times New Roman"/>
            <w:color w:val="0000FF"/>
            <w:sz w:val="28"/>
            <w:szCs w:val="28"/>
          </w:rPr>
          <w:t>статьями 42</w:t>
        </w:r>
      </w:hyperlink>
      <w:r w:rsidRPr="00CC028E">
        <w:rPr>
          <w:rFonts w:ascii="Times New Roman" w:hAnsi="Times New Roman" w:cs="Times New Roman"/>
          <w:sz w:val="28"/>
          <w:szCs w:val="28"/>
        </w:rPr>
        <w:t xml:space="preserve"> - </w:t>
      </w:r>
      <w:hyperlink r:id="rId33" w:history="1">
        <w:r w:rsidRPr="00CC028E">
          <w:rPr>
            <w:rFonts w:ascii="Times New Roman" w:hAnsi="Times New Roman" w:cs="Times New Roman"/>
            <w:color w:val="0000FF"/>
            <w:sz w:val="28"/>
            <w:szCs w:val="28"/>
          </w:rPr>
          <w:t>43</w:t>
        </w:r>
      </w:hyperlink>
      <w:r w:rsidRPr="00CC028E">
        <w:rPr>
          <w:rFonts w:ascii="Times New Roman" w:hAnsi="Times New Roman" w:cs="Times New Roman"/>
          <w:sz w:val="28"/>
          <w:szCs w:val="28"/>
        </w:rPr>
        <w:t xml:space="preserve">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10. По итогам рассмотрения жалобы уполномоченный на рассмотрение жалобы орган принимает одно из следующих решений: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оставляет жалобу без удовлетворения;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lastRenderedPageBreak/>
        <w:t>2) отменяет решение органа муниципального контроля полностью или частично;</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отменяет решение органа муниципального контроля полностью и принимает новое решение;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11. Решение уполномоченного органа по результатам рассмотрения жалобы органа, содержащее обоснование принятого решения, срок и порядок его исполнения направляются контролируемому лицу.</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84FA7">
      <w:pPr>
        <w:pStyle w:val="ConsPlusTitle"/>
        <w:ind w:firstLine="567"/>
        <w:outlineLvl w:val="1"/>
        <w:rPr>
          <w:rFonts w:ascii="Times New Roman" w:hAnsi="Times New Roman" w:cs="Times New Roman"/>
          <w:sz w:val="28"/>
          <w:szCs w:val="28"/>
        </w:rPr>
      </w:pPr>
      <w:r w:rsidRPr="00CC028E">
        <w:rPr>
          <w:rFonts w:ascii="Times New Roman" w:hAnsi="Times New Roman" w:cs="Times New Roman"/>
          <w:b w:val="0"/>
          <w:sz w:val="28"/>
          <w:szCs w:val="28"/>
        </w:rPr>
        <w:t>Статья 8.</w:t>
      </w:r>
      <w:r w:rsidRPr="00CC028E">
        <w:rPr>
          <w:rFonts w:ascii="Times New Roman" w:hAnsi="Times New Roman" w:cs="Times New Roman"/>
          <w:sz w:val="28"/>
          <w:szCs w:val="28"/>
        </w:rPr>
        <w:t xml:space="preserve"> Переходные положения</w:t>
      </w:r>
    </w:p>
    <w:p w:rsidR="00CC028E" w:rsidRPr="00CC028E" w:rsidRDefault="00CC028E" w:rsidP="00CC028E">
      <w:pPr>
        <w:pStyle w:val="ConsPlusTitle"/>
        <w:outlineLvl w:val="1"/>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bookmarkStart w:id="3" w:name="P254"/>
      <w:bookmarkEnd w:id="3"/>
      <w:r w:rsidRPr="00CC028E">
        <w:rPr>
          <w:rFonts w:ascii="Times New Roman" w:hAnsi="Times New Roman" w:cs="Times New Roman"/>
          <w:sz w:val="28"/>
          <w:szCs w:val="28"/>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84FA7" w:rsidRDefault="00CC028E" w:rsidP="00CC028E">
      <w:pPr>
        <w:pStyle w:val="ConsPlusNormal"/>
        <w:jc w:val="right"/>
        <w:outlineLvl w:val="1"/>
        <w:rPr>
          <w:rFonts w:ascii="Times New Roman" w:hAnsi="Times New Roman" w:cs="Times New Roman"/>
          <w:sz w:val="24"/>
          <w:szCs w:val="24"/>
        </w:rPr>
      </w:pPr>
      <w:r w:rsidRPr="00C84FA7">
        <w:rPr>
          <w:rFonts w:ascii="Times New Roman" w:hAnsi="Times New Roman" w:cs="Times New Roman"/>
          <w:sz w:val="24"/>
          <w:szCs w:val="24"/>
        </w:rPr>
        <w:lastRenderedPageBreak/>
        <w:t>Приложение 1</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 xml:space="preserve">к Положению о </w:t>
      </w:r>
      <w:proofErr w:type="gramStart"/>
      <w:r w:rsidRPr="00C84FA7">
        <w:rPr>
          <w:rFonts w:ascii="Times New Roman" w:hAnsi="Times New Roman" w:cs="Times New Roman"/>
          <w:sz w:val="24"/>
          <w:szCs w:val="24"/>
        </w:rPr>
        <w:t>муниципальном</w:t>
      </w:r>
      <w:proofErr w:type="gramEnd"/>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 xml:space="preserve">жилищном </w:t>
      </w:r>
      <w:proofErr w:type="gramStart"/>
      <w:r w:rsidRPr="00C84FA7">
        <w:rPr>
          <w:rFonts w:ascii="Times New Roman" w:hAnsi="Times New Roman" w:cs="Times New Roman"/>
          <w:sz w:val="24"/>
          <w:szCs w:val="24"/>
        </w:rPr>
        <w:t>контроле</w:t>
      </w:r>
      <w:proofErr w:type="gramEnd"/>
      <w:r w:rsidRPr="00C84FA7">
        <w:rPr>
          <w:rFonts w:ascii="Times New Roman" w:hAnsi="Times New Roman" w:cs="Times New Roman"/>
          <w:sz w:val="24"/>
          <w:szCs w:val="24"/>
        </w:rPr>
        <w:t xml:space="preserve"> на территории</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Нефтекумского городского округа</w:t>
      </w:r>
    </w:p>
    <w:p w:rsidR="00CC028E" w:rsidRPr="00C84FA7" w:rsidRDefault="00CC028E" w:rsidP="00CC028E">
      <w:pPr>
        <w:pStyle w:val="ConsPlusNormal"/>
        <w:jc w:val="right"/>
        <w:rPr>
          <w:rFonts w:ascii="Times New Roman" w:hAnsi="Times New Roman" w:cs="Times New Roman"/>
          <w:sz w:val="24"/>
          <w:szCs w:val="24"/>
        </w:rPr>
      </w:pPr>
      <w:r w:rsidRPr="00C84FA7">
        <w:rPr>
          <w:rFonts w:ascii="Times New Roman" w:hAnsi="Times New Roman" w:cs="Times New Roman"/>
          <w:sz w:val="24"/>
          <w:szCs w:val="24"/>
        </w:rPr>
        <w:t>Ставропольского края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Title"/>
        <w:jc w:val="center"/>
        <w:rPr>
          <w:rFonts w:ascii="Times New Roman" w:hAnsi="Times New Roman" w:cs="Times New Roman"/>
          <w:sz w:val="28"/>
          <w:szCs w:val="28"/>
        </w:rPr>
      </w:pPr>
      <w:bookmarkStart w:id="4" w:name="P266"/>
      <w:bookmarkEnd w:id="4"/>
      <w:r w:rsidRPr="00CC028E">
        <w:rPr>
          <w:rFonts w:ascii="Times New Roman" w:hAnsi="Times New Roman" w:cs="Times New Roman"/>
          <w:sz w:val="28"/>
          <w:szCs w:val="28"/>
        </w:rPr>
        <w:t>КЛЮЧЕВЫЕ ПОКАЗАТЕЛИ</w:t>
      </w:r>
    </w:p>
    <w:p w:rsidR="00CC028E" w:rsidRPr="00CC028E" w:rsidRDefault="00CC028E" w:rsidP="00CC028E">
      <w:pPr>
        <w:pStyle w:val="ConsPlusTitle"/>
        <w:jc w:val="center"/>
        <w:rPr>
          <w:rFonts w:ascii="Times New Roman" w:hAnsi="Times New Roman" w:cs="Times New Roman"/>
          <w:sz w:val="28"/>
          <w:szCs w:val="28"/>
        </w:rPr>
      </w:pPr>
      <w:r w:rsidRPr="00CC028E">
        <w:rPr>
          <w:rFonts w:ascii="Times New Roman" w:hAnsi="Times New Roman" w:cs="Times New Roman"/>
          <w:sz w:val="28"/>
          <w:szCs w:val="28"/>
        </w:rPr>
        <w:t>ОСУЩЕСТВЛЕНИЯ МУНИЦИПАЛЬНОГО ЖИЛИЩНОГО КОНТРОЛЯНА ТЕРРИТОРИИ НЕФТЕКУМСКОГО ГОРОДСКОГО ОКРУГА</w:t>
      </w:r>
      <w:r w:rsidR="00C84FA7">
        <w:rPr>
          <w:rFonts w:ascii="Times New Roman" w:hAnsi="Times New Roman" w:cs="Times New Roman"/>
          <w:sz w:val="28"/>
          <w:szCs w:val="28"/>
        </w:rPr>
        <w:t xml:space="preserve"> </w:t>
      </w:r>
      <w:r w:rsidRPr="00CC028E">
        <w:rPr>
          <w:rFonts w:ascii="Times New Roman" w:hAnsi="Times New Roman" w:cs="Times New Roman"/>
          <w:sz w:val="28"/>
          <w:szCs w:val="28"/>
        </w:rPr>
        <w:t>СТАВРОПОЛЬСКОГО КРАЯ И ИХ ЦЕЛЕВЫЕ ЗНАЧЕНИЯ,</w:t>
      </w:r>
    </w:p>
    <w:p w:rsidR="00CC028E" w:rsidRPr="00CC028E" w:rsidRDefault="00CC028E" w:rsidP="00CC028E">
      <w:pPr>
        <w:pStyle w:val="ConsPlusTitle"/>
        <w:jc w:val="center"/>
        <w:rPr>
          <w:rFonts w:ascii="Times New Roman" w:hAnsi="Times New Roman" w:cs="Times New Roman"/>
          <w:sz w:val="28"/>
          <w:szCs w:val="28"/>
        </w:rPr>
      </w:pPr>
      <w:r w:rsidRPr="00CC028E">
        <w:rPr>
          <w:rFonts w:ascii="Times New Roman" w:hAnsi="Times New Roman" w:cs="Times New Roman"/>
          <w:sz w:val="28"/>
          <w:szCs w:val="28"/>
        </w:rPr>
        <w:t>ИНДИКАТИВНЫЕ ПОКАЗАТЕЛИ</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Ключевые показатели и их целевые значения:</w:t>
      </w:r>
    </w:p>
    <w:p w:rsidR="00CC028E" w:rsidRPr="00CC028E" w:rsidRDefault="00CC028E" w:rsidP="00CC028E">
      <w:pPr>
        <w:pStyle w:val="ConsPlusNormal"/>
        <w:ind w:firstLine="540"/>
        <w:jc w:val="both"/>
        <w:rPr>
          <w:rFonts w:ascii="Times New Roman" w:hAnsi="Times New Roman" w:cs="Times New Roman"/>
          <w:sz w:val="28"/>
          <w:szCs w:val="28"/>
        </w:rPr>
      </w:pPr>
      <w:proofErr w:type="gramStart"/>
      <w:r w:rsidRPr="00CC028E">
        <w:rPr>
          <w:rFonts w:ascii="Times New Roman" w:hAnsi="Times New Roman" w:cs="Times New Roman"/>
          <w:sz w:val="28"/>
          <w:szCs w:val="2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roofErr w:type="gramEnd"/>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Индикативные показатели:</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количество поступивших обращений граждан и организаций о нарушении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количество проведенных внеплановых контрольных мероприятий;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количество принятых органами прокуратуры решений о согласовании проведения внепланового контрольного мероприятия;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количество выявленных нарушений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количество поступивших возражений в отношении акта контрольного мероприятия;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6) количество выданных предписаний об устранении нарушений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7) количество устраненных нарушений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CC028E" w:rsidRDefault="00CC028E" w:rsidP="00CC028E">
      <w:pPr>
        <w:pStyle w:val="ConsPlusNormal"/>
        <w:jc w:val="right"/>
        <w:outlineLvl w:val="1"/>
        <w:rPr>
          <w:rFonts w:ascii="Times New Roman" w:hAnsi="Times New Roman" w:cs="Times New Roman"/>
          <w:sz w:val="28"/>
          <w:szCs w:val="28"/>
        </w:rPr>
      </w:pPr>
    </w:p>
    <w:p w:rsidR="00CC028E" w:rsidRPr="0009631D" w:rsidRDefault="00CC028E" w:rsidP="00CC028E">
      <w:pPr>
        <w:pStyle w:val="ConsPlusNormal"/>
        <w:jc w:val="right"/>
        <w:outlineLvl w:val="1"/>
        <w:rPr>
          <w:rFonts w:ascii="Times New Roman" w:hAnsi="Times New Roman" w:cs="Times New Roman"/>
          <w:sz w:val="24"/>
          <w:szCs w:val="24"/>
        </w:rPr>
      </w:pPr>
      <w:r w:rsidRPr="0009631D">
        <w:rPr>
          <w:rFonts w:ascii="Times New Roman" w:hAnsi="Times New Roman" w:cs="Times New Roman"/>
          <w:sz w:val="24"/>
          <w:szCs w:val="24"/>
        </w:rPr>
        <w:lastRenderedPageBreak/>
        <w:t>Приложение 2</w:t>
      </w:r>
    </w:p>
    <w:p w:rsidR="00CC028E" w:rsidRPr="0009631D" w:rsidRDefault="00CC028E" w:rsidP="00CC028E">
      <w:pPr>
        <w:pStyle w:val="ConsPlusNormal"/>
        <w:jc w:val="right"/>
        <w:rPr>
          <w:rFonts w:ascii="Times New Roman" w:hAnsi="Times New Roman" w:cs="Times New Roman"/>
          <w:sz w:val="24"/>
          <w:szCs w:val="24"/>
        </w:rPr>
      </w:pPr>
      <w:r w:rsidRPr="0009631D">
        <w:rPr>
          <w:rFonts w:ascii="Times New Roman" w:hAnsi="Times New Roman" w:cs="Times New Roman"/>
          <w:sz w:val="24"/>
          <w:szCs w:val="24"/>
        </w:rPr>
        <w:t xml:space="preserve">к Положению о </w:t>
      </w:r>
      <w:proofErr w:type="gramStart"/>
      <w:r w:rsidRPr="0009631D">
        <w:rPr>
          <w:rFonts w:ascii="Times New Roman" w:hAnsi="Times New Roman" w:cs="Times New Roman"/>
          <w:sz w:val="24"/>
          <w:szCs w:val="24"/>
        </w:rPr>
        <w:t>муниципальном</w:t>
      </w:r>
      <w:proofErr w:type="gramEnd"/>
    </w:p>
    <w:p w:rsidR="00CC028E" w:rsidRPr="0009631D" w:rsidRDefault="00CC028E" w:rsidP="00CC028E">
      <w:pPr>
        <w:pStyle w:val="ConsPlusNormal"/>
        <w:jc w:val="right"/>
        <w:rPr>
          <w:rFonts w:ascii="Times New Roman" w:hAnsi="Times New Roman" w:cs="Times New Roman"/>
          <w:sz w:val="24"/>
          <w:szCs w:val="24"/>
        </w:rPr>
      </w:pPr>
      <w:r w:rsidRPr="0009631D">
        <w:rPr>
          <w:rFonts w:ascii="Times New Roman" w:hAnsi="Times New Roman" w:cs="Times New Roman"/>
          <w:sz w:val="24"/>
          <w:szCs w:val="24"/>
        </w:rPr>
        <w:t xml:space="preserve">жилищном </w:t>
      </w:r>
      <w:proofErr w:type="gramStart"/>
      <w:r w:rsidRPr="0009631D">
        <w:rPr>
          <w:rFonts w:ascii="Times New Roman" w:hAnsi="Times New Roman" w:cs="Times New Roman"/>
          <w:sz w:val="24"/>
          <w:szCs w:val="24"/>
        </w:rPr>
        <w:t>контроле</w:t>
      </w:r>
      <w:proofErr w:type="gramEnd"/>
      <w:r w:rsidRPr="0009631D">
        <w:rPr>
          <w:rFonts w:ascii="Times New Roman" w:hAnsi="Times New Roman" w:cs="Times New Roman"/>
          <w:sz w:val="24"/>
          <w:szCs w:val="24"/>
        </w:rPr>
        <w:t xml:space="preserve"> на территории</w:t>
      </w:r>
    </w:p>
    <w:p w:rsidR="00CC028E" w:rsidRPr="0009631D" w:rsidRDefault="00CC028E" w:rsidP="00CC028E">
      <w:pPr>
        <w:pStyle w:val="ConsPlusNormal"/>
        <w:jc w:val="right"/>
        <w:rPr>
          <w:rFonts w:ascii="Times New Roman" w:hAnsi="Times New Roman" w:cs="Times New Roman"/>
          <w:sz w:val="24"/>
          <w:szCs w:val="24"/>
        </w:rPr>
      </w:pPr>
      <w:r w:rsidRPr="0009631D">
        <w:rPr>
          <w:rFonts w:ascii="Times New Roman" w:hAnsi="Times New Roman" w:cs="Times New Roman"/>
          <w:sz w:val="24"/>
          <w:szCs w:val="24"/>
        </w:rPr>
        <w:t>Нефтекумского городского округа</w:t>
      </w:r>
    </w:p>
    <w:p w:rsidR="00CC028E" w:rsidRPr="0009631D" w:rsidRDefault="00CC028E" w:rsidP="00CC028E">
      <w:pPr>
        <w:pStyle w:val="ConsPlusNormal"/>
        <w:jc w:val="right"/>
        <w:rPr>
          <w:rFonts w:ascii="Times New Roman" w:hAnsi="Times New Roman" w:cs="Times New Roman"/>
          <w:sz w:val="24"/>
          <w:szCs w:val="24"/>
        </w:rPr>
      </w:pPr>
      <w:r w:rsidRPr="0009631D">
        <w:rPr>
          <w:rFonts w:ascii="Times New Roman" w:hAnsi="Times New Roman" w:cs="Times New Roman"/>
          <w:sz w:val="24"/>
          <w:szCs w:val="24"/>
        </w:rPr>
        <w:t>Ставропольского края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Title"/>
        <w:jc w:val="center"/>
        <w:rPr>
          <w:rFonts w:ascii="Times New Roman" w:hAnsi="Times New Roman" w:cs="Times New Roman"/>
          <w:sz w:val="28"/>
          <w:szCs w:val="28"/>
        </w:rPr>
      </w:pPr>
      <w:bookmarkStart w:id="5" w:name="P295"/>
      <w:bookmarkEnd w:id="5"/>
      <w:r w:rsidRPr="00CC028E">
        <w:rPr>
          <w:rFonts w:ascii="Times New Roman" w:hAnsi="Times New Roman" w:cs="Times New Roman"/>
          <w:sz w:val="28"/>
          <w:szCs w:val="28"/>
        </w:rPr>
        <w:t>ПЕРЕЧЕНЬ</w:t>
      </w:r>
    </w:p>
    <w:p w:rsidR="00CC028E" w:rsidRPr="00CC028E" w:rsidRDefault="00CC028E" w:rsidP="00CC028E">
      <w:pPr>
        <w:pStyle w:val="ConsPlusTitle"/>
        <w:jc w:val="center"/>
        <w:rPr>
          <w:rFonts w:ascii="Times New Roman" w:hAnsi="Times New Roman" w:cs="Times New Roman"/>
          <w:sz w:val="28"/>
          <w:szCs w:val="28"/>
        </w:rPr>
      </w:pPr>
      <w:r w:rsidRPr="00CC028E">
        <w:rPr>
          <w:rFonts w:ascii="Times New Roman" w:hAnsi="Times New Roman" w:cs="Times New Roman"/>
          <w:sz w:val="28"/>
          <w:szCs w:val="28"/>
        </w:rPr>
        <w:t>ИНДИКАТОРОВ РИСКА НАРУШЕНИЯ ОБЯЗАТЕЛЬНЫХ ТРЕБОВАНИЙ</w:t>
      </w:r>
      <w:r w:rsidR="0009631D">
        <w:rPr>
          <w:rFonts w:ascii="Times New Roman" w:hAnsi="Times New Roman" w:cs="Times New Roman"/>
          <w:sz w:val="28"/>
          <w:szCs w:val="28"/>
        </w:rPr>
        <w:t xml:space="preserve"> </w:t>
      </w:r>
      <w:r w:rsidRPr="00CC028E">
        <w:rPr>
          <w:rFonts w:ascii="Times New Roman" w:hAnsi="Times New Roman" w:cs="Times New Roman"/>
          <w:sz w:val="28"/>
          <w:szCs w:val="28"/>
        </w:rPr>
        <w:t>ПРИ ОСУЩЕСТВЛЕНИИ МУНИЦИПАЛЬНОГО ЖИЛИЩНОГО КОНТРОЛЯ</w:t>
      </w:r>
      <w:r w:rsidR="0009631D">
        <w:rPr>
          <w:rFonts w:ascii="Times New Roman" w:hAnsi="Times New Roman" w:cs="Times New Roman"/>
          <w:sz w:val="28"/>
          <w:szCs w:val="28"/>
        </w:rPr>
        <w:t xml:space="preserve"> </w:t>
      </w:r>
      <w:r w:rsidRPr="00CC028E">
        <w:rPr>
          <w:rFonts w:ascii="Times New Roman" w:hAnsi="Times New Roman" w:cs="Times New Roman"/>
          <w:sz w:val="28"/>
          <w:szCs w:val="28"/>
        </w:rPr>
        <w:t>НА ТЕРРИТОРИИ НЕФТЕКУМСКОГО ГОРОДСКОГО ОКРУГА</w:t>
      </w:r>
      <w:r w:rsidR="0009631D">
        <w:rPr>
          <w:rFonts w:ascii="Times New Roman" w:hAnsi="Times New Roman" w:cs="Times New Roman"/>
          <w:sz w:val="28"/>
          <w:szCs w:val="28"/>
        </w:rPr>
        <w:t xml:space="preserve"> </w:t>
      </w:r>
      <w:r w:rsidRPr="00CC028E">
        <w:rPr>
          <w:rFonts w:ascii="Times New Roman" w:hAnsi="Times New Roman" w:cs="Times New Roman"/>
          <w:sz w:val="28"/>
          <w:szCs w:val="28"/>
        </w:rPr>
        <w:t>СТАВРОПОЛЬСКОГО КРАЯ</w:t>
      </w:r>
    </w:p>
    <w:p w:rsidR="00CC028E" w:rsidRPr="00CC028E" w:rsidRDefault="00CC028E" w:rsidP="00CC028E">
      <w:pPr>
        <w:pStyle w:val="ConsPlusNormal"/>
        <w:jc w:val="both"/>
        <w:rPr>
          <w:rFonts w:ascii="Times New Roman" w:hAnsi="Times New Roman" w:cs="Times New Roman"/>
          <w:sz w:val="28"/>
          <w:szCs w:val="28"/>
        </w:rPr>
      </w:pP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При осуществлении муниципального жилищного контроля на территории Нефтекумского городского округа Ставропольского края устанавливаются следующие индикаторы риска нарушения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1. Поступление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CC028E">
        <w:rPr>
          <w:rFonts w:ascii="Times New Roman" w:hAnsi="Times New Roman" w:cs="Times New Roman"/>
          <w:sz w:val="28"/>
          <w:szCs w:val="28"/>
        </w:rPr>
        <w:t>к</w:t>
      </w:r>
      <w:proofErr w:type="gramEnd"/>
      <w:r w:rsidRPr="00CC028E">
        <w:rPr>
          <w:rFonts w:ascii="Times New Roman" w:hAnsi="Times New Roman" w:cs="Times New Roman"/>
          <w:sz w:val="28"/>
          <w:szCs w:val="28"/>
        </w:rPr>
        <w:t>:</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1) порядку осуществления перевода жилого помещения в нежилое помещение и нежилого помещения в жилое в многоквартирном доме;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2) порядку осуществления перепланировки и (или) переустройства помещений в многоквартирном доме;</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3) предоставлению коммунальных услуг собственникам и пользователям помещений в многоквартирных домах и жилых домов;</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5) обеспечению безопасности при использовании и содержании внутридомового и внутриквартирного газового оборудования.</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w:t>
      </w:r>
      <w:hyperlink r:id="rId34" w:history="1">
        <w:r w:rsidRPr="00CC028E">
          <w:rPr>
            <w:rFonts w:ascii="Times New Roman" w:hAnsi="Times New Roman" w:cs="Times New Roman"/>
            <w:color w:val="0000FF"/>
            <w:sz w:val="28"/>
            <w:szCs w:val="28"/>
          </w:rPr>
          <w:t>частью 12 статьи 66</w:t>
        </w:r>
      </w:hyperlink>
      <w:r w:rsidRPr="00CC028E">
        <w:rPr>
          <w:rFonts w:ascii="Times New Roman" w:hAnsi="Times New Roman" w:cs="Times New Roman"/>
          <w:sz w:val="28"/>
          <w:szCs w:val="28"/>
        </w:rPr>
        <w:t xml:space="preserve"> Федерального закона.</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2. </w:t>
      </w:r>
      <w:proofErr w:type="gramStart"/>
      <w:r w:rsidRPr="00CC028E">
        <w:rPr>
          <w:rFonts w:ascii="Times New Roman" w:hAnsi="Times New Roman" w:cs="Times New Roman"/>
          <w:sz w:val="28"/>
          <w:szCs w:val="28"/>
        </w:rPr>
        <w:t xml:space="preserve">Поступление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35" w:history="1">
        <w:r w:rsidRPr="00CC028E">
          <w:rPr>
            <w:rFonts w:ascii="Times New Roman" w:hAnsi="Times New Roman" w:cs="Times New Roman"/>
            <w:color w:val="0000FF"/>
            <w:sz w:val="28"/>
            <w:szCs w:val="28"/>
          </w:rPr>
          <w:t>частью 1 статьи 20</w:t>
        </w:r>
      </w:hyperlink>
      <w:r w:rsidRPr="00CC028E">
        <w:rPr>
          <w:rFonts w:ascii="Times New Roman" w:hAnsi="Times New Roman" w:cs="Times New Roman"/>
          <w:sz w:val="28"/>
          <w:szCs w:val="28"/>
        </w:rPr>
        <w:t xml:space="preserve">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w:t>
      </w:r>
      <w:proofErr w:type="gramEnd"/>
      <w:r w:rsidRPr="00CC028E">
        <w:rPr>
          <w:rFonts w:ascii="Times New Roman" w:hAnsi="Times New Roman" w:cs="Times New Roman"/>
          <w:sz w:val="28"/>
          <w:szCs w:val="28"/>
        </w:rPr>
        <w:t xml:space="preserve"> контрольного мероприятия в соответствии с </w:t>
      </w:r>
      <w:hyperlink r:id="rId36" w:history="1">
        <w:r w:rsidRPr="00CC028E">
          <w:rPr>
            <w:rFonts w:ascii="Times New Roman" w:hAnsi="Times New Roman" w:cs="Times New Roman"/>
            <w:color w:val="0000FF"/>
            <w:sz w:val="28"/>
            <w:szCs w:val="28"/>
          </w:rPr>
          <w:t>частью 12 статьи 66</w:t>
        </w:r>
      </w:hyperlink>
      <w:r w:rsidRPr="00CC028E">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CC028E" w:rsidRPr="00CC028E" w:rsidRDefault="00CC028E" w:rsidP="00CC028E">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 xml:space="preserve">3. </w:t>
      </w:r>
      <w:proofErr w:type="gramStart"/>
      <w:r w:rsidRPr="00CC028E">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w:t>
      </w:r>
      <w:proofErr w:type="gramEnd"/>
      <w:r w:rsidRPr="00CC028E">
        <w:rPr>
          <w:rFonts w:ascii="Times New Roman" w:hAnsi="Times New Roman" w:cs="Times New Roman"/>
          <w:sz w:val="28"/>
          <w:szCs w:val="28"/>
        </w:rPr>
        <w:t xml:space="preserve"> нарушений обязательных требований, установленных </w:t>
      </w:r>
      <w:hyperlink r:id="rId37" w:history="1">
        <w:r w:rsidRPr="00CC028E">
          <w:rPr>
            <w:rFonts w:ascii="Times New Roman" w:hAnsi="Times New Roman" w:cs="Times New Roman"/>
            <w:color w:val="0000FF"/>
            <w:sz w:val="28"/>
            <w:szCs w:val="28"/>
          </w:rPr>
          <w:t>частью 1 статьи 20</w:t>
        </w:r>
      </w:hyperlink>
      <w:r w:rsidRPr="00CC028E">
        <w:rPr>
          <w:rFonts w:ascii="Times New Roman" w:hAnsi="Times New Roman" w:cs="Times New Roman"/>
          <w:sz w:val="28"/>
          <w:szCs w:val="28"/>
        </w:rPr>
        <w:t xml:space="preserve"> Жилищного кодекса Российской Федерации.</w:t>
      </w:r>
    </w:p>
    <w:p w:rsidR="00CC028E" w:rsidRPr="00CC028E" w:rsidRDefault="00CC028E" w:rsidP="000606B1">
      <w:pPr>
        <w:pStyle w:val="ConsPlusNormal"/>
        <w:ind w:firstLine="540"/>
        <w:jc w:val="both"/>
        <w:rPr>
          <w:rFonts w:ascii="Times New Roman" w:hAnsi="Times New Roman" w:cs="Times New Roman"/>
          <w:sz w:val="28"/>
          <w:szCs w:val="28"/>
        </w:rPr>
      </w:pPr>
      <w:r w:rsidRPr="00CC028E">
        <w:rPr>
          <w:rFonts w:ascii="Times New Roman" w:hAnsi="Times New Roman" w:cs="Times New Roman"/>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CC028E" w:rsidRPr="00CC028E" w:rsidRDefault="00CC028E" w:rsidP="00CC028E">
      <w:pPr>
        <w:spacing w:after="0" w:line="240" w:lineRule="auto"/>
        <w:rPr>
          <w:rFonts w:ascii="Times New Roman" w:hAnsi="Times New Roman"/>
          <w:sz w:val="28"/>
          <w:szCs w:val="28"/>
        </w:rPr>
      </w:pPr>
      <w:bookmarkStart w:id="6" w:name="_GoBack"/>
      <w:bookmarkEnd w:id="6"/>
    </w:p>
    <w:p w:rsidR="007E4565" w:rsidRPr="00CC028E" w:rsidRDefault="007E4565">
      <w:pPr>
        <w:rPr>
          <w:rFonts w:ascii="Times New Roman" w:hAnsi="Times New Roman"/>
          <w:sz w:val="28"/>
          <w:szCs w:val="28"/>
        </w:rPr>
      </w:pPr>
    </w:p>
    <w:sectPr w:rsidR="007E4565" w:rsidRPr="00CC028E" w:rsidSect="00A403F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characterSpacingControl w:val="doNotCompress"/>
  <w:compat/>
  <w:rsids>
    <w:rsidRoot w:val="00CC028E"/>
    <w:rsid w:val="000606B1"/>
    <w:rsid w:val="0009631D"/>
    <w:rsid w:val="007E4565"/>
    <w:rsid w:val="008035EF"/>
    <w:rsid w:val="00BF115D"/>
    <w:rsid w:val="00C84FA7"/>
    <w:rsid w:val="00CC028E"/>
    <w:rsid w:val="00E70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8E"/>
    <w:pPr>
      <w:spacing w:after="200" w:line="276" w:lineRule="auto"/>
    </w:pPr>
    <w:rPr>
      <w:rFonts w:ascii="Calibri" w:eastAsia="Calibri" w:hAnsi="Calibri" w:cs="Times New Roman"/>
    </w:rPr>
  </w:style>
  <w:style w:type="paragraph" w:styleId="1">
    <w:name w:val="heading 1"/>
    <w:basedOn w:val="a"/>
    <w:next w:val="a"/>
    <w:link w:val="10"/>
    <w:uiPriority w:val="99"/>
    <w:qFormat/>
    <w:rsid w:val="00BF1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BF115D"/>
    <w:pPr>
      <w:keepNext w:val="0"/>
      <w:keepLines w:val="0"/>
      <w:spacing w:before="0" w:line="360" w:lineRule="auto"/>
      <w:ind w:firstLine="709"/>
      <w:jc w:val="both"/>
      <w:outlineLvl w:val="1"/>
    </w:pPr>
    <w:rPr>
      <w:rFonts w:ascii="Times New Roman" w:eastAsia="Times New Roman" w:hAnsi="Times New Roman" w:cs="Times New Roman"/>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11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115D"/>
    <w:rPr>
      <w:rFonts w:ascii="Times New Roman" w:eastAsia="Times New Roman" w:hAnsi="Times New Roman" w:cs="Times New Roman"/>
      <w:b/>
      <w:sz w:val="28"/>
      <w:szCs w:val="28"/>
      <w:lang w:eastAsia="ru-RU"/>
    </w:rPr>
  </w:style>
  <w:style w:type="paragraph" w:styleId="11">
    <w:name w:val="index 1"/>
    <w:basedOn w:val="a"/>
    <w:next w:val="a"/>
    <w:autoRedefine/>
    <w:uiPriority w:val="99"/>
    <w:semiHidden/>
    <w:unhideWhenUsed/>
    <w:rsid w:val="00BF115D"/>
    <w:pPr>
      <w:spacing w:after="0" w:line="240" w:lineRule="auto"/>
      <w:ind w:left="220" w:hanging="220"/>
    </w:pPr>
    <w:rPr>
      <w:rFonts w:asciiTheme="minorHAnsi" w:eastAsiaTheme="minorHAnsi" w:hAnsiTheme="minorHAnsi" w:cstheme="minorBidi"/>
    </w:rPr>
  </w:style>
  <w:style w:type="paragraph" w:styleId="a3">
    <w:name w:val="index heading"/>
    <w:basedOn w:val="a"/>
    <w:qFormat/>
    <w:rsid w:val="00BF115D"/>
    <w:pPr>
      <w:suppressLineNumbers/>
    </w:pPr>
    <w:rPr>
      <w:rFonts w:asciiTheme="minorHAnsi" w:eastAsiaTheme="minorHAnsi" w:hAnsiTheme="minorHAnsi" w:cs="Lucida Sans"/>
    </w:rPr>
  </w:style>
  <w:style w:type="paragraph" w:styleId="a4">
    <w:name w:val="caption"/>
    <w:basedOn w:val="a"/>
    <w:qFormat/>
    <w:rsid w:val="00BF115D"/>
    <w:pPr>
      <w:suppressLineNumbers/>
      <w:spacing w:before="120" w:after="120"/>
    </w:pPr>
    <w:rPr>
      <w:rFonts w:asciiTheme="minorHAnsi" w:eastAsiaTheme="minorHAnsi" w:hAnsiTheme="minorHAnsi" w:cs="Lucida Sans"/>
      <w:i/>
      <w:iCs/>
      <w:sz w:val="24"/>
      <w:szCs w:val="24"/>
    </w:rPr>
  </w:style>
  <w:style w:type="character" w:styleId="a5">
    <w:name w:val="Strong"/>
    <w:basedOn w:val="a0"/>
    <w:uiPriority w:val="22"/>
    <w:qFormat/>
    <w:rsid w:val="00BF115D"/>
    <w:rPr>
      <w:b/>
      <w:bCs/>
    </w:rPr>
  </w:style>
  <w:style w:type="paragraph" w:styleId="a6">
    <w:name w:val="List Paragraph"/>
    <w:basedOn w:val="a"/>
    <w:uiPriority w:val="34"/>
    <w:qFormat/>
    <w:rsid w:val="00BF115D"/>
    <w:pPr>
      <w:ind w:left="720"/>
      <w:contextualSpacing/>
    </w:pPr>
    <w:rPr>
      <w:rFonts w:asciiTheme="minorHAnsi" w:eastAsiaTheme="minorHAnsi" w:hAnsiTheme="minorHAnsi" w:cstheme="minorBidi"/>
    </w:rPr>
  </w:style>
  <w:style w:type="character" w:customStyle="1" w:styleId="ListLabel1">
    <w:name w:val="ListLabel 1"/>
    <w:qFormat/>
    <w:rsid w:val="00BF115D"/>
    <w:rPr>
      <w:rFonts w:cs="Courier New"/>
    </w:rPr>
  </w:style>
  <w:style w:type="character" w:customStyle="1" w:styleId="ListLabel2">
    <w:name w:val="ListLabel 2"/>
    <w:qFormat/>
    <w:rsid w:val="00BF115D"/>
    <w:rPr>
      <w:rFonts w:cs="Courier New"/>
    </w:rPr>
  </w:style>
  <w:style w:type="character" w:customStyle="1" w:styleId="ListLabel3">
    <w:name w:val="ListLabel 3"/>
    <w:qFormat/>
    <w:rsid w:val="00BF115D"/>
    <w:rPr>
      <w:rFonts w:cs="Courier New"/>
    </w:rPr>
  </w:style>
  <w:style w:type="paragraph" w:customStyle="1" w:styleId="a7">
    <w:name w:val="Заголовок"/>
    <w:basedOn w:val="a"/>
    <w:next w:val="a8"/>
    <w:qFormat/>
    <w:rsid w:val="00BF115D"/>
    <w:pPr>
      <w:keepNext/>
      <w:spacing w:before="240" w:after="120"/>
    </w:pPr>
    <w:rPr>
      <w:rFonts w:ascii="Liberation Sans" w:eastAsia="Microsoft YaHei" w:hAnsi="Liberation Sans" w:cs="Lucida Sans"/>
      <w:sz w:val="28"/>
      <w:szCs w:val="28"/>
    </w:rPr>
  </w:style>
  <w:style w:type="paragraph" w:styleId="a8">
    <w:name w:val="Body Text"/>
    <w:basedOn w:val="a"/>
    <w:link w:val="a9"/>
    <w:uiPriority w:val="99"/>
    <w:unhideWhenUsed/>
    <w:rsid w:val="00BF115D"/>
    <w:pPr>
      <w:spacing w:after="120"/>
    </w:pPr>
    <w:rPr>
      <w:rFonts w:asciiTheme="minorHAnsi" w:eastAsiaTheme="minorHAnsi" w:hAnsiTheme="minorHAnsi" w:cstheme="minorBidi"/>
    </w:rPr>
  </w:style>
  <w:style w:type="character" w:customStyle="1" w:styleId="a9">
    <w:name w:val="Основной текст Знак"/>
    <w:basedOn w:val="a0"/>
    <w:link w:val="a8"/>
    <w:uiPriority w:val="99"/>
    <w:rsid w:val="00BF115D"/>
  </w:style>
  <w:style w:type="paragraph" w:customStyle="1" w:styleId="Default">
    <w:name w:val="Default"/>
    <w:qFormat/>
    <w:rsid w:val="00BF115D"/>
    <w:rPr>
      <w:rFonts w:ascii="Times New Roman" w:eastAsia="Calibri" w:hAnsi="Times New Roman" w:cs="Times New Roman"/>
      <w:color w:val="000000"/>
      <w:sz w:val="24"/>
      <w:szCs w:val="24"/>
    </w:rPr>
  </w:style>
  <w:style w:type="paragraph" w:customStyle="1" w:styleId="ConsPlusNormal">
    <w:name w:val="ConsPlusNormal"/>
    <w:uiPriority w:val="99"/>
    <w:rsid w:val="00CC028E"/>
    <w:pPr>
      <w:widowControl w:val="0"/>
      <w:autoSpaceDE w:val="0"/>
      <w:autoSpaceDN w:val="0"/>
    </w:pPr>
    <w:rPr>
      <w:rFonts w:ascii="Calibri" w:eastAsia="Times New Roman" w:hAnsi="Calibri" w:cs="Calibri"/>
      <w:szCs w:val="20"/>
      <w:lang w:eastAsia="ru-RU"/>
    </w:rPr>
  </w:style>
  <w:style w:type="paragraph" w:customStyle="1" w:styleId="ConsPlusTitle">
    <w:name w:val="ConsPlusTitle"/>
    <w:uiPriority w:val="99"/>
    <w:rsid w:val="00CC028E"/>
    <w:pPr>
      <w:widowControl w:val="0"/>
      <w:autoSpaceDE w:val="0"/>
      <w:autoSpaceDN w:val="0"/>
    </w:pPr>
    <w:rPr>
      <w:rFonts w:ascii="Calibri" w:eastAsia="Times New Roman" w:hAnsi="Calibri" w:cs="Calibri"/>
      <w:b/>
      <w:szCs w:val="20"/>
      <w:lang w:eastAsia="ru-RU"/>
    </w:rPr>
  </w:style>
  <w:style w:type="character" w:customStyle="1" w:styleId="aa">
    <w:name w:val="Основной текст_"/>
    <w:basedOn w:val="a0"/>
    <w:link w:val="12"/>
    <w:uiPriority w:val="99"/>
    <w:locked/>
    <w:rsid w:val="00CC028E"/>
    <w:rPr>
      <w:rFonts w:ascii="Times New Roman" w:hAnsi="Times New Roman" w:cs="Times New Roman"/>
      <w:sz w:val="28"/>
      <w:szCs w:val="28"/>
      <w:shd w:val="clear" w:color="auto" w:fill="FFFFFF"/>
    </w:rPr>
  </w:style>
  <w:style w:type="paragraph" w:customStyle="1" w:styleId="12">
    <w:name w:val="Основной текст1"/>
    <w:basedOn w:val="a"/>
    <w:link w:val="aa"/>
    <w:uiPriority w:val="99"/>
    <w:rsid w:val="00CC028E"/>
    <w:pPr>
      <w:widowControl w:val="0"/>
      <w:shd w:val="clear" w:color="auto" w:fill="FFFFFF"/>
      <w:spacing w:line="240" w:lineRule="auto"/>
      <w:ind w:firstLine="400"/>
    </w:pPr>
    <w:rPr>
      <w:rFonts w:ascii="Times New Roman" w:eastAsiaTheme="minorHAnsi" w:hAnsi="Times New Roman"/>
      <w:sz w:val="28"/>
      <w:szCs w:val="28"/>
    </w:rPr>
  </w:style>
  <w:style w:type="paragraph" w:styleId="ab">
    <w:name w:val="No Spacing"/>
    <w:uiPriority w:val="99"/>
    <w:qFormat/>
    <w:rsid w:val="00CC028E"/>
    <w:rPr>
      <w:rFonts w:ascii="Calibri" w:eastAsia="Times New Roman" w:hAnsi="Calibri" w:cs="Times New Roman"/>
      <w:lang w:eastAsia="ru-RU"/>
    </w:rPr>
  </w:style>
  <w:style w:type="paragraph" w:styleId="ac">
    <w:name w:val="Normal (Web)"/>
    <w:basedOn w:val="a"/>
    <w:uiPriority w:val="99"/>
    <w:rsid w:val="00CC028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CC028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C028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9F289AF3B2D13DD76CE6EA7564FEF8D194C8E2982B53FFA239A97CEDF32E4ADA7870E15CDA1BE63EC4641E1I037O" TargetMode="External"/><Relationship Id="rId13" Type="http://schemas.openxmlformats.org/officeDocument/2006/relationships/hyperlink" Target="consultantplus://offline/ref=6829F289AF3B2D13DD76CE6EA7564FEF8D194C8E2982B53FFA239A97CEDF32E4BFA7DF0217CFBABF68F91010A753D0D026B4EC649CFA798DI03EO" TargetMode="External"/><Relationship Id="rId18" Type="http://schemas.openxmlformats.org/officeDocument/2006/relationships/hyperlink" Target="consultantplus://offline/ref=6829F289AF3B2D13DD76CE6EA7564FEF8D194C8E2982B53FFA239A97CEDF32E4BFA7DF0217CFBCB86FF91010A753D0D026B4EC649CFA798DI03EO" TargetMode="External"/><Relationship Id="rId26" Type="http://schemas.openxmlformats.org/officeDocument/2006/relationships/hyperlink" Target="consultantplus://offline/ref=6829F289AF3B2D13DD76CE6EA7564FEF8D194C8E2982B53FFA239A97CEDF32E4BFA7DF0217CFB7B86EF91010A753D0D026B4EC649CFA798DI03EO"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829F289AF3B2D13DD76CE6EA7564FEF8D194C8E2982B53FFA239A97CEDF32E4BFA7DF0217CEBEBC6DF91010A753D0D026B4EC649CFA798DI03EO" TargetMode="External"/><Relationship Id="rId34" Type="http://schemas.openxmlformats.org/officeDocument/2006/relationships/hyperlink" Target="consultantplus://offline/ref=6829F289AF3B2D13DD76CE6EA7564FEF8D194C8E2982B53FFA239A97CEDF32E4BFA7DF0217CEBEB66DF91010A753D0D026B4EC649CFA798DI03EO" TargetMode="External"/><Relationship Id="rId7" Type="http://schemas.openxmlformats.org/officeDocument/2006/relationships/hyperlink" Target="consultantplus://offline/ref=6829F289AF3B2D13DD76CE6EA7564FEF8D194C8E2982B53FFA239A97CEDF32E4ADA7870E15CDA1BE63EC4641E1I037O" TargetMode="External"/><Relationship Id="rId12" Type="http://schemas.openxmlformats.org/officeDocument/2006/relationships/hyperlink" Target="consultantplus://offline/ref=6829F289AF3B2D13DD76CE6EA7564FEF8D194C8E2982B53FFA239A97CEDF32E4BFA7DF0217CFBDBA6CF91010A753D0D026B4EC649CFA798DI03EO" TargetMode="External"/><Relationship Id="rId17" Type="http://schemas.openxmlformats.org/officeDocument/2006/relationships/hyperlink" Target="consultantplus://offline/ref=6829F289AF3B2D13DD76CE6EA7564FEF8D194C8E2982B53FFA239A97CEDF32E4BFA7DF0217CFBCBC63F91010A753D0D026B4EC649CFA798DI03EO" TargetMode="External"/><Relationship Id="rId25" Type="http://schemas.openxmlformats.org/officeDocument/2006/relationships/hyperlink" Target="consultantplus://offline/ref=6829F289AF3B2D13DD76CE6EA7564FEF8D194C8E2982B53FFA239A97CEDF32E4BFA7DF0217CFB7BB6BF91010A753D0D026B4EC649CFA798DI03EO" TargetMode="External"/><Relationship Id="rId33" Type="http://schemas.openxmlformats.org/officeDocument/2006/relationships/hyperlink" Target="consultantplus://offline/ref=D4B54F5A21344916CC9FB8FDCAC330483448CC6A035FE66C40263410C74AC8836484FF25BF66BCF739372EE9DEF8C3A8613F09A1CB8D7921I315O"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829F289AF3B2D13DD76CE6EA7564FEF8D194C8E2982B53FFA239A97CEDF32E4BFA7DF0217CEBEB96CF91010A753D0D026B4EC649CFA798DI03EO" TargetMode="External"/><Relationship Id="rId20" Type="http://schemas.openxmlformats.org/officeDocument/2006/relationships/hyperlink" Target="consultantplus://offline/ref=6829F289AF3B2D13DD76CE6EA7564FEF8D194C8E2982B53FFA239A97CEDF32E4BFA7DF0217CFBCB66EF91010A753D0D026B4EC649CFA798DI03EO" TargetMode="External"/><Relationship Id="rId29" Type="http://schemas.openxmlformats.org/officeDocument/2006/relationships/hyperlink" Target="consultantplus://offline/ref=6829F289AF3B2D13DD76CE6EA7564FEF8D194C8E2982B53FFA239A97CEDF32E4BFA7DF0217CEBDBA68F91010A753D0D026B4EC649CFA798DI03EO" TargetMode="External"/><Relationship Id="rId1" Type="http://schemas.openxmlformats.org/officeDocument/2006/relationships/styles" Target="styles.xml"/><Relationship Id="rId6" Type="http://schemas.openxmlformats.org/officeDocument/2006/relationships/hyperlink" Target="consultantplus://offline/ref=6829F289AF3B2D13DD76CE6EA7564FEF8D1943862F81B53FFA239A97CEDF32E4ADA7870E15CDA1BE63EC4641E1I037O" TargetMode="External"/><Relationship Id="rId11" Type="http://schemas.openxmlformats.org/officeDocument/2006/relationships/hyperlink" Target="consultantplus://offline/ref=6829F289AF3B2D13DD76CE6EA7564FEF8D194C8E2982B53FFA239A97CEDF32E4BFA7DF0217CFBCBD62F91010A753D0D026B4EC649CFA798DI03EO" TargetMode="External"/><Relationship Id="rId24" Type="http://schemas.openxmlformats.org/officeDocument/2006/relationships/hyperlink" Target="consultantplus://offline/ref=6829F289AF3B2D13DD76CE6EA7564FEF8D194C8E2982B53FFA239A97CEDF32E4BFA7DF0217CFB7BF69F91010A753D0D026B4EC649CFA798DI03EO" TargetMode="External"/><Relationship Id="rId32" Type="http://schemas.openxmlformats.org/officeDocument/2006/relationships/hyperlink" Target="consultantplus://offline/ref=D4B54F5A21344916CC9FB8FDCAC330483448CC6A035FE66C40263410C74AC8836484FF25BF66BCF438372EE9DEF8C3A8613F09A1CB8D7921I315O" TargetMode="External"/><Relationship Id="rId37" Type="http://schemas.openxmlformats.org/officeDocument/2006/relationships/hyperlink" Target="consultantplus://offline/ref=6829F289AF3B2D13DD76CE6EA7564FEF8D1649832B80B53FFA239A97CEDF32E4BFA7DF0217CFBCB53EA30014EE04DFCC24A3F26F82FAI738O" TargetMode="External"/><Relationship Id="rId5" Type="http://schemas.openxmlformats.org/officeDocument/2006/relationships/hyperlink" Target="consultantplus://offline/ref=6829F289AF3B2D13DD76CE6EA7564FEF8D1649832B80B53FFA239A97CEDF32E4ADA7870E15CDA1BE63EC4641E1I037O" TargetMode="External"/><Relationship Id="rId15" Type="http://schemas.openxmlformats.org/officeDocument/2006/relationships/hyperlink" Target="consultantplus://offline/ref=6829F289AF3B2D13DD76CE6EA7564FEF8D104E8F2E86B53FFA239A97CEDF32E4ADA7870E15CDA1BE63EC4641E1I037O" TargetMode="External"/><Relationship Id="rId23" Type="http://schemas.openxmlformats.org/officeDocument/2006/relationships/hyperlink" Target="consultantplus://offline/ref=6829F289AF3B2D13DD76CE6EA7564FEF8D184B862881B53FFA239A97CEDF32E4BFA7DF0217CFBFBF6FF91010A753D0D026B4EC649CFA798DI03EO" TargetMode="External"/><Relationship Id="rId28" Type="http://schemas.openxmlformats.org/officeDocument/2006/relationships/hyperlink" Target="consultantplus://offline/ref=6829F289AF3B2D13DD76CE6EA7564FEF8D194C8E2982B53FFA239A97CEDF32E4BFA7DF0217CFB9BB63F91010A753D0D026B4EC649CFA798DI03EO" TargetMode="External"/><Relationship Id="rId36" Type="http://schemas.openxmlformats.org/officeDocument/2006/relationships/hyperlink" Target="consultantplus://offline/ref=6829F289AF3B2D13DD76CE6EA7564FEF8D194C8E2982B53FFA239A97CEDF32E4BFA7DF0217CEBEB66DF91010A753D0D026B4EC649CFA798DI03EO" TargetMode="External"/><Relationship Id="rId10" Type="http://schemas.openxmlformats.org/officeDocument/2006/relationships/hyperlink" Target="consultantplus://offline/ref=6829F289AF3B2D13DD76CE6EA7564FEF8D194C8E2982B53FFA239A97CEDF32E4BFA7DF0217CFBEB662F91010A753D0D026B4EC649CFA798DI03EO" TargetMode="External"/><Relationship Id="rId19" Type="http://schemas.openxmlformats.org/officeDocument/2006/relationships/hyperlink" Target="consultantplus://offline/ref=6829F289AF3B2D13DD76CE6EA7564FEF8D194C8E2982B53FFA239A97CEDF32E4BFA7DF0217CFBCB96AF91010A753D0D026B4EC649CFA798DI03EO" TargetMode="External"/><Relationship Id="rId31" Type="http://schemas.openxmlformats.org/officeDocument/2006/relationships/hyperlink" Target="consultantplus://offline/ref=D4B54F5A21344916CC9FB8FDCAC330483448CC6A035FE66C40263410C74AC8837684A729BD64A6F1382278B898IA1CO" TargetMode="External"/><Relationship Id="rId4" Type="http://schemas.openxmlformats.org/officeDocument/2006/relationships/image" Target="media/image1.jpeg"/><Relationship Id="rId9" Type="http://schemas.openxmlformats.org/officeDocument/2006/relationships/hyperlink" Target="consultantplus://offline/ref=6829F289AF3B2D13DD76CE6EA7564FEF8D194C8E2982B53FFA239A97CEDF32E4BFA7DF0217CFBEB969F91010A753D0D026B4EC649CFA798DI03EO" TargetMode="External"/><Relationship Id="rId14" Type="http://schemas.openxmlformats.org/officeDocument/2006/relationships/hyperlink" Target="consultantplus://offline/ref=6829F289AF3B2D13DD76CE6EA7564FEF8D104E8F2E86B53FFA239A97CEDF32E4ADA7870E15CDA1BE63EC4641E1I037O" TargetMode="External"/><Relationship Id="rId22" Type="http://schemas.openxmlformats.org/officeDocument/2006/relationships/hyperlink" Target="consultantplus://offline/ref=6829F289AF3B2D13DD76CE6EA7564FEF8D194C8E2982B53FFA239A97CEDF32E4BFA7DF0217CEBEBC62F91010A753D0D026B4EC649CFA798DI03EO" TargetMode="External"/><Relationship Id="rId27" Type="http://schemas.openxmlformats.org/officeDocument/2006/relationships/hyperlink" Target="consultantplus://offline/ref=6829F289AF3B2D13DD76CE6EA7564FEF8D194C8E2982B53FFA239A97CEDF32E4BFA7DF0217CFB7B662F91010A753D0D026B4EC649CFA798DI03EO" TargetMode="External"/><Relationship Id="rId30" Type="http://schemas.openxmlformats.org/officeDocument/2006/relationships/hyperlink" Target="consultantplus://offline/ref=6829F289AF3B2D13DD76CE6EA7564FEF8D194C8E2982B53FFA239A97CEDF32E4BFA7DF0217CEBFBE6AF91010A753D0D026B4EC649CFA798DI03EO" TargetMode="External"/><Relationship Id="rId35" Type="http://schemas.openxmlformats.org/officeDocument/2006/relationships/hyperlink" Target="consultantplus://offline/ref=6829F289AF3B2D13DD76CE6EA7564FEF8D1649832B80B53FFA239A97CEDF32E4BFA7DF0217CFBCB53EA30014EE04DFCC24A3F26F82FAI73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Duma</cp:lastModifiedBy>
  <cp:revision>2</cp:revision>
  <cp:lastPrinted>2021-10-08T06:55:00Z</cp:lastPrinted>
  <dcterms:created xsi:type="dcterms:W3CDTF">2021-10-04T11:11:00Z</dcterms:created>
  <dcterms:modified xsi:type="dcterms:W3CDTF">2021-10-08T06:55:00Z</dcterms:modified>
</cp:coreProperties>
</file>