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D" w:rsidRP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11F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F3D" w:rsidRP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3D">
        <w:rPr>
          <w:rFonts w:ascii="Times New Roman" w:hAnsi="Times New Roman" w:cs="Times New Roman"/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911F3D" w:rsidRP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3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11F3D" w:rsidRP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3D" w:rsidRP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F3D" w:rsidRP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3D" w:rsidRPr="00911F3D" w:rsidRDefault="00911F3D" w:rsidP="00911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F3D">
        <w:rPr>
          <w:rFonts w:ascii="Times New Roman" w:hAnsi="Times New Roman" w:cs="Times New Roman"/>
          <w:sz w:val="28"/>
          <w:szCs w:val="28"/>
        </w:rPr>
        <w:t xml:space="preserve">5 октября 2021 года                          </w:t>
      </w:r>
      <w:proofErr w:type="gramStart"/>
      <w:r w:rsidRPr="00911F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1F3D">
        <w:rPr>
          <w:rFonts w:ascii="Times New Roman" w:hAnsi="Times New Roman" w:cs="Times New Roman"/>
          <w:sz w:val="28"/>
          <w:szCs w:val="28"/>
        </w:rPr>
        <w:t>. Нефтекумск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1F3D">
        <w:rPr>
          <w:rFonts w:ascii="Times New Roman" w:hAnsi="Times New Roman" w:cs="Times New Roman"/>
          <w:sz w:val="28"/>
          <w:szCs w:val="28"/>
        </w:rPr>
        <w:t>6</w:t>
      </w:r>
    </w:p>
    <w:p w:rsidR="00911F3D" w:rsidRDefault="00911F3D" w:rsidP="00911F3D">
      <w:pPr>
        <w:pStyle w:val="aa"/>
        <w:spacing w:after="0"/>
        <w:ind w:firstLine="709"/>
        <w:rPr>
          <w:b w:val="0"/>
        </w:rPr>
      </w:pPr>
    </w:p>
    <w:p w:rsidR="00911F3D" w:rsidRPr="00251BCB" w:rsidRDefault="00911F3D" w:rsidP="00911F3D">
      <w:pPr>
        <w:pStyle w:val="aa"/>
        <w:spacing w:after="0"/>
        <w:ind w:left="0"/>
        <w:jc w:val="center"/>
        <w:rPr>
          <w:b w:val="0"/>
        </w:rPr>
      </w:pPr>
      <w:r w:rsidRPr="00251BCB">
        <w:rPr>
          <w:b w:val="0"/>
        </w:rPr>
        <w:t xml:space="preserve">Об </w:t>
      </w:r>
      <w:proofErr w:type="gramStart"/>
      <w:r>
        <w:rPr>
          <w:b w:val="0"/>
        </w:rPr>
        <w:t>отчете</w:t>
      </w:r>
      <w:proofErr w:type="gramEnd"/>
      <w:r>
        <w:rPr>
          <w:b w:val="0"/>
        </w:rPr>
        <w:t xml:space="preserve"> об </w:t>
      </w:r>
      <w:r w:rsidRPr="00251BCB">
        <w:rPr>
          <w:b w:val="0"/>
        </w:rPr>
        <w:t>исполнении бюджета Нефтекумского</w:t>
      </w:r>
      <w:r>
        <w:rPr>
          <w:b w:val="0"/>
        </w:rPr>
        <w:t xml:space="preserve"> городского округа </w:t>
      </w:r>
      <w:r w:rsidRPr="00251BCB">
        <w:rPr>
          <w:b w:val="0"/>
        </w:rPr>
        <w:t xml:space="preserve">Ставропольского края за </w:t>
      </w:r>
      <w:r>
        <w:rPr>
          <w:b w:val="0"/>
        </w:rPr>
        <w:t>первое полугодие</w:t>
      </w:r>
      <w:r w:rsidRPr="00251BCB">
        <w:rPr>
          <w:b w:val="0"/>
        </w:rPr>
        <w:t xml:space="preserve"> 20</w:t>
      </w:r>
      <w:r>
        <w:rPr>
          <w:b w:val="0"/>
        </w:rPr>
        <w:t>21</w:t>
      </w:r>
      <w:r w:rsidRPr="00251BCB">
        <w:rPr>
          <w:b w:val="0"/>
        </w:rPr>
        <w:t xml:space="preserve"> года</w:t>
      </w:r>
    </w:p>
    <w:p w:rsidR="00911F3D" w:rsidRDefault="00911F3D" w:rsidP="00911F3D">
      <w:pPr>
        <w:pStyle w:val="aa"/>
        <w:spacing w:after="0"/>
        <w:ind w:left="0"/>
        <w:jc w:val="both"/>
        <w:rPr>
          <w:b w:val="0"/>
        </w:rPr>
      </w:pPr>
    </w:p>
    <w:p w:rsidR="00911F3D" w:rsidRPr="008249BE" w:rsidRDefault="00911F3D" w:rsidP="00911F3D">
      <w:pPr>
        <w:pStyle w:val="a8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B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</w:t>
      </w:r>
      <w:proofErr w:type="gramStart"/>
      <w:r w:rsidRPr="008249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4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9BE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Pr="008249BE">
        <w:rPr>
          <w:rFonts w:ascii="Times New Roman" w:hAnsi="Times New Roman" w:cs="Times New Roman"/>
          <w:sz w:val="28"/>
          <w:szCs w:val="28"/>
        </w:rPr>
        <w:t xml:space="preserve"> городском округе Ставропольского края, утвержденным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249BE">
        <w:rPr>
          <w:rFonts w:ascii="Times New Roman" w:hAnsi="Times New Roman" w:cs="Times New Roman"/>
          <w:sz w:val="28"/>
          <w:szCs w:val="28"/>
        </w:rPr>
        <w:t xml:space="preserve">шением Думы Нефтекумского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26 сентября 2018 г. № 17,</w:t>
      </w:r>
    </w:p>
    <w:p w:rsidR="00911F3D" w:rsidRPr="00251BCB" w:rsidRDefault="00911F3D" w:rsidP="00911F3D">
      <w:pPr>
        <w:pStyle w:val="aa"/>
        <w:spacing w:after="0"/>
        <w:ind w:left="0" w:firstLine="708"/>
        <w:jc w:val="both"/>
        <w:rPr>
          <w:b w:val="0"/>
        </w:rPr>
      </w:pPr>
      <w:r>
        <w:rPr>
          <w:b w:val="0"/>
        </w:rPr>
        <w:t xml:space="preserve">Дума </w:t>
      </w:r>
      <w:r w:rsidRPr="00251BCB">
        <w:rPr>
          <w:b w:val="0"/>
        </w:rPr>
        <w:t>Нефтекумского</w:t>
      </w:r>
      <w:r>
        <w:rPr>
          <w:b w:val="0"/>
        </w:rPr>
        <w:t xml:space="preserve"> городского округа </w:t>
      </w:r>
      <w:r w:rsidRPr="00251BCB">
        <w:rPr>
          <w:b w:val="0"/>
        </w:rPr>
        <w:t>Ставропольского края</w:t>
      </w:r>
    </w:p>
    <w:p w:rsidR="00911F3D" w:rsidRPr="00251BCB" w:rsidRDefault="00911F3D" w:rsidP="00911F3D">
      <w:pPr>
        <w:pStyle w:val="aa"/>
        <w:spacing w:after="0"/>
        <w:ind w:left="0"/>
        <w:jc w:val="both"/>
        <w:rPr>
          <w:b w:val="0"/>
        </w:rPr>
      </w:pPr>
    </w:p>
    <w:p w:rsidR="00911F3D" w:rsidRPr="00251BCB" w:rsidRDefault="00911F3D" w:rsidP="00911F3D">
      <w:pPr>
        <w:pStyle w:val="aa"/>
        <w:spacing w:after="0"/>
        <w:ind w:left="0" w:firstLine="709"/>
        <w:jc w:val="both"/>
        <w:rPr>
          <w:color w:val="000000"/>
        </w:rPr>
      </w:pPr>
      <w:r w:rsidRPr="00251BCB">
        <w:t>РЕШИЛ</w:t>
      </w:r>
      <w:r>
        <w:t>А</w:t>
      </w:r>
      <w:r w:rsidRPr="00251BCB">
        <w:rPr>
          <w:color w:val="000000"/>
        </w:rPr>
        <w:t>:</w:t>
      </w:r>
    </w:p>
    <w:p w:rsidR="00911F3D" w:rsidRPr="00251BCB" w:rsidRDefault="00911F3D" w:rsidP="00911F3D">
      <w:pPr>
        <w:pStyle w:val="aa"/>
        <w:spacing w:after="0"/>
        <w:ind w:left="0"/>
        <w:jc w:val="both"/>
        <w:rPr>
          <w:b w:val="0"/>
          <w:color w:val="000000"/>
        </w:rPr>
      </w:pPr>
    </w:p>
    <w:p w:rsidR="00911F3D" w:rsidRDefault="00911F3D" w:rsidP="00911F3D">
      <w:pPr>
        <w:pStyle w:val="aa"/>
        <w:spacing w:after="0"/>
        <w:ind w:left="0" w:firstLine="708"/>
        <w:jc w:val="both"/>
        <w:rPr>
          <w:color w:val="000000"/>
        </w:rPr>
      </w:pPr>
      <w:r>
        <w:rPr>
          <w:color w:val="000000"/>
        </w:rPr>
        <w:t>Статья 1</w:t>
      </w:r>
    </w:p>
    <w:p w:rsidR="00911F3D" w:rsidRPr="00251BCB" w:rsidRDefault="00911F3D" w:rsidP="00911F3D">
      <w:pPr>
        <w:pStyle w:val="aa"/>
        <w:spacing w:after="0"/>
        <w:ind w:left="0" w:firstLine="708"/>
        <w:jc w:val="both"/>
        <w:rPr>
          <w:color w:val="000000"/>
        </w:rPr>
      </w:pPr>
    </w:p>
    <w:p w:rsidR="00911F3D" w:rsidRPr="00251BCB" w:rsidRDefault="00911F3D" w:rsidP="00911F3D">
      <w:pPr>
        <w:pStyle w:val="aa"/>
        <w:spacing w:after="0"/>
        <w:ind w:left="0" w:firstLine="708"/>
        <w:jc w:val="both"/>
        <w:rPr>
          <w:b w:val="0"/>
          <w:color w:val="000000"/>
        </w:rPr>
      </w:pPr>
      <w:r w:rsidRPr="00EA5810">
        <w:rPr>
          <w:b w:val="0"/>
          <w:color w:val="000000"/>
        </w:rPr>
        <w:t xml:space="preserve">Отчет об исполнении бюджета Нефтекумского городского округа Ставропольского края за </w:t>
      </w:r>
      <w:r>
        <w:rPr>
          <w:b w:val="0"/>
        </w:rPr>
        <w:t>первое полугодие</w:t>
      </w:r>
      <w:r w:rsidRPr="00EA5810">
        <w:rPr>
          <w:b w:val="0"/>
        </w:rPr>
        <w:t xml:space="preserve"> 20</w:t>
      </w:r>
      <w:r>
        <w:rPr>
          <w:b w:val="0"/>
        </w:rPr>
        <w:t>21</w:t>
      </w:r>
      <w:r w:rsidRPr="00EA5810">
        <w:rPr>
          <w:b w:val="0"/>
        </w:rPr>
        <w:t xml:space="preserve"> года</w:t>
      </w:r>
      <w:r w:rsidRPr="00EA5810">
        <w:rPr>
          <w:b w:val="0"/>
          <w:color w:val="000000"/>
        </w:rPr>
        <w:t xml:space="preserve"> принять к сведению согласно приложению.</w:t>
      </w:r>
    </w:p>
    <w:p w:rsidR="00911F3D" w:rsidRPr="00251BCB" w:rsidRDefault="00911F3D" w:rsidP="00911F3D">
      <w:pPr>
        <w:pStyle w:val="aa"/>
        <w:spacing w:after="0"/>
        <w:ind w:left="0" w:firstLine="708"/>
        <w:jc w:val="both"/>
        <w:rPr>
          <w:b w:val="0"/>
          <w:color w:val="000000"/>
        </w:rPr>
      </w:pPr>
    </w:p>
    <w:p w:rsidR="00911F3D" w:rsidRDefault="00911F3D" w:rsidP="00911F3D">
      <w:pPr>
        <w:pStyle w:val="aa"/>
        <w:spacing w:after="0"/>
        <w:ind w:left="0" w:firstLine="708"/>
        <w:jc w:val="both"/>
        <w:rPr>
          <w:color w:val="000000"/>
        </w:rPr>
      </w:pPr>
      <w:r>
        <w:rPr>
          <w:color w:val="000000"/>
        </w:rPr>
        <w:t>Статья 2</w:t>
      </w:r>
    </w:p>
    <w:p w:rsidR="00911F3D" w:rsidRPr="00251BCB" w:rsidRDefault="00911F3D" w:rsidP="00911F3D">
      <w:pPr>
        <w:pStyle w:val="aa"/>
        <w:spacing w:after="0"/>
        <w:ind w:left="0" w:firstLine="708"/>
        <w:jc w:val="both"/>
        <w:rPr>
          <w:color w:val="000000"/>
        </w:rPr>
      </w:pPr>
    </w:p>
    <w:p w:rsidR="00911F3D" w:rsidRPr="00251BCB" w:rsidRDefault="00911F3D" w:rsidP="00911F3D">
      <w:pPr>
        <w:pStyle w:val="aa"/>
        <w:spacing w:after="0"/>
        <w:ind w:left="0" w:firstLine="708"/>
        <w:jc w:val="both"/>
        <w:rPr>
          <w:b w:val="0"/>
          <w:color w:val="000000"/>
        </w:rPr>
      </w:pPr>
      <w:r w:rsidRPr="00251BCB">
        <w:rPr>
          <w:b w:val="0"/>
          <w:color w:val="000000"/>
        </w:rPr>
        <w:t xml:space="preserve">Настоящее решение вступает в силу со дня его подписания. </w:t>
      </w:r>
    </w:p>
    <w:p w:rsidR="00911F3D" w:rsidRPr="00251BCB" w:rsidRDefault="00911F3D" w:rsidP="00911F3D">
      <w:pPr>
        <w:pStyle w:val="aa"/>
        <w:spacing w:after="0"/>
        <w:ind w:left="0"/>
        <w:jc w:val="both"/>
        <w:rPr>
          <w:b w:val="0"/>
          <w:color w:val="000000"/>
        </w:rPr>
      </w:pPr>
    </w:p>
    <w:p w:rsidR="00911F3D" w:rsidRDefault="006C2299" w:rsidP="00911F3D">
      <w:pPr>
        <w:pStyle w:val="aa"/>
        <w:spacing w:after="0" w:line="240" w:lineRule="exact"/>
        <w:ind w:left="0"/>
        <w:jc w:val="both"/>
        <w:rPr>
          <w:b w:val="0"/>
          <w:color w:val="000000"/>
        </w:rPr>
      </w:pPr>
      <w:r>
        <w:rPr>
          <w:b w:val="0"/>
          <w:color w:val="000000"/>
        </w:rPr>
        <w:t>Председатель Думы</w:t>
      </w:r>
      <w:r w:rsidR="00911F3D">
        <w:rPr>
          <w:b w:val="0"/>
          <w:color w:val="000000"/>
        </w:rPr>
        <w:t xml:space="preserve"> </w:t>
      </w:r>
      <w:r w:rsidR="00911F3D" w:rsidRPr="00251BCB">
        <w:rPr>
          <w:b w:val="0"/>
          <w:color w:val="000000"/>
        </w:rPr>
        <w:t xml:space="preserve">Нефтекумского </w:t>
      </w:r>
    </w:p>
    <w:p w:rsidR="00911F3D" w:rsidRPr="00251BCB" w:rsidRDefault="00911F3D" w:rsidP="00911F3D">
      <w:pPr>
        <w:pStyle w:val="aa"/>
        <w:spacing w:after="0" w:line="240" w:lineRule="exact"/>
        <w:ind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городского округа </w:t>
      </w:r>
    </w:p>
    <w:p w:rsidR="00911F3D" w:rsidRPr="00251BCB" w:rsidRDefault="00911F3D" w:rsidP="00911F3D">
      <w:pPr>
        <w:pStyle w:val="aa"/>
        <w:spacing w:after="0" w:line="240" w:lineRule="exact"/>
        <w:ind w:left="0"/>
        <w:jc w:val="both"/>
        <w:rPr>
          <w:b w:val="0"/>
          <w:color w:val="000000"/>
        </w:rPr>
      </w:pPr>
      <w:r w:rsidRPr="00251BCB">
        <w:rPr>
          <w:b w:val="0"/>
          <w:color w:val="000000"/>
        </w:rPr>
        <w:t xml:space="preserve">Ставропольского края                                                          </w:t>
      </w:r>
      <w:r>
        <w:rPr>
          <w:b w:val="0"/>
          <w:color w:val="000000"/>
        </w:rPr>
        <w:t xml:space="preserve">   </w:t>
      </w:r>
      <w:r w:rsidRPr="00251BCB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</w:t>
      </w:r>
      <w:r w:rsidRPr="00251BCB">
        <w:rPr>
          <w:b w:val="0"/>
          <w:color w:val="000000"/>
        </w:rPr>
        <w:t xml:space="preserve">   </w:t>
      </w:r>
      <w:r w:rsidR="006C2299">
        <w:rPr>
          <w:b w:val="0"/>
          <w:color w:val="000000"/>
        </w:rPr>
        <w:t>П.А. Лиманов</w:t>
      </w:r>
    </w:p>
    <w:p w:rsidR="00911F3D" w:rsidRDefault="00911F3D" w:rsidP="00911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F3D" w:rsidRDefault="00911F3D" w:rsidP="00911F3D">
      <w:pPr>
        <w:rPr>
          <w:rFonts w:ascii="Times New Roman" w:hAnsi="Times New Roman" w:cs="Times New Roman"/>
          <w:sz w:val="28"/>
          <w:szCs w:val="28"/>
        </w:rPr>
      </w:pPr>
    </w:p>
    <w:p w:rsidR="00911F3D" w:rsidRDefault="00911F3D" w:rsidP="00911F3D">
      <w:pPr>
        <w:jc w:val="center"/>
        <w:rPr>
          <w:rFonts w:ascii="Times New Roman" w:hAnsi="Times New Roman" w:cs="Times New Roman"/>
          <w:sz w:val="28"/>
          <w:szCs w:val="28"/>
        </w:rPr>
        <w:sectPr w:rsidR="00911F3D" w:rsidSect="00BD3455">
          <w:headerReference w:type="even" r:id="rId9"/>
          <w:headerReference w:type="default" r:id="rId10"/>
          <w:footerReference w:type="first" r:id="rId11"/>
          <w:pgSz w:w="11906" w:h="16838" w:code="9"/>
          <w:pgMar w:top="539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173"/>
      </w:tblGrid>
      <w:tr w:rsidR="00911F3D" w:rsidTr="00911F3D">
        <w:tc>
          <w:tcPr>
            <w:tcW w:w="9747" w:type="dxa"/>
          </w:tcPr>
          <w:p w:rsidR="00911F3D" w:rsidRDefault="00911F3D" w:rsidP="00911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911F3D" w:rsidRPr="00911F3D" w:rsidRDefault="00911F3D" w:rsidP="00911F3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1F3D">
              <w:rPr>
                <w:sz w:val="24"/>
                <w:szCs w:val="24"/>
              </w:rPr>
              <w:t>Приложение</w:t>
            </w:r>
          </w:p>
          <w:p w:rsidR="00911F3D" w:rsidRDefault="00911F3D" w:rsidP="00911F3D">
            <w:pPr>
              <w:pStyle w:val="aa"/>
              <w:spacing w:after="0" w:line="240" w:lineRule="exact"/>
              <w:ind w:left="0"/>
              <w:jc w:val="center"/>
            </w:pPr>
            <w:r w:rsidRPr="00911F3D">
              <w:rPr>
                <w:b w:val="0"/>
                <w:sz w:val="24"/>
                <w:szCs w:val="24"/>
              </w:rPr>
              <w:t>к решению Думы Нефтекумского городского округа Ставропольского края «Об исполнении бюджета Нефтекумского городского округа Ставропольского края за первое полугодие 2021 года»</w:t>
            </w:r>
          </w:p>
        </w:tc>
      </w:tr>
    </w:tbl>
    <w:p w:rsid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911F3D" w:rsidRPr="00DB7229" w:rsidRDefault="00911F3D" w:rsidP="00911F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Нефтекумского городского округа Ставропольского края за первое полугодие 2021 года</w:t>
      </w:r>
    </w:p>
    <w:p w:rsid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911F3D" w:rsidRDefault="00911F3D" w:rsidP="00911F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Нефтекумского городского округа Ставропольского края по кодам видов доходов и подвидов доходов</w:t>
      </w:r>
    </w:p>
    <w:p w:rsidR="00911F3D" w:rsidRDefault="00911F3D" w:rsidP="00911F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2021 года</w:t>
      </w:r>
    </w:p>
    <w:p w:rsidR="00911F3D" w:rsidRPr="00911F3D" w:rsidRDefault="00911F3D" w:rsidP="00911F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F3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c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160"/>
      </w:tblGrid>
      <w:tr w:rsidR="00911F3D" w:rsidRPr="00911F3D" w:rsidTr="00911F3D">
        <w:tc>
          <w:tcPr>
            <w:tcW w:w="16160" w:type="dxa"/>
          </w:tcPr>
          <w:tbl>
            <w:tblPr>
              <w:tblW w:w="15593" w:type="dxa"/>
              <w:tblInd w:w="32" w:type="dxa"/>
              <w:tblLayout w:type="fixed"/>
              <w:tblLook w:val="04A0"/>
            </w:tblPr>
            <w:tblGrid>
              <w:gridCol w:w="3402"/>
              <w:gridCol w:w="7092"/>
              <w:gridCol w:w="32"/>
              <w:gridCol w:w="2090"/>
              <w:gridCol w:w="37"/>
              <w:gridCol w:w="1669"/>
              <w:gridCol w:w="32"/>
              <w:gridCol w:w="1239"/>
            </w:tblGrid>
            <w:tr w:rsidR="00911F3D" w:rsidRPr="00911F3D" w:rsidTr="00911F3D">
              <w:trPr>
                <w:trHeight w:val="375"/>
              </w:trPr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71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дохода</w:t>
                  </w:r>
                </w:p>
              </w:tc>
              <w:tc>
                <w:tcPr>
                  <w:tcW w:w="21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exact"/>
                    <w:ind w:left="-107" w:right="-10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 решением Думы Нефтекумского городского округа Ставропольского края «О бюджете Нефтекумского городского округа Ставропольского края на 2021 год и плановый период 2022 и 2023 годов»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Исполнено за первое</w:t>
                  </w:r>
                </w:p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полугодие 2021 года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0" w:right="-13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Процент </w:t>
                  </w:r>
                  <w:proofErr w:type="spellStart"/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исполне-ния</w:t>
                  </w:r>
                  <w:proofErr w:type="spellEnd"/>
                  <w:proofErr w:type="gramEnd"/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принятому плану</w:t>
                  </w:r>
                </w:p>
              </w:tc>
            </w:tr>
            <w:tr w:rsidR="00911F3D" w:rsidRPr="00911F3D" w:rsidTr="00911F3D">
              <w:trPr>
                <w:trHeight w:val="2683"/>
              </w:trPr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2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F3D" w:rsidRPr="00911F3D" w:rsidTr="00911F3D">
              <w:trPr>
                <w:trHeight w:val="214"/>
                <w:tblHeader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11F3D" w:rsidRPr="00911F3D" w:rsidTr="00911F3D">
              <w:trPr>
                <w:trHeight w:val="203"/>
              </w:trPr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000 1 00 00000 00 0000 000 </w:t>
                  </w:r>
                </w:p>
              </w:tc>
              <w:tc>
                <w:tcPr>
                  <w:tcW w:w="7092" w:type="dxa"/>
                  <w:tcBorders>
                    <w:top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292 597,86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179 581,50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61,37</w:t>
                  </w:r>
                </w:p>
              </w:tc>
            </w:tr>
            <w:tr w:rsidR="00911F3D" w:rsidRPr="00911F3D" w:rsidTr="00911F3D">
              <w:trPr>
                <w:trHeight w:val="318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145 180,00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65 538,83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45,14</w:t>
                  </w:r>
                </w:p>
              </w:tc>
            </w:tr>
            <w:tr w:rsidR="00911F3D" w:rsidRPr="00911F3D" w:rsidTr="00911F3D">
              <w:trPr>
                <w:trHeight w:val="26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145 180,00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65 538,83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45,14</w:t>
                  </w:r>
                </w:p>
              </w:tc>
            </w:tr>
            <w:tr w:rsidR="00911F3D" w:rsidRPr="00911F3D" w:rsidTr="00911F3D">
              <w:trPr>
                <w:trHeight w:val="794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000 1 03 00000 00 0000 000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21 277,12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10 009,61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47,04</w:t>
                  </w:r>
                </w:p>
              </w:tc>
            </w:tr>
            <w:tr w:rsidR="00911F3D" w:rsidRPr="00911F3D" w:rsidTr="00911F3D">
              <w:trPr>
                <w:trHeight w:val="174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21 486,00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22 790,46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106,07</w:t>
                  </w:r>
                </w:p>
              </w:tc>
            </w:tr>
            <w:tr w:rsidR="00911F3D" w:rsidRPr="00911F3D" w:rsidTr="00911F3D">
              <w:trPr>
                <w:trHeight w:val="50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000 1 05 01000 00 0000 110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6 215,00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3 797,17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61,10</w:t>
                  </w:r>
                </w:p>
              </w:tc>
            </w:tr>
            <w:tr w:rsidR="00911F3D" w:rsidRPr="00911F3D" w:rsidTr="00911F3D">
              <w:trPr>
                <w:trHeight w:val="48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000 1 05 02000 02 0000 110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3 870,00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4 003,52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103,45</w:t>
                  </w:r>
                </w:p>
              </w:tc>
            </w:tr>
            <w:tr w:rsidR="00911F3D" w:rsidRPr="00911F3D" w:rsidTr="00911F3D">
              <w:trPr>
                <w:trHeight w:val="264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000 1 05 03000 01 0000 110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11 275,00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13 023,14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115,50</w:t>
                  </w:r>
                </w:p>
              </w:tc>
            </w:tr>
            <w:tr w:rsidR="00911F3D" w:rsidRPr="00911F3D" w:rsidTr="00911F3D">
              <w:trPr>
                <w:trHeight w:val="47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000 1 05 04000 02 0000 110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126,00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1 966,63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1 560,82</w:t>
                  </w:r>
                </w:p>
              </w:tc>
            </w:tr>
            <w:tr w:rsidR="00911F3D" w:rsidRPr="00911F3D" w:rsidTr="00911F3D">
              <w:trPr>
                <w:trHeight w:val="278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34 680,00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10 286,07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29,66</w:t>
                  </w:r>
                </w:p>
              </w:tc>
            </w:tr>
            <w:tr w:rsidR="00911F3D" w:rsidRPr="00911F3D" w:rsidTr="00911F3D">
              <w:trPr>
                <w:trHeight w:val="202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13 800,00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3 105,66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22,50</w:t>
                  </w:r>
                </w:p>
              </w:tc>
            </w:tr>
            <w:tr w:rsidR="00911F3D" w:rsidRPr="00911F3D" w:rsidTr="00911F3D">
              <w:trPr>
                <w:trHeight w:val="872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000 1 06 01020 04 0000 110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13 800,00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3 105,66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22,50</w:t>
                  </w:r>
                </w:p>
              </w:tc>
            </w:tr>
            <w:tr w:rsidR="00911F3D" w:rsidRPr="00911F3D" w:rsidTr="00911F3D">
              <w:trPr>
                <w:trHeight w:val="112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20 880,00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7 180,41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34,39</w:t>
                  </w:r>
                </w:p>
              </w:tc>
            </w:tr>
            <w:tr w:rsidR="00911F3D" w:rsidRPr="00911F3D" w:rsidTr="00911F3D">
              <w:trPr>
                <w:trHeight w:val="21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14 800,00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6 019,21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40,67</w:t>
                  </w:r>
                </w:p>
              </w:tc>
            </w:tr>
            <w:tr w:rsidR="00911F3D" w:rsidRPr="00911F3D" w:rsidTr="00911F3D">
              <w:trPr>
                <w:trHeight w:val="37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000 1 06 06032 04 0000 110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14 800,00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6 019,21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40,67</w:t>
                  </w:r>
                </w:p>
              </w:tc>
            </w:tr>
            <w:tr w:rsidR="00911F3D" w:rsidRPr="00911F3D" w:rsidTr="00911F3D">
              <w:trPr>
                <w:trHeight w:val="21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6 080,00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1 161,20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19,10</w:t>
                  </w:r>
                </w:p>
              </w:tc>
            </w:tr>
            <w:tr w:rsidR="00911F3D" w:rsidRPr="00911F3D" w:rsidTr="00911F3D">
              <w:trPr>
                <w:trHeight w:val="44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000 1 06 06042 04 0000 110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6 080,00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1 161,20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19,10</w:t>
                  </w:r>
                </w:p>
              </w:tc>
            </w:tr>
            <w:tr w:rsidR="00911F3D" w:rsidRPr="00911F3D" w:rsidTr="00911F3D">
              <w:trPr>
                <w:trHeight w:val="21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5 400,00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2 573,12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47,65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41 180,89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18 765,10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45,57</w:t>
                  </w:r>
                </w:p>
              </w:tc>
            </w:tr>
            <w:tr w:rsidR="00911F3D" w:rsidRPr="00911F3D" w:rsidTr="00911F3D">
              <w:trPr>
                <w:trHeight w:val="50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40 720,89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18 507,37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45,45</w:t>
                  </w:r>
                </w:p>
              </w:tc>
            </w:tr>
            <w:tr w:rsidR="00911F3D" w:rsidRPr="00911F3D" w:rsidTr="00911F3D">
              <w:trPr>
                <w:trHeight w:val="120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000 1 11 05010 00 0000 120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39 235,00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17 464,63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44,51</w:t>
                  </w:r>
                </w:p>
              </w:tc>
            </w:tr>
            <w:tr w:rsidR="00911F3D" w:rsidRPr="00911F3D" w:rsidTr="00911F3D">
              <w:trPr>
                <w:trHeight w:val="42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000 1 11 05012 04 0000 120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39 235,00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17 464,63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44,51</w:t>
                  </w:r>
                </w:p>
              </w:tc>
            </w:tr>
            <w:tr w:rsidR="00911F3D" w:rsidRPr="00911F3D" w:rsidTr="00911F3D">
              <w:trPr>
                <w:trHeight w:val="150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000 1 11 05020 00 0000 120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475,89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277,68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58,35</w:t>
                  </w:r>
                </w:p>
              </w:tc>
            </w:tr>
            <w:tr w:rsidR="00911F3D" w:rsidRPr="00911F3D" w:rsidTr="00911F3D">
              <w:trPr>
                <w:trHeight w:val="150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000 1 11 05024 04 0000 120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475,89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277,68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58,35</w:t>
                  </w:r>
                </w:p>
              </w:tc>
            </w:tr>
            <w:tr w:rsidR="00911F3D" w:rsidRPr="00911F3D" w:rsidTr="00911F3D">
              <w:trPr>
                <w:trHeight w:val="563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000 1 11 05030 00 0000 120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67,89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135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000 1 11 05034 04 0000 120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67,89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914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000 1 11 05070 00 0000 120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697,17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69,03</w:t>
                  </w:r>
                </w:p>
              </w:tc>
            </w:tr>
            <w:tr w:rsidR="00911F3D" w:rsidRPr="00911F3D" w:rsidTr="00911F3D">
              <w:trPr>
                <w:trHeight w:val="489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000 1 11 05074 04 0000 120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городских округов (за исключением земельных участков)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697,17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69,03</w:t>
                  </w:r>
                </w:p>
              </w:tc>
            </w:tr>
            <w:tr w:rsidR="00911F3D" w:rsidRPr="00911F3D" w:rsidTr="00911F3D">
              <w:trPr>
                <w:trHeight w:val="79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000 1 11 05300 00 0000 120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4,53</w:t>
                  </w:r>
                </w:p>
              </w:tc>
            </w:tr>
            <w:tr w:rsidR="00911F3D" w:rsidRPr="00911F3D" w:rsidTr="00911F3D">
              <w:trPr>
                <w:trHeight w:val="81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000 1 11 05310 00 0000 120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4,53</w:t>
                  </w:r>
                </w:p>
              </w:tc>
            </w:tr>
            <w:tr w:rsidR="00911F3D" w:rsidRPr="00911F3D" w:rsidTr="00911F3D">
              <w:trPr>
                <w:trHeight w:val="49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000 1 11 05312 04 0000 120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</w:t>
                  </w: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отношении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160,00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4,53</w:t>
                  </w:r>
                </w:p>
              </w:tc>
            </w:tr>
            <w:tr w:rsidR="00911F3D" w:rsidRPr="00911F3D" w:rsidTr="00911F3D">
              <w:trPr>
                <w:trHeight w:val="354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000 1 11 09000 00 0000 120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250,48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83,49</w:t>
                  </w:r>
                </w:p>
              </w:tc>
            </w:tr>
            <w:tr w:rsidR="00911F3D" w:rsidRPr="00911F3D" w:rsidTr="00911F3D">
              <w:trPr>
                <w:trHeight w:val="175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000 1 11 09040 00 0000 120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250,48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83,49</w:t>
                  </w:r>
                </w:p>
              </w:tc>
            </w:tr>
            <w:tr w:rsidR="00911F3D" w:rsidRPr="00911F3D" w:rsidTr="00911F3D">
              <w:trPr>
                <w:trHeight w:val="1185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000 1 11 09044 04 0000 120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250,48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83,49</w:t>
                  </w:r>
                </w:p>
              </w:tc>
            </w:tr>
            <w:tr w:rsidR="00911F3D" w:rsidRPr="00911F3D" w:rsidTr="00911F3D">
              <w:trPr>
                <w:trHeight w:val="579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000 1 12 00000 00 0000 000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418,96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25 548,69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6 098,12</w:t>
                  </w:r>
                </w:p>
              </w:tc>
            </w:tr>
            <w:tr w:rsidR="00911F3D" w:rsidRPr="00911F3D" w:rsidTr="00911F3D">
              <w:trPr>
                <w:trHeight w:val="14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000 1 12 01000 01 0000 120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418,96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25 548,69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6 098,12</w:t>
                  </w:r>
                </w:p>
              </w:tc>
            </w:tr>
            <w:tr w:rsidR="00911F3D" w:rsidRPr="00911F3D" w:rsidTr="00911F3D">
              <w:trPr>
                <w:trHeight w:val="34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18 411,00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16 495,59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89,60</w:t>
                  </w:r>
                </w:p>
              </w:tc>
            </w:tr>
            <w:tr w:rsidR="00911F3D" w:rsidRPr="00911F3D" w:rsidTr="00911F3D">
              <w:trPr>
                <w:trHeight w:val="8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000 1 13 01000 00 0000 130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18 411,00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8 989,51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48,83</w:t>
                  </w:r>
                </w:p>
              </w:tc>
            </w:tr>
            <w:tr w:rsidR="00911F3D" w:rsidRPr="00911F3D" w:rsidTr="00911F3D">
              <w:trPr>
                <w:trHeight w:val="15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000 1 13 01990 00 0000 130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18 411,00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8 989,51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48,83</w:t>
                  </w:r>
                </w:p>
              </w:tc>
            </w:tr>
            <w:tr w:rsidR="00911F3D" w:rsidRPr="00911F3D" w:rsidTr="00911F3D">
              <w:trPr>
                <w:trHeight w:val="57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000 1 13 01994 04 0000 130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18 411,00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8 989,51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48,83</w:t>
                  </w:r>
                </w:p>
              </w:tc>
            </w:tr>
            <w:tr w:rsidR="00911F3D" w:rsidRPr="00911F3D" w:rsidTr="00911F3D">
              <w:trPr>
                <w:trHeight w:val="124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000 1 13 01994 04 1001 130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14 826,00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7 127,23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48,07</w:t>
                  </w:r>
                </w:p>
              </w:tc>
            </w:tr>
            <w:tr w:rsidR="00911F3D" w:rsidRPr="00911F3D" w:rsidTr="00911F3D">
              <w:trPr>
                <w:trHeight w:val="118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000 1 13 01994 04 1002 130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2 724,00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1 269,42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46,60</w:t>
                  </w:r>
                </w:p>
              </w:tc>
            </w:tr>
            <w:tr w:rsidR="00911F3D" w:rsidRPr="00911F3D" w:rsidTr="00911F3D">
              <w:trPr>
                <w:trHeight w:val="111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000 1 13 01994 04 1003 130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оздоровление детей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861,00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592,86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68,86</w:t>
                  </w:r>
                </w:p>
              </w:tc>
            </w:tr>
            <w:tr w:rsidR="00911F3D" w:rsidRPr="00911F3D" w:rsidTr="00911F3D">
              <w:trPr>
                <w:trHeight w:val="28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000 1 13 02000 00 0000 130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7 506,08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244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000 1 13 02990 00 0000 130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7 506,08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61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000 1 13 02994 04 0000 130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компенсации затрат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7 506,08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54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000 1 13 02994 04 2000 130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 от компенсации затрат бюджетов городских округов в части иных средств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7 506,08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593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000 1 14 00000 00 0000 000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3 490,06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581,68</w:t>
                  </w:r>
                </w:p>
              </w:tc>
            </w:tr>
            <w:tr w:rsidR="00911F3D" w:rsidRPr="00911F3D" w:rsidTr="00911F3D">
              <w:trPr>
                <w:trHeight w:val="174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000 1 14 02000 00 0000 000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106,18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53,09</w:t>
                  </w:r>
                </w:p>
              </w:tc>
            </w:tr>
            <w:tr w:rsidR="00911F3D" w:rsidRPr="00911F3D" w:rsidTr="00911F3D">
              <w:trPr>
                <w:trHeight w:val="663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000 1 14 06000 00 0000 430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3 383,88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845,97</w:t>
                  </w:r>
                </w:p>
              </w:tc>
            </w:tr>
            <w:tr w:rsidR="00911F3D" w:rsidRPr="00911F3D" w:rsidTr="00911F3D">
              <w:trPr>
                <w:trHeight w:val="212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000 1 16 0000 00 00000 000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990,27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1 094,45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110,52</w:t>
                  </w:r>
                </w:p>
              </w:tc>
            </w:tr>
            <w:tr w:rsidR="00911F3D" w:rsidRPr="00911F3D" w:rsidTr="00911F3D">
              <w:trPr>
                <w:trHeight w:val="133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2 973,62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2 989,52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100,53</w:t>
                  </w:r>
                </w:p>
              </w:tc>
            </w:tr>
            <w:tr w:rsidR="00911F3D" w:rsidRPr="00911F3D" w:rsidTr="00911F3D">
              <w:trPr>
                <w:trHeight w:val="222"/>
              </w:trPr>
              <w:tc>
                <w:tcPr>
                  <w:tcW w:w="3402" w:type="dxa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000 1 17 01000 00 0000 180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50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000 1 17 01040 04 0000 180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14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000 1 17 05000 00 0000 180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300,65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36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000 1 17 05040 04 0000 180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300,65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303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000 1 17 15000 00 0000 150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2 973,62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2 685,64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90,32</w:t>
                  </w:r>
                </w:p>
              </w:tc>
            </w:tr>
            <w:tr w:rsidR="00911F3D" w:rsidRPr="00911F3D" w:rsidTr="00911F3D">
              <w:trPr>
                <w:trHeight w:val="50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2 973,62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2 685,64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90,32</w:t>
                  </w:r>
                </w:p>
              </w:tc>
            </w:tr>
            <w:tr w:rsidR="00911F3D" w:rsidRPr="00911F3D" w:rsidTr="00911F3D">
              <w:trPr>
                <w:trHeight w:val="121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000 1 17 15020 04 0101 150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физических лиц на реализацию проекта «Обустройство сквера по улице Центральной поселка Зункарь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47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000 1 17 15020 04 0102 150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физических лиц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17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000 1 17 15020 04 0103 150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физических лиц на реализацию проекта «Обустройство сквера в центре аула Новкус-Артезиан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91,66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91,66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42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000 1 17 15020 04 0104 150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физических лиц на реализацию проекта «Обустройство ограждения парковой зоны аула Тукуй-Мектеб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46,63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46,63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562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000 1 17 15020 04 0105 150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физических лиц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21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000 1 17 15020 04 0106 150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физических лиц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100,58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100,58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21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000 1 17 15020 04 0107 150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физических лиц на реализацию проекта «Обустройство многофункциональной спортивной площадки в селе Кара-Тюбе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107,70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107,70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21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000 1 17 15020 04 0108 150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ауле Махмуд-Мектеб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63,64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63,64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57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000 1 17 15020 04 0109 150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Инициативные платежи, зачисляемые в бюджеты городских округов (поступления средств от физических лиц на реализацию проекта «Ремонт автомобильной дороги по улице </w:t>
                  </w:r>
                  <w:proofErr w:type="spell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Железноводская</w:t>
                  </w:r>
                  <w:proofErr w:type="spellEnd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дома №1 до дома №9 хутора Андрей-Курган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52,51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38,09</w:t>
                  </w:r>
                </w:p>
              </w:tc>
            </w:tr>
            <w:tr w:rsidR="00911F3D" w:rsidRPr="00911F3D" w:rsidTr="00911F3D">
              <w:trPr>
                <w:trHeight w:val="50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000 1 17 15020 04 0110 150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физических лиц на реализацию проекта «Обустройство линий уличного освещения в селе Ачикулак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73,70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73,70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43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000 1 17 15020 04 0111 150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Инициативные платежи, зачисляемые в бюджеты городских округов (поступления средств от физических лиц на реализацию проекта «Обустройство детской игровой площадки на территории парка </w:t>
                  </w:r>
                  <w:proofErr w:type="spell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аясула</w:t>
                  </w:r>
                  <w:proofErr w:type="spellEnd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55,80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55,85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100,09</w:t>
                  </w:r>
                </w:p>
              </w:tc>
            </w:tr>
            <w:tr w:rsidR="00911F3D" w:rsidRPr="00911F3D" w:rsidTr="00911F3D">
              <w:trPr>
                <w:trHeight w:val="1458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000 1 17 15020 04 0202 150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71,43</w:t>
                  </w:r>
                </w:p>
              </w:tc>
            </w:tr>
            <w:tr w:rsidR="00911F3D" w:rsidRPr="00911F3D" w:rsidTr="00911F3D">
              <w:trPr>
                <w:trHeight w:val="117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000 1 17 15020 04 0203 150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сквера в центре аула Новкус-Артезиан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168,05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168,05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185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000 1 17 15020 04 0204 150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ограждения парковой зоны аула Тукуй-Мектеб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85,48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0,00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49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000 1 17 15020 04 0205 150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открытой спортивной площадки в поселке Зимняя Ставка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18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000 1 17 15020 04 0206 150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18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000 1 17 15020 04 0207 150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многофункциональной спортивной площадки в селе Кара-Тюбе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87,45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87,50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100,06</w:t>
                  </w:r>
                </w:p>
              </w:tc>
            </w:tr>
            <w:tr w:rsidR="00911F3D" w:rsidRPr="00911F3D" w:rsidTr="00911F3D">
              <w:trPr>
                <w:trHeight w:val="8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000 1 17 15020 04 0208 150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индивидуальных предпринимателей на реализацию проекта «Обустройство линий уличного освещения в ауле Махмуд-Мектеб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116,67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116,67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49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000 1 17 15020 04 0301 150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организаций на реализацию проекта «Обустройство сквера по улице Центральной поселка Зункарь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215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000 1 17 15020 04 0302 150</w:t>
                  </w:r>
                </w:p>
              </w:tc>
              <w:tc>
                <w:tcPr>
                  <w:tcW w:w="709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организаций на реализацию проекта «Благоустройство стелы «Европа-Азия» на въезде в город Нефтекумск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50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000 1 17 15020 04 0306 150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организаций на реализацию проекта «Устройство ограждения территории мест захоронения п. Затеречный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59,40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59,40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43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000 1 17 15020 04 0307 150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организаций на реализацию проекта «Обустройство многофункциональной спортивной площадки в селе Кара-Тюбе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8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000 1 17 15020 04 0309 150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Инициативные платежи, зачисляемые в бюджеты городских округов (поступления средств от организаций на реализацию проекта «Ремонт автомобильной дороги по улице </w:t>
                  </w:r>
                  <w:proofErr w:type="spell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Железноводская</w:t>
                  </w:r>
                  <w:proofErr w:type="spellEnd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 дома №1 до дома №9 хутора Андрей-Курган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96,26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96,26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468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000 1 17 15020 04 0310 150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организаций на реализацию проекта «Обустройство линий уличного освещения в селе Ачикулак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177,79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73,12</w:t>
                  </w:r>
                </w:p>
              </w:tc>
            </w:tr>
            <w:tr w:rsidR="00911F3D" w:rsidRPr="00911F3D" w:rsidTr="00911F3D">
              <w:trPr>
                <w:trHeight w:val="121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000 1 17 15020 04 0311 150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городских округов (поступления средств от организаций на реализацию проекта «Обустройство детской игровой площадки на территории парка с. Каясула Нефтекумского городского округа Ставропольского края»)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102,30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30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2 057 037,38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1 007 022,60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48,95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2 057 037,38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1 007 022,60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48,95</w:t>
                  </w:r>
                </w:p>
              </w:tc>
            </w:tr>
            <w:tr w:rsidR="00911F3D" w:rsidRPr="00911F3D" w:rsidTr="00911F3D">
              <w:trPr>
                <w:trHeight w:val="248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483 106,00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241 553,00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911F3D" w:rsidRPr="00911F3D" w:rsidTr="00911F3D">
              <w:trPr>
                <w:trHeight w:val="17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000 2 02 15001 00 0000 150 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483 106,00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241 553,00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911F3D" w:rsidRPr="00911F3D" w:rsidTr="00911F3D">
              <w:trPr>
                <w:trHeight w:val="80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000 2 02 15001 04 0000 150 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городских округов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483 106,00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241 553,00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911F3D" w:rsidRPr="00911F3D" w:rsidTr="00911F3D">
              <w:trPr>
                <w:trHeight w:val="39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453 787,34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96 565,08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21,28</w:t>
                  </w:r>
                </w:p>
              </w:tc>
            </w:tr>
            <w:tr w:rsidR="00911F3D" w:rsidRPr="00911F3D" w:rsidTr="00911F3D">
              <w:trPr>
                <w:trHeight w:val="14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000 2 02 20216 00 0000 150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      </w: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многоквартирных домов населенных пунктов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63 000,00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150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000 2 02 20216 04 0000 150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63 000,00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92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000 2 02 25097 00 0000 150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1 823,60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1 570,82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86,14</w:t>
                  </w:r>
                </w:p>
              </w:tc>
            </w:tr>
            <w:tr w:rsidR="00911F3D" w:rsidRPr="00911F3D" w:rsidTr="00911F3D">
              <w:trPr>
                <w:trHeight w:val="496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000 2 02 25097 04 0000 150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1 823,60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1 570,82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86,14</w:t>
                  </w:r>
                </w:p>
              </w:tc>
            </w:tr>
            <w:tr w:rsidR="00911F3D" w:rsidRPr="00911F3D" w:rsidTr="00911F3D">
              <w:trPr>
                <w:trHeight w:val="506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000 2 02 25232 00 0000 150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227 423,65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70 000,46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30,78</w:t>
                  </w:r>
                </w:p>
              </w:tc>
            </w:tr>
            <w:tr w:rsidR="00911F3D" w:rsidRPr="00911F3D" w:rsidTr="00911F3D">
              <w:trPr>
                <w:trHeight w:val="132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000 2 02 25232 04 0000 150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227 423,65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70 000,46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30,78</w:t>
                  </w:r>
                </w:p>
              </w:tc>
            </w:tr>
            <w:tr w:rsidR="00911F3D" w:rsidRPr="00911F3D" w:rsidTr="00911F3D">
              <w:trPr>
                <w:trHeight w:val="288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000 2 02 25242 00 0000 150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56 727,33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111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000 2 02 25242 04 0000 150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56 727,33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115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000 2 02 25304 00 0000 150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36 648,98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15 214,69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41,51</w:t>
                  </w:r>
                </w:p>
              </w:tc>
            </w:tr>
            <w:tr w:rsidR="00911F3D" w:rsidRPr="00911F3D" w:rsidTr="00911F3D">
              <w:trPr>
                <w:trHeight w:val="112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000 2 02 25304 04 0000 150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36 648,98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15 214,69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41,51</w:t>
                  </w:r>
                </w:p>
              </w:tc>
            </w:tr>
            <w:tr w:rsidR="00911F3D" w:rsidRPr="00911F3D" w:rsidTr="00911F3D">
              <w:trPr>
                <w:trHeight w:val="37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000 2 02 25497 00 0000 150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1 197,00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1 197,00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34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000 2 02 25497 04 0000 150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городских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1 197,00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1 197,00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34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000 2 02 25519 00 0000 150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5 948,80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2 949,33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49,58</w:t>
                  </w:r>
                </w:p>
              </w:tc>
            </w:tr>
            <w:tr w:rsidR="00911F3D" w:rsidRPr="00911F3D" w:rsidTr="00911F3D">
              <w:trPr>
                <w:trHeight w:val="523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000 2 02 25519 04 0000 150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vAlign w:val="bottom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городских округов на поддержку отрасли культуры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5 948,80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2 949,33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49,58</w:t>
                  </w:r>
                </w:p>
              </w:tc>
            </w:tr>
            <w:tr w:rsidR="00911F3D" w:rsidRPr="00911F3D" w:rsidTr="00911F3D">
              <w:trPr>
                <w:trHeight w:val="345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000 2 02 25555 00 0000 150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33 994,16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345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000 2 02 25555 04 0000 150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городских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33 994,16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0,00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254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000 2 02 29999 00 0000 150</w:t>
                  </w:r>
                </w:p>
              </w:tc>
              <w:tc>
                <w:tcPr>
                  <w:tcW w:w="709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27 023,82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5 632,78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20,84</w:t>
                  </w:r>
                </w:p>
              </w:tc>
            </w:tr>
            <w:tr w:rsidR="00911F3D" w:rsidRPr="00911F3D" w:rsidTr="00911F3D">
              <w:trPr>
                <w:trHeight w:val="30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000 2 02 29999 04 0000 150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27 023,82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5 632,78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20,84</w:t>
                  </w:r>
                </w:p>
              </w:tc>
            </w:tr>
            <w:tr w:rsidR="00911F3D" w:rsidRPr="00911F3D" w:rsidTr="00911F3D">
              <w:trPr>
                <w:trHeight w:val="91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000 2 02 29999 04 0018 150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15 769,53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1 742,08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11,05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000 2 02 29999 04 0173 150                        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3 226,70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000 2 02 29999 04 1204 150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000 2 02 29999 04 1213 150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городских округов (обеспечение деятельности центров образования цифрового и гуманитарного профилей)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7 828,49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3 691,60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47,16</w:t>
                  </w:r>
                </w:p>
              </w:tc>
            </w:tr>
            <w:tr w:rsidR="00911F3D" w:rsidRPr="00911F3D" w:rsidTr="00911F3D">
              <w:trPr>
                <w:trHeight w:val="808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000 2 02 29999 04 1231 150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субсидии бюджетам городских округов (комплектование книжных фондов библиотек муниципальных образований)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99,10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99,10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60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1 086 518,08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655 557,93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60,34</w:t>
                  </w:r>
                </w:p>
              </w:tc>
            </w:tr>
            <w:tr w:rsidR="00911F3D" w:rsidRPr="00911F3D" w:rsidTr="00911F3D">
              <w:trPr>
                <w:trHeight w:val="589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000 2 02 30024 00 0000 150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Субвенции местным бюджетам на выполнение передаваемых полномочий субъектов Российской Федерации 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567 797,97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322 489,72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56,80</w:t>
                  </w:r>
                </w:p>
              </w:tc>
            </w:tr>
            <w:tr w:rsidR="00911F3D" w:rsidRPr="00911F3D" w:rsidTr="00911F3D">
              <w:trPr>
                <w:trHeight w:val="629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000 2 02 30024 04 0000 150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567 797,97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322 489,72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56,80</w:t>
                  </w:r>
                </w:p>
              </w:tc>
            </w:tr>
            <w:tr w:rsidR="00911F3D" w:rsidRPr="00911F3D" w:rsidTr="00911F3D">
              <w:trPr>
                <w:trHeight w:val="120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000 2 02 30024 04 0026 150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651,82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323,41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49,62</w:t>
                  </w:r>
                </w:p>
              </w:tc>
            </w:tr>
            <w:tr w:rsidR="00911F3D" w:rsidRPr="00911F3D" w:rsidTr="00911F3D">
              <w:trPr>
                <w:trHeight w:val="112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000 2 02 30024 04 0028 150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2 115,53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1 258,97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59,51</w:t>
                  </w:r>
                </w:p>
              </w:tc>
            </w:tr>
            <w:tr w:rsidR="00911F3D" w:rsidRPr="00911F3D" w:rsidTr="00911F3D">
              <w:trPr>
                <w:trHeight w:val="114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000 2 02 30024 04 0032 150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1 390,84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1 390,84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49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000 2 02 30024 04 0036 150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2 204,02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44,46</w:t>
                  </w:r>
                </w:p>
              </w:tc>
            </w:tr>
            <w:tr w:rsidR="00911F3D" w:rsidRPr="00911F3D" w:rsidTr="00911F3D">
              <w:trPr>
                <w:trHeight w:val="563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000 2 02 30024 04 0040 150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823,13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823,13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20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000 2 02 30024 04 0041 150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53 256,04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28 090,00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52,75</w:t>
                  </w:r>
                </w:p>
              </w:tc>
            </w:tr>
            <w:tr w:rsidR="00911F3D" w:rsidRPr="00911F3D" w:rsidTr="00911F3D">
              <w:trPr>
                <w:trHeight w:val="85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000 2 02 30024 04 0042 150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88,07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159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000 2 02 30024 04 0045 150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1 492,35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812,48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54,44</w:t>
                  </w:r>
                </w:p>
              </w:tc>
            </w:tr>
            <w:tr w:rsidR="00911F3D" w:rsidRPr="00911F3D" w:rsidTr="00911F3D">
              <w:trPr>
                <w:trHeight w:val="112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000 2 02 30024 04 0047 150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45,89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65,37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000 2 02 30024 04 0066 150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43 401,24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24 100,00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55,53</w:t>
                  </w:r>
                </w:p>
              </w:tc>
            </w:tr>
            <w:tr w:rsidR="00911F3D" w:rsidRPr="00911F3D" w:rsidTr="00911F3D">
              <w:trPr>
                <w:trHeight w:val="187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000 2 02 30024 04 0090 150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  <w:proofErr w:type="gramEnd"/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17 209,25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12 731,99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73,98</w:t>
                  </w:r>
                </w:p>
              </w:tc>
            </w:tr>
            <w:tr w:rsidR="00911F3D" w:rsidRPr="00911F3D" w:rsidTr="00911F3D">
              <w:trPr>
                <w:trHeight w:val="1125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000 2 02 30024 04 0147 150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18 943,37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10 002,33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52,80</w:t>
                  </w:r>
                </w:p>
              </w:tc>
            </w:tr>
            <w:tr w:rsidR="00911F3D" w:rsidRPr="00911F3D" w:rsidTr="00911F3D">
              <w:trPr>
                <w:trHeight w:val="8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000 2 02 30024 04 0181 150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225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000 2 02 30024 04 1107 150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112 687,98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59 461,40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52,77</w:t>
                  </w:r>
                </w:p>
              </w:tc>
            </w:tr>
            <w:tr w:rsidR="00911F3D" w:rsidRPr="00911F3D" w:rsidTr="00911F3D">
              <w:trPr>
                <w:trHeight w:val="49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000 2 02 30024 04 1108 150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      </w:r>
                  <w:proofErr w:type="gramEnd"/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298 592,14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171 751,37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57,52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000 2 02 30024 04 1110 150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выполнение передаваемых полномочий субъектов Российской Федерации (осуществление деятельности по обращению с животными без владельцев)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734,07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187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000 2 02 30024 04 1122 150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2 988,62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117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000 2 02 30024 04 1209 150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371,01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207,42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55,91</w:t>
                  </w:r>
                </w:p>
              </w:tc>
            </w:tr>
            <w:tr w:rsidR="00911F3D" w:rsidRPr="00911F3D" w:rsidTr="00911F3D">
              <w:trPr>
                <w:trHeight w:val="157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000 2 02 30024 04 1221 150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10 799,60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10 523,38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97,44</w:t>
                  </w:r>
                </w:p>
              </w:tc>
            </w:tr>
            <w:tr w:rsidR="00911F3D" w:rsidRPr="00911F3D" w:rsidTr="00911F3D">
              <w:trPr>
                <w:trHeight w:val="120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000 2 02 30029 00 0000 150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7 886,05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7 886,05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288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000 2 02 30029 04 0000 150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7 886,05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7 886,05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15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000 2 02 35084 00 0000 150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80 587,44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62,04</w:t>
                  </w:r>
                </w:p>
              </w:tc>
            </w:tr>
            <w:tr w:rsidR="00911F3D" w:rsidRPr="00911F3D" w:rsidTr="00911F3D">
              <w:trPr>
                <w:trHeight w:val="1125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000 2 02 35084 04 0000 150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80 587,44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62,04</w:t>
                  </w:r>
                </w:p>
              </w:tc>
            </w:tr>
            <w:tr w:rsidR="00911F3D" w:rsidRPr="00911F3D" w:rsidTr="00911F3D">
              <w:trPr>
                <w:trHeight w:val="1125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000 2 02 35120 00 0000 150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20,17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20,17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18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000 2 02 35120 04 0000 150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100,00</w:t>
                  </w:r>
                </w:p>
              </w:tc>
            </w:tr>
            <w:tr w:rsidR="00911F3D" w:rsidRPr="00911F3D" w:rsidTr="00911F3D">
              <w:trPr>
                <w:trHeight w:val="112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000 2 02 35220 00 0000 150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2 922,20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2 944,53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100,76</w:t>
                  </w:r>
                </w:p>
              </w:tc>
            </w:tr>
            <w:tr w:rsidR="00911F3D" w:rsidRPr="00911F3D" w:rsidTr="00911F3D">
              <w:trPr>
                <w:trHeight w:val="14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000 2 02 35220 04 0000 150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2 922,20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2 944,53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100,76</w:t>
                  </w:r>
                </w:p>
              </w:tc>
            </w:tr>
            <w:tr w:rsidR="00911F3D" w:rsidRPr="00911F3D" w:rsidTr="00911F3D">
              <w:trPr>
                <w:trHeight w:val="40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000 2 02 35250 00 0000 150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оплату жилищно-коммунальных услуг отдельным категориям граждан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26 787,32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18 219,69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68,02</w:t>
                  </w:r>
                </w:p>
              </w:tc>
            </w:tr>
            <w:tr w:rsidR="00911F3D" w:rsidRPr="00911F3D" w:rsidTr="00911F3D">
              <w:trPr>
                <w:trHeight w:val="63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000 2 02 35250 04 0000 150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городских округов на оплату жилищно-коммунальных услуг отдельным категориям граждан 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26 787,32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18 219,69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68,02</w:t>
                  </w:r>
                </w:p>
              </w:tc>
            </w:tr>
            <w:tr w:rsidR="00911F3D" w:rsidRPr="00911F3D" w:rsidTr="00911F3D">
              <w:trPr>
                <w:trHeight w:val="541"/>
              </w:trPr>
              <w:tc>
                <w:tcPr>
                  <w:tcW w:w="3402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000 2 02 35302 00 0000 150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</w:t>
                  </w:r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осуществление ежемесячных выплат на детей в возрасте от трех до семи лет</w:t>
                  </w:r>
                  <w:proofErr w:type="gramEnd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включительно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152 148,52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125 506,25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82,49</w:t>
                  </w:r>
                </w:p>
              </w:tc>
            </w:tr>
            <w:tr w:rsidR="00911F3D" w:rsidRPr="00911F3D" w:rsidTr="00911F3D">
              <w:trPr>
                <w:trHeight w:val="855"/>
              </w:trPr>
              <w:tc>
                <w:tcPr>
                  <w:tcW w:w="3402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000 2 02 35302 04 0000 150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городских округов </w:t>
                  </w:r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осуществление ежемесячных выплат на детей в возрасте от трех до семи лет</w:t>
                  </w:r>
                  <w:proofErr w:type="gramEnd"/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включительно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152 148,52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125 506,25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82,49</w:t>
                  </w:r>
                </w:p>
              </w:tc>
            </w:tr>
            <w:tr w:rsidR="00911F3D" w:rsidRPr="00911F3D" w:rsidTr="00911F3D">
              <w:trPr>
                <w:trHeight w:val="1605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000 2 02 35380 00 0000 150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68 215,92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35 489,75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52,03</w:t>
                  </w:r>
                </w:p>
              </w:tc>
            </w:tr>
            <w:tr w:rsidR="00911F3D" w:rsidRPr="00911F3D" w:rsidTr="00911F3D">
              <w:trPr>
                <w:trHeight w:val="150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000 2 02 35380 04 0000 150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68 215,92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35 489,75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52,03</w:t>
                  </w:r>
                </w:p>
              </w:tc>
            </w:tr>
            <w:tr w:rsidR="00911F3D" w:rsidRPr="00911F3D" w:rsidTr="00911F3D">
              <w:trPr>
                <w:trHeight w:val="8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000 2 02 35404 00 0000 150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13 820,70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3 408,46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24,66</w:t>
                  </w:r>
                </w:p>
              </w:tc>
            </w:tr>
            <w:tr w:rsidR="00911F3D" w:rsidRPr="00911F3D" w:rsidTr="00911F3D">
              <w:trPr>
                <w:trHeight w:val="840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000 2 02 35404 04 0000 150</w:t>
                  </w:r>
                </w:p>
              </w:tc>
              <w:tc>
                <w:tcPr>
                  <w:tcW w:w="709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13 820,70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3 408,46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24,66</w:t>
                  </w:r>
                </w:p>
              </w:tc>
            </w:tr>
            <w:tr w:rsidR="00911F3D" w:rsidRPr="00911F3D" w:rsidTr="00911F3D">
              <w:trPr>
                <w:trHeight w:val="870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000 2 02 35462 00 0000 150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1 031,10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557,79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54,10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000 2 02 35462 04 0000 150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1 031,10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557,79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54,10</w:t>
                  </w:r>
                </w:p>
              </w:tc>
            </w:tr>
            <w:tr w:rsidR="00911F3D" w:rsidRPr="00911F3D" w:rsidTr="00911F3D">
              <w:trPr>
                <w:trHeight w:val="569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000 2 02 35469 00 0000 150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проведение Всероссийской переписи населения 2020 года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883,40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479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000 2 02 35469 04 0000 150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городских округов на проведение Всероссийской переписи населения 2020 года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883,40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0,00 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911F3D" w:rsidRPr="00911F3D" w:rsidTr="00911F3D">
              <w:trPr>
                <w:trHeight w:val="572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000 2 02 35573 00 0000 150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осуществление ежемесячной выплаты в связи с рождением (усыновлением) первого ребенка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55 457,37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31 899,74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57,52</w:t>
                  </w:r>
                </w:p>
              </w:tc>
            </w:tr>
            <w:tr w:rsidR="00911F3D" w:rsidRPr="00911F3D" w:rsidTr="00911F3D">
              <w:trPr>
                <w:trHeight w:val="835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000 2 02 35573 04 0000 150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городских округов на осуществление ежемесячной выплаты в связи с рождением (усыновлением) первого ребенка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55 457,37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31 899,74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57,52</w:t>
                  </w:r>
                </w:p>
              </w:tc>
            </w:tr>
            <w:tr w:rsidR="00911F3D" w:rsidRPr="00911F3D" w:rsidTr="00911F3D">
              <w:trPr>
                <w:trHeight w:val="295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000 2 02 39998 00 0000 150</w:t>
                  </w:r>
                </w:p>
              </w:tc>
              <w:tc>
                <w:tcPr>
                  <w:tcW w:w="709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108 959,92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57 135,78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52,44</w:t>
                  </w:r>
                </w:p>
              </w:tc>
            </w:tr>
            <w:tr w:rsidR="00911F3D" w:rsidRPr="00911F3D" w:rsidTr="00911F3D">
              <w:trPr>
                <w:trHeight w:val="244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000 2 02 39998 04 0000 150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Единая субвенция бюджетам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108 959,92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57 135,78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52,44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000 2 02 39998 04 1157 150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97 683,07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4 534,48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4,64</w:t>
                  </w:r>
                </w:p>
              </w:tc>
            </w:tr>
            <w:tr w:rsidR="00911F3D" w:rsidRPr="00911F3D" w:rsidTr="00911F3D">
              <w:trPr>
                <w:trHeight w:val="814"/>
              </w:trPr>
              <w:tc>
                <w:tcPr>
                  <w:tcW w:w="340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000 2 02 39998 04 1158 150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11 276,85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52 601,30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466,45</w:t>
                  </w:r>
                </w:p>
              </w:tc>
            </w:tr>
            <w:tr w:rsidR="00911F3D" w:rsidRPr="00911F3D" w:rsidTr="00911F3D">
              <w:trPr>
                <w:trHeight w:val="120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709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33 625,96</w:t>
                  </w:r>
                </w:p>
              </w:tc>
              <w:tc>
                <w:tcPr>
                  <w:tcW w:w="1706" w:type="dxa"/>
                  <w:gridSpan w:val="2"/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17 711,55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52,67</w:t>
                  </w:r>
                </w:p>
              </w:tc>
            </w:tr>
            <w:tr w:rsidR="00911F3D" w:rsidRPr="00911F3D" w:rsidTr="00911F3D">
              <w:trPr>
                <w:trHeight w:val="150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000 2 02 45303 00 0000 150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32 576,04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17 021,92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52,25</w:t>
                  </w:r>
                </w:p>
              </w:tc>
            </w:tr>
            <w:tr w:rsidR="00911F3D" w:rsidRPr="00911F3D" w:rsidTr="00911F3D">
              <w:trPr>
                <w:trHeight w:val="1125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000 2 02 45303 04 0000 150</w:t>
                  </w:r>
                </w:p>
              </w:tc>
              <w:tc>
                <w:tcPr>
                  <w:tcW w:w="7092" w:type="dxa"/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32 576,04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17 021,92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52,25</w:t>
                  </w:r>
                </w:p>
              </w:tc>
            </w:tr>
            <w:tr w:rsidR="00911F3D" w:rsidRPr="00911F3D" w:rsidTr="00911F3D">
              <w:trPr>
                <w:trHeight w:val="80"/>
              </w:trPr>
              <w:tc>
                <w:tcPr>
                  <w:tcW w:w="340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7092" w:type="dxa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2122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1 049,92</w:t>
                  </w:r>
                </w:p>
              </w:tc>
              <w:tc>
                <w:tcPr>
                  <w:tcW w:w="1706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689,63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65,68</w:t>
                  </w:r>
                </w:p>
              </w:tc>
            </w:tr>
            <w:tr w:rsidR="00911F3D" w:rsidRPr="00911F3D" w:rsidTr="00911F3D">
              <w:trPr>
                <w:trHeight w:val="37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000 2 02 49999 04 0000 150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1 049,92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689,63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65,68</w:t>
                  </w:r>
                </w:p>
              </w:tc>
            </w:tr>
            <w:tr w:rsidR="00911F3D" w:rsidRPr="00911F3D" w:rsidTr="00911F3D">
              <w:trPr>
                <w:trHeight w:val="75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000 2 02 49999 04 0063 150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городских округов (выплата социального пособия на погребение)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177,62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1205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000 2 02 49999 04 0064 150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1 049,92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512,01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48,77</w:t>
                  </w:r>
                </w:p>
              </w:tc>
            </w:tr>
            <w:tr w:rsidR="00911F3D" w:rsidRPr="00911F3D" w:rsidTr="00911F3D">
              <w:trPr>
                <w:trHeight w:val="1377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000 2 18 00000 00 0000 000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195,88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120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000 2 18 00000 04 0000 150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195,88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541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000 2 18 04010 04 0000 150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бюджетов городских округов от возврата бюджетными учреждениями остатков субсидий прошлых лет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195,88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87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000 2 19 00000 00 0000 000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-4 560,84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87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000 2 19 00000 04 0000 150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-4 560,84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87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000 2 19 25112 04 0000 150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Возврат остатков субсидий на </w:t>
                  </w:r>
                  <w:proofErr w:type="spellStart"/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 из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-500,00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354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000 2 19 25304 04 0000 150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-7,91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81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000 2 19 35250 04 0000 150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субвенций на оплату жилищно-коммунальных услуг отдельным категориям граждан из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-149,72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228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000 2 19 35380 04 0000 150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«О государственных пособиях гражданам, имеющих детей» из бюджетов городских округов</w:t>
                  </w:r>
                  <w:proofErr w:type="gramEnd"/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-61,22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1260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000 2 19 45303 04 0000 150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-0,17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86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000 2 19 60010 04 0000 150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-3 841,82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11F3D" w:rsidRPr="00911F3D" w:rsidTr="00911F3D">
              <w:trPr>
                <w:trHeight w:val="186"/>
              </w:trPr>
              <w:tc>
                <w:tcPr>
                  <w:tcW w:w="3402" w:type="dxa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ind w:left="-113" w:right="-116" w:firstLine="1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000 8 50 00000 00 0000 000</w:t>
                  </w:r>
                </w:p>
              </w:tc>
              <w:tc>
                <w:tcPr>
                  <w:tcW w:w="7092" w:type="dxa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2 349 635,24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1 186 604,10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</w:tcBorders>
                  <w:shd w:val="clear" w:color="000000" w:fill="FFFFFF"/>
                  <w:noWrap/>
                  <w:hideMark/>
                </w:tcPr>
                <w:p w:rsidR="00911F3D" w:rsidRPr="00911F3D" w:rsidRDefault="00911F3D" w:rsidP="00911F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1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50,50</w:t>
                  </w:r>
                </w:p>
              </w:tc>
            </w:tr>
          </w:tbl>
          <w:p w:rsidR="00911F3D" w:rsidRPr="00911F3D" w:rsidRDefault="00911F3D" w:rsidP="00911F3D">
            <w:pPr>
              <w:ind w:left="-534" w:right="459" w:firstLine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3D" w:rsidRDefault="00911F3D" w:rsidP="00911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3D" w:rsidRDefault="00911F3D" w:rsidP="00911F3D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:rsidR="00911F3D" w:rsidRDefault="00911F3D" w:rsidP="00911F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Нефтекумского городского округа Ставропольского края по разделам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Рз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подразделам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целевым статьям (ЦСР) и видам расходов (ВР) классификации расходов бюджетов бюджетной классификации Российской Федерации </w:t>
      </w:r>
    </w:p>
    <w:p w:rsidR="00911F3D" w:rsidRDefault="00911F3D" w:rsidP="00911F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ведомственной структуре расходов бюджета Нефтекумского городского округа Ставропольского края</w:t>
      </w:r>
    </w:p>
    <w:p w:rsidR="00911F3D" w:rsidRDefault="00911F3D" w:rsidP="00911F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первое полугодие 2021 года</w:t>
      </w:r>
    </w:p>
    <w:p w:rsidR="00911F3D" w:rsidRPr="00911F3D" w:rsidRDefault="00911F3D" w:rsidP="00911F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F3D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6018" w:type="dxa"/>
        <w:tblInd w:w="-147" w:type="dxa"/>
        <w:tblLayout w:type="fixed"/>
        <w:tblLook w:val="04A0"/>
      </w:tblPr>
      <w:tblGrid>
        <w:gridCol w:w="6095"/>
        <w:gridCol w:w="708"/>
        <w:gridCol w:w="567"/>
        <w:gridCol w:w="567"/>
        <w:gridCol w:w="1840"/>
        <w:gridCol w:w="855"/>
        <w:gridCol w:w="2124"/>
        <w:gridCol w:w="1704"/>
        <w:gridCol w:w="1558"/>
      </w:tblGrid>
      <w:tr w:rsidR="00911F3D" w:rsidRPr="00911F3D" w:rsidTr="00911F3D">
        <w:trPr>
          <w:trHeight w:val="4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F3D" w:rsidRPr="00911F3D" w:rsidRDefault="00911F3D" w:rsidP="00911F3D">
            <w:pPr>
              <w:spacing w:after="0" w:line="240" w:lineRule="auto"/>
              <w:ind w:left="-680"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F3D" w:rsidRPr="00911F3D" w:rsidRDefault="00911F3D" w:rsidP="00911F3D">
            <w:pPr>
              <w:spacing w:after="0" w:line="240" w:lineRule="auto"/>
              <w:ind w:left="-106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F3D" w:rsidRPr="00911F3D" w:rsidRDefault="00911F3D" w:rsidP="00911F3D">
            <w:pPr>
              <w:spacing w:after="0" w:line="240" w:lineRule="auto"/>
              <w:ind w:left="-104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F3D" w:rsidRPr="00911F3D" w:rsidRDefault="00911F3D" w:rsidP="00911F3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Думы Нефтекумского городского округа Ставропольского края «О бюджете Нефтекумского городского округа Ставропольского края на 2021 год и плановый период 2022 и 2023 </w:t>
            </w:r>
            <w:r w:rsidRPr="00911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годов» с учетом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 </w:t>
            </w:r>
            <w:r w:rsidRPr="00911F3D">
              <w:rPr>
                <w:rFonts w:ascii="Times New Roman" w:hAnsi="Times New Roman" w:cs="Times New Roman"/>
                <w:sz w:val="24"/>
                <w:szCs w:val="24"/>
              </w:rPr>
              <w:t>за первое полугодие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F3D" w:rsidRPr="00911F3D" w:rsidRDefault="00911F3D" w:rsidP="00911F3D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F3D">
              <w:rPr>
                <w:rFonts w:ascii="Times New Roman" w:hAnsi="Times New Roman" w:cs="Times New Roman"/>
                <w:sz w:val="24"/>
                <w:szCs w:val="24"/>
              </w:rPr>
              <w:t>Процент исполнения к уточненному плану</w:t>
            </w:r>
          </w:p>
        </w:tc>
      </w:tr>
      <w:tr w:rsidR="00911F3D" w:rsidRPr="00911F3D" w:rsidTr="00911F3D">
        <w:trPr>
          <w:trHeight w:val="70"/>
          <w:tblHeader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Нефтекумского городского округа Ставропольского края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5 350,22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1 806,68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5 295,22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1 779,13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5 295,22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1 779,13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12,93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4 738,68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1 727,20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4 738,68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1 727,20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36,45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Думы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45,10</w:t>
            </w:r>
          </w:p>
        </w:tc>
      </w:tr>
      <w:tr w:rsidR="00911F3D" w:rsidRPr="00911F3D" w:rsidTr="00911F3D">
        <w:trPr>
          <w:trHeight w:val="154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5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452 538,36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127 065,07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28,08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629,70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629,70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39,56</w:t>
            </w:r>
          </w:p>
        </w:tc>
      </w:tr>
      <w:tr w:rsidR="00911F3D" w:rsidRPr="00911F3D" w:rsidTr="00911F3D">
        <w:trPr>
          <w:trHeight w:val="60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629,70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40,62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629,70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40,62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96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«Ведение информационной системы обеспечения градостроительной деятельности»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6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обеспечение, оборудование рабочих мест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помещений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35,94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43,69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43,69</w:t>
            </w:r>
          </w:p>
        </w:tc>
      </w:tr>
      <w:tr w:rsidR="00911F3D" w:rsidRPr="00911F3D" w:rsidTr="00911F3D">
        <w:trPr>
          <w:trHeight w:val="46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49 721,80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20 218,75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49 721,80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20 218,75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40,66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7 339,25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3 137,69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1 333,50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31,17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5 664,75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2 496,81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44,08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66,03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39 692,72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16 078,91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40,51</w:t>
            </w:r>
          </w:p>
        </w:tc>
      </w:tr>
      <w:tr w:rsidR="00911F3D" w:rsidRPr="00911F3D" w:rsidTr="00911F3D">
        <w:trPr>
          <w:trHeight w:val="60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39 692,72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16 078,91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51 2 00 20055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парковки для муниципальных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429,77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51 2 00 20091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429,77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51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40,22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541,01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39,26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44,93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42,62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1 492,35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720,41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48,27</w:t>
            </w:r>
          </w:p>
        </w:tc>
      </w:tr>
      <w:tr w:rsidR="00911F3D" w:rsidRPr="00911F3D" w:rsidTr="00911F3D">
        <w:trPr>
          <w:trHeight w:val="317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1 187,66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538,19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182,22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59,81</w:t>
            </w:r>
          </w:p>
        </w:tc>
      </w:tr>
      <w:tr w:rsidR="00911F3D" w:rsidRPr="00911F3D" w:rsidTr="00911F3D">
        <w:trPr>
          <w:trHeight w:val="150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зданий и сооружений объектов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92,32</w:t>
            </w:r>
          </w:p>
        </w:tc>
      </w:tr>
      <w:tr w:rsidR="00911F3D" w:rsidRPr="00911F3D" w:rsidTr="00911F3D">
        <w:trPr>
          <w:trHeight w:val="45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</w:tr>
      <w:tr w:rsidR="00911F3D" w:rsidRPr="00911F3D" w:rsidTr="00911F3D">
        <w:trPr>
          <w:trHeight w:val="9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«Поддержка казачьих дружин для участия в охране общественного порядка»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привлечения граждан и их объединений к участию в обеспечении охраны общественного порядка»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223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13 236,10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5 867,54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«Снижение административных барьеров при предоставлении государственных и муниципальных услуг»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13 236,10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5 867,54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предоставления государственных и муниципальных услуг по принципу «одного окна» в многофункциональном центре»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13 136,10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5 867,54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13 136,10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5 867,54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44,67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13 136,10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5 867,54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44,67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перевода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в электронную форму»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услуг по переводу муниципальных услуг в электронную форму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2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48,64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1 514,91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противодействию коррупции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54 1 00 20009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</w:tr>
      <w:tr w:rsidR="00911F3D" w:rsidRPr="00911F3D" w:rsidTr="00911F3D">
        <w:trPr>
          <w:trHeight w:val="223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органов местного самоуправления и иной официальной информации в средствах массовой информации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56,29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54 1 00 20078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56,29</w:t>
            </w:r>
          </w:p>
        </w:tc>
      </w:tr>
      <w:tr w:rsidR="00911F3D" w:rsidRPr="00911F3D" w:rsidTr="00911F3D">
        <w:trPr>
          <w:trHeight w:val="83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460,98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43,91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1 019,53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45,03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</w:tr>
      <w:tr w:rsidR="00911F3D" w:rsidRPr="00911F3D" w:rsidTr="00911F3D">
        <w:trPr>
          <w:trHeight w:val="18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полномочий в области гражданской обороны»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гражданской обороны и защиты населения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08 2 03 20067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08 2 03 20067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5 841,19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1 977,59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33,86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«Построение, внедрение и развитие аппаратно-программного комплекса «Безопасный город»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сегмента обеспечения правопорядка и профилактики правонарушений, включая системы видеонаблюдения и оповещения, аппаратно-программного комплекса «Безопасный город»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08 1 02 20014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08 1 02 20014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аппаратно-программного комплекса «Безопасный город»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08 1 02 20024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08 1 02 20024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«Противодействие экстремизму, терроризму и укрепление межнациональных отношений»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«Гражданская оборона и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5 115,93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1 872,33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36,60</w:t>
            </w:r>
          </w:p>
        </w:tc>
      </w:tr>
      <w:tr w:rsidR="00911F3D" w:rsidRPr="00911F3D" w:rsidTr="00911F3D">
        <w:trPr>
          <w:trHeight w:val="24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готовности к реагированию на угрозы возникновения чрезвычайных ситуаций, взаимодействие с экстренными службами»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4 792,93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1 800,96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4 792,93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1 800,96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37,58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4 135,92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1 633,37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39,49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651,51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166,79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</w:tr>
      <w:tr w:rsidR="00911F3D" w:rsidRPr="00911F3D" w:rsidTr="00911F3D">
        <w:trPr>
          <w:trHeight w:val="2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«Предупреждение и ликвидация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безопасности, безопасности людей на водных объектах, получение информации о состоянии окружающей среды, формирование материальных ресурсов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911F3D" w:rsidRPr="00911F3D" w:rsidTr="00911F3D">
        <w:trPr>
          <w:trHeight w:val="7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злоупотреблению наркотикам и их незаконному обороту»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911F3D" w:rsidRPr="00911F3D" w:rsidTr="00911F3D">
        <w:trPr>
          <w:trHeight w:val="48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незаконного потребления и оборота наркотиков»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04 1 05 20040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102 399,60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13 155,07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102 399,60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13 155,07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85 594,89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10 545,56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10 933,93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3 007,71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27,51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10 933,93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3 007,71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74 660,96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7 537,85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S8660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74 660,96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7 537,85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автомобильных дорог и технических средств организации дорожного движения»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14 904,71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2 609,51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14 904,71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2 609,51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14 904,71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2 609,51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транспортной безопасности»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6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проектов организации дорожного движения, технических паспортов на автомобильные дороги и проектно-сметной документации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детского дорожно-транспортного травматизма»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236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детской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автоплощадки</w:t>
            </w:r>
            <w:proofErr w:type="spellEnd"/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04 1 04 20039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04 1 04 20039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«Строительство и реконструкция автомобильных дорог»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04 1 06 20041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293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и ремонт мостовых сооружений на автомобильных дорогах»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04 1 07 00000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ремонт мостовых сооружений на автомобильных дорогах общего пользования местного значения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04 1 07 20042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04 1 07 20042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градостроительства»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«Архитектурно-строительное проектирование»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«Разработка документов градостроительного зонирования и территориального планирования»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комплексного развития систем коммунальной и социальной инфраструктуры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схемы размещения рекламных конструкций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04 2 02 20094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«Формирование инвестиционной привлекательности и развитие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муниципально-частного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презентационных материалов, сопровождение Интернет-ресурса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10 1 01 20006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10 1 01 20006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обеспечения жителей услугами торговли»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конкуренции и популяризация предпринимательской деятельности»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«Оказание финансовой поддержки субъектам малого и среднего предпринимательства»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10 2 04 00000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субъектам малого и среднего предпринимательства на создание и развитие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собственного бизнеса на конкурсной основе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10 2 04 60010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10 2 04 60010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3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разводящего газопровода в п. Левобалковский»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13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 на строительство разводящего газопровода в п. Левобалковский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231 753,59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70 716,99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63,07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независимой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63,07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231 738,59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70 707,53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231 738,59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70 707,53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30,51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20060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20060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2 017,73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026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100 мест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83 128,50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62 048,22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5232Н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83 128,50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62 048,22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74,64</w:t>
            </w:r>
          </w:p>
        </w:tc>
      </w:tr>
      <w:tr w:rsidR="00911F3D" w:rsidRPr="00911F3D" w:rsidTr="00911F3D">
        <w:trPr>
          <w:trHeight w:val="18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43 103,67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8 659,31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20,09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5232С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43 103,67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8 659,31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20,09</w:t>
            </w:r>
          </w:p>
        </w:tc>
      </w:tr>
      <w:tr w:rsidR="00911F3D" w:rsidRPr="00911F3D" w:rsidTr="00911F3D">
        <w:trPr>
          <w:trHeight w:val="12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детского сада на 100 мест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Ачикулак Нефтекумского района Ставропольского края)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S232Н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74 812,56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S232Н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74 812,56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22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(Реконструкция здания «Детский сад № 15 «Василек» в а. Новкус-Артезиан Нефтекумского городского округа Ставропольского края с расширением площади за счет пристройки)</w:t>
            </w:r>
            <w:proofErr w:type="gramEnd"/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S232С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28 676,13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S232С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28 676,13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«Реконструкция и капитальный ремонт здания МКОУ СОШ № 2»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01 2 02 20066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1 527,27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6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vAlign w:val="bottom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noWrap/>
            <w:vAlign w:val="bottom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856" w:type="dxa"/>
            <w:shd w:val="clear" w:color="000000" w:fill="FFFFFF"/>
            <w:vAlign w:val="bottom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856" w:type="dxa"/>
            <w:shd w:val="clear" w:color="000000" w:fill="FFFFFF"/>
            <w:vAlign w:val="bottom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«Доступная среда»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27 847,47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12 435,49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12 294,75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44,55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26 897,47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11 973,75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25 292,75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11 973,75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25 292,75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11 973,75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 (комплексов)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06 2 01 20004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06 2 01 20004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60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взрослых сборных команд в спортивных соревнованиях, организация и проведение спортивных мероприятий»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45,86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14 198,99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5 698,37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11 234,87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4 590,38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669,64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28,17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«Управление и распоряжение объектами недвижимого имущества, в том числе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земельными участками»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747,20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747,20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23,91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747,20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1 410,36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386,34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27,39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1 410,36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386,34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27,39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383,34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47,58</w:t>
            </w:r>
          </w:p>
        </w:tc>
      </w:tr>
      <w:tr w:rsidR="00911F3D" w:rsidRPr="00911F3D" w:rsidTr="00911F3D">
        <w:trPr>
          <w:trHeight w:val="95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47,58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47,58</w:t>
            </w:r>
          </w:p>
        </w:tc>
      </w:tr>
      <w:tr w:rsidR="00911F3D" w:rsidRPr="00911F3D" w:rsidTr="00911F3D">
        <w:trPr>
          <w:trHeight w:val="121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8 857,31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8 857,31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44,27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1 108,63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469,95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42,39</w:t>
            </w:r>
          </w:p>
        </w:tc>
      </w:tr>
      <w:tr w:rsidR="00911F3D" w:rsidRPr="00911F3D" w:rsidTr="00911F3D">
        <w:trPr>
          <w:trHeight w:val="18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61,10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38,19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7 704,38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44,47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7 704,38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3 426,49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44,47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19,49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«Управление и распоряжение объектами недвижимого имущества, в том числе земельными участками»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«Рациональное использование земельных ресурсов»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24,28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Исполнительский сбор по исполнительному производству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0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07 1 03 20087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50,38</w:t>
            </w:r>
          </w:p>
        </w:tc>
      </w:tr>
      <w:tr w:rsidR="00911F3D" w:rsidRPr="00911F3D" w:rsidTr="00911F3D">
        <w:trPr>
          <w:trHeight w:val="76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казны и внедрение современных информационно-коммуникационных технологий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647,12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647,12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</w:t>
            </w:r>
          </w:p>
        </w:tc>
      </w:tr>
      <w:tr w:rsidR="00911F3D" w:rsidRPr="00911F3D" w:rsidTr="00911F3D">
        <w:trPr>
          <w:trHeight w:val="136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муниципального жилищного фонда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07 1 02 20077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217,76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07 1 02 20077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217,76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35 737,01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13 706,51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12 748,29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5 368,25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</w:t>
            </w:r>
          </w:p>
        </w:tc>
      </w:tr>
      <w:tr w:rsidR="00911F3D" w:rsidRPr="00911F3D" w:rsidTr="00911F3D">
        <w:trPr>
          <w:trHeight w:val="1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«Управление финансами» и общепрограммные мероприятия»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12 748,29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5 368,25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12 748,29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5 368,25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</w:t>
            </w:r>
          </w:p>
        </w:tc>
      </w:tr>
      <w:tr w:rsidR="00911F3D" w:rsidRPr="00911F3D" w:rsidTr="00911F3D">
        <w:trPr>
          <w:trHeight w:val="98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408,66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336,87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25,59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608,20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52,95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11 801,22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4 959,59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42,03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11 801,22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4 959,59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42,03</w:t>
            </w:r>
          </w:p>
        </w:tc>
      </w:tr>
      <w:tr w:rsidR="00911F3D" w:rsidRPr="00911F3D" w:rsidTr="00911F3D">
        <w:trPr>
          <w:trHeight w:val="46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финансами»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21 196,97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8 338,26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сбалансированности бюджета»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21 196,97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8 338,26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(бухгалтерского) учета и составление отчетности»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20 884,97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8 338,26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20 884,97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8 338,26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39,92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17 724,82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7 318,00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41,29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3 085,13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«Мотивация к повышению качества финансового менеджмента»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территориальным органам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93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принципа прозрачности и открытости муниципальных финансов»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программного продукта «Интерактивный бюджет для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09 1 03 20027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50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895 360,76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467 024,01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251 961,26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126 894,18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50,36</w:t>
            </w:r>
          </w:p>
        </w:tc>
      </w:tr>
      <w:tr w:rsidR="00911F3D" w:rsidRPr="00911F3D" w:rsidTr="00911F3D">
        <w:trPr>
          <w:trHeight w:val="7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251 961,26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126 894,18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251 961,26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126 894,18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91 019,62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43 449,23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47,74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30 705,41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13 860,44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45,14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12 363,81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5 741,10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46 735,03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23 244,29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49,74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911F3D" w:rsidRPr="00911F3D" w:rsidTr="00911F3D">
        <w:trPr>
          <w:trHeight w:val="79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организации питания в муниципальных дошкольных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38 740,66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62,75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25 555,45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11 135,94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43,58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13 185,21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13 172,81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 образовательных организаций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520,49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 водоснабжения в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01 1 01 20037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174,94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174,94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911F3D" w:rsidRPr="00911F3D" w:rsidTr="00911F3D">
        <w:trPr>
          <w:trHeight w:val="12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образовательными организациями противопожарных норм и требований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617,74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47,86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образовательных организаций к осенне-зимнему отопительному периоду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в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248,53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248,53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3 917,74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66,71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3 577,74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2 349,86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77,52</w:t>
            </w:r>
          </w:p>
        </w:tc>
      </w:tr>
      <w:tr w:rsidR="00911F3D" w:rsidRPr="00911F3D" w:rsidTr="00911F3D">
        <w:trPr>
          <w:trHeight w:val="150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112 687,98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55 421,95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49,18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52 783,93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25 449,20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382,26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59 521,79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29 591,46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</w:tr>
      <w:tr w:rsidR="00911F3D" w:rsidRPr="00911F3D" w:rsidTr="00911F3D">
        <w:trPr>
          <w:trHeight w:val="506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S6690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3 396,52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S6690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S6690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1 003,83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2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3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19 157,21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7 676,25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</w:t>
            </w:r>
          </w:p>
        </w:tc>
      </w:tr>
      <w:tr w:rsidR="00911F3D" w:rsidRPr="00911F3D" w:rsidTr="00911F3D">
        <w:trPr>
          <w:trHeight w:val="32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19 157,21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7 676,25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19 157,21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7 676,25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1 739,21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1 619,23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17 418,00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7 255,25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4 617,25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6 333,60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523 942,05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282 677,90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519 318,28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282 677,90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«Предоставление бесплатного общего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507 437,66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277 593,04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101 147,46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53 711,31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47 156,51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22 924,16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48,61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31 664,37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18 793,19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15 456,00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8 568,40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55,44</w:t>
            </w:r>
          </w:p>
        </w:tc>
      </w:tr>
      <w:tr w:rsidR="00911F3D" w:rsidRPr="00911F3D" w:rsidTr="00911F3D">
        <w:trPr>
          <w:trHeight w:val="176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6 870,58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3 425,56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по организации питания в муниципальных общеобразовательных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15 814,63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9 562,22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12 140,06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7 463,71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1 651,20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799,07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48,39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1 299,44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систем аварийного освещения в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кровель образовательных организаций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2 147,08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2 147,08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противопожарных дверей в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01 1 02 20026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систем вентиляции в образовательных организациях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98,27</w:t>
            </w:r>
          </w:p>
        </w:tc>
      </w:tr>
      <w:tr w:rsidR="00911F3D" w:rsidRPr="00911F3D" w:rsidTr="00911F3D">
        <w:trPr>
          <w:trHeight w:val="117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95,16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258,81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94,48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образовательными организациями противопожарных норм и требований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01 1 02 20074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01 1 02 20074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01 1 02 20074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633,61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74,77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478,80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98,95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337,33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532,54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337,33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образовательных организаций к осенне-зимнему отопительному периоду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1 811,27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1 811,27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в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32 576,04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17 021,92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24 670,30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13 424,36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54,42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7 905,74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3 597,56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45,51</w:t>
            </w:r>
          </w:p>
        </w:tc>
      </w:tr>
      <w:tr w:rsidR="00911F3D" w:rsidRPr="00911F3D" w:rsidTr="00911F3D">
        <w:trPr>
          <w:trHeight w:val="1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поселках (поселках городского типа)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12 953,90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9 890,94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11 845,52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8 991,58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1 108,38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899,36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81,14</w:t>
            </w:r>
          </w:p>
        </w:tc>
      </w:tr>
      <w:tr w:rsidR="00911F3D" w:rsidRPr="00911F3D" w:rsidTr="00911F3D">
        <w:trPr>
          <w:trHeight w:val="35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298 592,15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169 444,71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228 681,83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127 123,53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3 046,44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66 863,88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42 170,70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63,07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38 577,88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28 355,54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11 780,11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10 222,34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4 235,35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10 055,19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3 512,47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1 814,68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1 814,68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8 240,51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3 258,97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7 086,39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3 127,87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S1690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1 154,12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11,36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1 825,43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1 572,39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</w:tr>
      <w:tr w:rsidR="00911F3D" w:rsidRPr="00911F3D" w:rsidTr="00911F3D">
        <w:trPr>
          <w:trHeight w:val="98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1 825,43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1 572,39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Е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1 825,43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1 572,39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4 623,77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пищеблоков в образовательных организациях»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4 623,77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Проектно-изыскательские работы по строительству (реконструкции) объектов муниципальной собственности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01 2 03 20066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01 2 03 20066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01 2 03 20070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4 323,77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01 2 03 20070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4 323,77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18 539,76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6 780,45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36,57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18 539,76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6 780,45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36,57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18 539,76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6 780,45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15 834,60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6 780,45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14 251,20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5 989,05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42,02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49,98</w:t>
            </w:r>
          </w:p>
        </w:tc>
      </w:tr>
      <w:tr w:rsidR="00911F3D" w:rsidRPr="00911F3D" w:rsidTr="00911F3D">
        <w:trPr>
          <w:trHeight w:val="551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707,92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контроля и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доступом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27 923,39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13 800,21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49,42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27 923,39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13 800,21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49,42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общеразвивающих программ»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27 123,39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13 162,56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27 123,39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13 162,56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27 123,39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13 162,56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краевых и всероссийских мероприятиях»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9 512,49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5 278,42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детского и юношеского спорта»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9 512,49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5 278,42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55,49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физкультурно-спортивной направленности»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8 682,49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4 628,45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8 569,88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4 517,14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52,71</w:t>
            </w:r>
          </w:p>
        </w:tc>
      </w:tr>
      <w:tr w:rsidR="00911F3D" w:rsidRPr="00911F3D" w:rsidTr="00911F3D">
        <w:trPr>
          <w:trHeight w:val="667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7 881,56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4 175,67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336,51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образовательных организаций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50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8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участия учащихся в спортивных соревнованиях, организация и проведение спортивных мероприятий»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649,97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78,31</w:t>
            </w:r>
          </w:p>
        </w:tc>
      </w:tr>
      <w:tr w:rsidR="00911F3D" w:rsidRPr="00911F3D" w:rsidTr="00911F3D">
        <w:trPr>
          <w:trHeight w:val="45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549,97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6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1 787,66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36,63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1 787,66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1 787,66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1 577,70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791,70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5 962,28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5 962,28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3 560,08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общего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5 812,28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оздоровления детей в каникулярное время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5 812,28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60,03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4 303,88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01 1 02 20034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1 210,80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самореализации молодежи»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01 1 06 20033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17 146,76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7 358,00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2 115,52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877,09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2 115,52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877,09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2 115,52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877,09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41,46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1 900,15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763,67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52,66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образования» и общепрограммные мероприятия»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15 031,24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6 480,91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15 031,24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6 480,91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43,12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753,75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273,10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36,23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627,36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253,86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38,34</w:t>
            </w:r>
          </w:p>
        </w:tc>
      </w:tr>
      <w:tr w:rsidR="00911F3D" w:rsidRPr="00911F3D" w:rsidTr="00911F3D">
        <w:trPr>
          <w:trHeight w:val="601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2 006,64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2 006,64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8 276,91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4 043,67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7 654,37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3 679,62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613,67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359,92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58,65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фасада, монтаж пожарной сигнализации в муниципальном казенном учреждении «Центр по комплексному обслуживанию учреждений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01 3 01 20061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51,32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01 3 01 20061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51,32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служебного автомобиля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01 3 01 20076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01 3 01 20076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19 162,90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12 078,77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 и молодежной политики»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19 162,90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12 078,77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бесплатного дошкольного образования»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7 886,05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7 556,64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95,82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7 886,05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7 556,64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95,82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3 369,05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4 466,00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11 276,85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4 522,13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6 225,52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6 225,52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35,77</w:t>
            </w:r>
          </w:p>
        </w:tc>
      </w:tr>
      <w:tr w:rsidR="00911F3D" w:rsidRPr="00911F3D" w:rsidTr="00911F3D">
        <w:trPr>
          <w:trHeight w:val="60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приемным родителям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4 451,33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2 145,42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48,20</w:t>
            </w:r>
          </w:p>
        </w:tc>
      </w:tr>
      <w:tr w:rsidR="00911F3D" w:rsidRPr="00911F3D" w:rsidTr="00911F3D">
        <w:trPr>
          <w:trHeight w:val="5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4 451,33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2 145,42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160 926,56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70 687,86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24 318,37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12 932,87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программ дополнительного образования в сфере культуры»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18 056,47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9 920,81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дополнительного образования детей в сфере культуры»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18 056,47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9 920,81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17 816,47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9 808,78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17 816,47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9 808,78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55,05</w:t>
            </w:r>
          </w:p>
        </w:tc>
      </w:tr>
      <w:tr w:rsidR="00911F3D" w:rsidRPr="00911F3D" w:rsidTr="00911F3D">
        <w:trPr>
          <w:trHeight w:val="45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911F3D" w:rsidRPr="00911F3D" w:rsidTr="00911F3D">
        <w:trPr>
          <w:trHeight w:val="50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6 261,90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3 012,06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</w:tr>
      <w:tr w:rsidR="00911F3D" w:rsidRPr="00911F3D" w:rsidTr="00911F3D">
        <w:trPr>
          <w:trHeight w:val="187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6 261,90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3 012,06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6 261,90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3 012,06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А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6 261,90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3 012,06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117 641,39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49 826,92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115 457,24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48 608,65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</w:t>
            </w:r>
          </w:p>
        </w:tc>
      </w:tr>
      <w:tr w:rsidR="00911F3D" w:rsidRPr="00911F3D" w:rsidTr="00911F3D">
        <w:trPr>
          <w:trHeight w:val="8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досуга населения учреждениями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74 634,48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33 259,68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72 407,95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32 594,79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45,02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30 721,31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13 127,07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42,73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5 297,19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2 630,54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36 212,31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16 767,50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11F3D" w:rsidRPr="00911F3D" w:rsidTr="00911F3D">
        <w:trPr>
          <w:trHeight w:val="1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53,61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ремонта здания ДК а. Абрам-Тюбе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02 1 01 20093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383,97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02 1 01 20093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383,97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1 604,84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651,39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40,59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1 585,96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40,84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и популяризация традиционной народной культуры»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537,76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53,56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537,76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53,56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875,57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537,76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61,42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6 489,81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1 497,24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69,69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349,22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47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документации для проведения работ по сохранению объектов культурного наследия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(Благоустройство стелы «Европа-Азия» на въезде в город Нефтекумск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G8401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G8401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81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стелы «Европа-Азия» на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въезде в город Нефтекумск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S8401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 обслуживания населения»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30 021,07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11 944,42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29 348,58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11 692,80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39,84</w:t>
            </w:r>
          </w:p>
        </w:tc>
      </w:tr>
      <w:tr w:rsidR="00911F3D" w:rsidRPr="00911F3D" w:rsidTr="00911F3D">
        <w:trPr>
          <w:trHeight w:val="606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27 272,07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10 736,32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39,37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2 046,78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947,69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экспертиза определения достоверности сметной стоимости на проведение капитального ремонта (реконструкцию) зданий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368,17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40,01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339,85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S8540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S8540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28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«Хранение, изучение и публичное представление музейных предметов»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3 206,78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1 281,67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3 201,78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1 281,67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1 103,69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А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А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А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55192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«Строительство и капитальный ремонт»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2 184,15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1 218,27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55,78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«Капитальный ремонт зданий и сооружений учреждений культуры»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2 184,15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1 218,27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55,78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55,77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55,77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плит перекрытия в ДК с. Каясула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2 138,39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55,78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02 3 01 20062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2 138,39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55,78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86,08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86,08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беспрепятственного доступа инвалидов и других маломобильных групп населения к объектам социальной инфраструктуры»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86,08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86,08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03 2 01 20071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2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культуры»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18 270,73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7 460,50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40,83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реализации муниципальной программы Нефтекумского городского округа Ставропольского края «Развитие культуры» и общепрограммные мероприятия»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18 270,73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7 460,50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18 270,73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7 460,50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40,83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378,68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33,69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28,74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35,52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1 302,35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37,15</w:t>
            </w:r>
          </w:p>
        </w:tc>
      </w:tr>
      <w:tr w:rsidR="00911F3D" w:rsidRPr="00911F3D" w:rsidTr="00911F3D">
        <w:trPr>
          <w:trHeight w:val="24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1 302,35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14 321,67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6 021,74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42,05</w:t>
            </w:r>
          </w:p>
        </w:tc>
      </w:tr>
      <w:tr w:rsidR="00911F3D" w:rsidRPr="00911F3D" w:rsidTr="00911F3D">
        <w:trPr>
          <w:trHeight w:val="667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13 394,86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5 692,31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904,65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323,90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631 923,60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395 121,98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03 3 01 10030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50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мероприятия 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54 1 00 54690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54 1 00 54690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49,33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03 1 01 80010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154 336,54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89 140,93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154 336,54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89 140,93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154 336,54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89 140,93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2 916,11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2 916,11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2 901,02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2 901,02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26 567,32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18 161,57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68,36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26 392,32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18 055,05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03 1 01 76250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03 1 01 76250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16,55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10 799,60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10 523,38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97,44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10 738,60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10 469,58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39 483,28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21 525,52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570,35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282,18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38 912,93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21 243,34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33 516,28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18 328,86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54,69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33 034,12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18 088,31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1 112,83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54,64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599,76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54,69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51,79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51,81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51,81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23 335,18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11 972,00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51,30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23 003,48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11 811,93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96,68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97,92</w:t>
            </w:r>
          </w:p>
        </w:tc>
      </w:tr>
      <w:tr w:rsidR="00911F3D" w:rsidRPr="00911F3D" w:rsidTr="00911F3D">
        <w:trPr>
          <w:trHeight w:val="98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бесплатной путевки в медицинскую,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санаторно-курортную организацию Российской Федерации или выплата компенсации ее стоимости лицу, удостоенному звания «Почетный гражданин Нефтекумского района Ставропольского края»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8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 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13 820,70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13 820,70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454 707,68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295 174,98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«Социальное обеспечение населения»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454 707,68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295 174,98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64,92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319 494,74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213 304,99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66,76</w:t>
            </w:r>
          </w:p>
        </w:tc>
      </w:tr>
      <w:tr w:rsidR="00911F3D" w:rsidRPr="00911F3D" w:rsidTr="00911F3D">
        <w:trPr>
          <w:trHeight w:val="137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03 1 01 53800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67 309,44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35 413,15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03 1 01 53800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67 309,44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35 413,15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52,61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пособия на ребенка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43 401,24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55,53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43 361,24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24 090,04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53 256,04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28 090,00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52 476,04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27 742,26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52,87</w:t>
            </w:r>
          </w:p>
        </w:tc>
      </w:tr>
      <w:tr w:rsidR="00911F3D" w:rsidRPr="00911F3D" w:rsidTr="00911F3D">
        <w:trPr>
          <w:trHeight w:val="98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2 988,62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2 958,62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371,01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52,72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152 146,39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152 146,39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135 212,94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81 869,99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выплата, назначаемая в случае рождения третьего ребенка или последующих детей до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ребенком возраста трех лет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80 587,44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50840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80 587,44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54 625,50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31 869,99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54 625,50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31 869,99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«Социальная поддержка граждан»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21 274,04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10 235,22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48,11</w:t>
            </w:r>
          </w:p>
        </w:tc>
      </w:tr>
      <w:tr w:rsidR="00911F3D" w:rsidRPr="00911F3D" w:rsidTr="00911F3D">
        <w:trPr>
          <w:trHeight w:val="1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системы социальной интеграции инвалидов»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20 930,13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10 195,22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осуществления отдельных государственных полномочий»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18 943,37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10 002,33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18 943,37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10 002,33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18 043,84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9 547,48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52,91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895,93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50,64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 отдельным категориям граждан (реализация переданных полномочий)»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1 154,90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26,42</w:t>
            </w:r>
          </w:p>
        </w:tc>
      </w:tr>
      <w:tr w:rsidR="00911F3D" w:rsidRPr="00911F3D" w:rsidTr="00911F3D">
        <w:trPr>
          <w:trHeight w:val="18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03 3 02 53800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911F3D" w:rsidRPr="00911F3D" w:rsidTr="00911F3D">
        <w:trPr>
          <w:trHeight w:val="98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03 3 02 53800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03 3 02 53800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«Финансовая поддержка семей при рождении детей» (реализация переданных полномочий)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831,86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831,86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</w:tr>
      <w:tr w:rsidR="00911F3D" w:rsidRPr="00911F3D" w:rsidTr="00911F3D">
        <w:trPr>
          <w:trHeight w:val="667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Р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55730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17,88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помещений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90,17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90,17</w:t>
            </w:r>
          </w:p>
        </w:tc>
      </w:tr>
      <w:tr w:rsidR="00911F3D" w:rsidRPr="00911F3D" w:rsidTr="00911F3D">
        <w:trPr>
          <w:trHeight w:val="606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и охраны окружающей среды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68 422,37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</w:t>
            </w:r>
          </w:p>
        </w:tc>
      </w:tr>
      <w:tr w:rsidR="00911F3D" w:rsidRPr="00911F3D" w:rsidTr="00911F3D">
        <w:trPr>
          <w:trHeight w:val="71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«Экономическое развитие»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развития сельскохозяйственного производства»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8 323,89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35,09</w:t>
            </w:r>
          </w:p>
        </w:tc>
      </w:tr>
      <w:tr w:rsidR="00911F3D" w:rsidRPr="00911F3D" w:rsidTr="00911F3D">
        <w:trPr>
          <w:trHeight w:val="5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1 048,75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34,39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933,41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383,74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3 643,28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1 461,24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40,11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3 643,28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1 461,24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2 204,02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754,32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</w:tr>
      <w:tr w:rsidR="00911F3D" w:rsidRPr="00911F3D" w:rsidTr="00911F3D">
        <w:trPr>
          <w:trHeight w:val="35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754,32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1 390,84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1 390,84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соревнования и поощрение победителей среди работников агропромышленного комплекса»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10 4 02 20063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10 4 02 20063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6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«Развитие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 и улучшение жилищных условий»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экологических акций»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области охраны окружающей среды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05 2 03 20031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«Развитие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коммунального хозяйства и улучшение жилищных условий»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59 808,48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59 808,48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«Чистая страна»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59 808,48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20043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20043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64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52420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59 712,98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574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G1 52420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59 712,98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городского хозяйства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115 125,87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29 385,63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25,52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601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Нефтекумского городского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46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89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 и реконструкция объектов коммунальной инфраструктуры»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2 068,73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</w:tr>
      <w:tr w:rsidR="00911F3D" w:rsidRPr="00911F3D" w:rsidTr="00911F3D">
        <w:trPr>
          <w:trHeight w:val="76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27 275,17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26 275,17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8 439,46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</w:t>
            </w:r>
          </w:p>
        </w:tc>
      </w:tr>
      <w:tr w:rsidR="00911F3D" w:rsidRPr="00911F3D" w:rsidTr="00911F3D">
        <w:trPr>
          <w:trHeight w:val="15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4 782,86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1 825,57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38,17</w:t>
            </w:r>
          </w:p>
        </w:tc>
      </w:tr>
      <w:tr w:rsidR="00911F3D" w:rsidRPr="00911F3D" w:rsidTr="00911F3D">
        <w:trPr>
          <w:trHeight w:val="49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51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элементов благоустройства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1 219,41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3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1 219,41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удаление аварийных деревьев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17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ограждения территории кладбища поселка Затеречный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G8406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G8406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464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(Устройство ограждения территории кладбища поселка Затеречный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S8406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</w:tr>
      <w:tr w:rsidR="00911F3D" w:rsidRPr="00911F3D" w:rsidTr="00911F3D">
        <w:trPr>
          <w:trHeight w:val="8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S8406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2 265,38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14 667,83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6 101,93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13 885,50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5 870,13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13 885,50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5 870,13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сетям электроснабжения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782,33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782,33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общественных территорий»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детских игровых площадок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05 1 09 20079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05 1 09 20079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«Благоустройство парка в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Нефтекумске»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элементов благоустройства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05 1 10 20044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05 1 10 20044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проекта благоустройства парка 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05 1 10 20081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05 1 10 20081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66,07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экологических проектов»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«Ликвидация несанкционированных свалок»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ликвидации несанкционированных свалок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05 2 02 20050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36 899,09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«Современная городская среда»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11 1 00 00000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36 899,09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911F3D" w:rsidRPr="00911F3D" w:rsidTr="00911F3D">
        <w:trPr>
          <w:trHeight w:val="41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«Подготовка документации по благоустройству общественных территорий»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11 1 01 00000 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30,04</w:t>
            </w:r>
          </w:p>
        </w:tc>
      </w:tr>
      <w:tr w:rsidR="00911F3D" w:rsidRPr="00911F3D" w:rsidTr="00911F3D">
        <w:trPr>
          <w:trHeight w:val="352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30,04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30,04</w:t>
            </w:r>
          </w:p>
        </w:tc>
      </w:tr>
      <w:tr w:rsidR="00911F3D" w:rsidRPr="00911F3D" w:rsidTr="00911F3D">
        <w:trPr>
          <w:trHeight w:val="317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36 549,09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35 783,33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F2 55550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35 783,33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9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47 459,61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19 174,71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37 296,48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15 157,06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и санитарная очистка»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35 912,41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14 657,06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32 361,36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11 133,15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25 876,74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9 676,46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37,39</w:t>
            </w:r>
          </w:p>
        </w:tc>
      </w:tr>
      <w:tr w:rsidR="00911F3D" w:rsidRPr="00911F3D" w:rsidTr="00911F3D">
        <w:trPr>
          <w:trHeight w:val="42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6 251,97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1 391,03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автотранспорта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3 501,05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«Отлов и содержание безнадзорных животных»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1 384,07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общепрограммные мероприятия»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10 163,13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4 017,65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39,53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10 163,13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4 017,65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39,53</w:t>
            </w:r>
          </w:p>
        </w:tc>
      </w:tr>
      <w:tr w:rsidR="00911F3D" w:rsidRPr="00911F3D" w:rsidTr="00911F3D">
        <w:trPr>
          <w:trHeight w:val="45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2 052,54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917,82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44,72</w:t>
            </w:r>
          </w:p>
        </w:tc>
      </w:tr>
      <w:tr w:rsidR="00911F3D" w:rsidRPr="00911F3D" w:rsidTr="00911F3D">
        <w:trPr>
          <w:trHeight w:val="181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1 729,79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813,23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47,01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3 089,86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38,19</w:t>
            </w:r>
          </w:p>
        </w:tc>
      </w:tr>
      <w:tr w:rsidR="00911F3D" w:rsidRPr="00911F3D" w:rsidTr="00911F3D">
        <w:trPr>
          <w:trHeight w:val="667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3 089,86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38,19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49,85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05 4 01 20055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49,85</w:t>
            </w:r>
          </w:p>
        </w:tc>
      </w:tr>
      <w:tr w:rsidR="00911F3D" w:rsidRPr="00911F3D" w:rsidTr="00911F3D">
        <w:trPr>
          <w:trHeight w:val="150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236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ущерба, причиненного имуществу физического лица, по решению суда 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207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54 1 00 20083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городского округа Ставропольского края, отраслевых (функциональных) и территориального органов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89,99</w:t>
            </w:r>
          </w:p>
        </w:tc>
      </w:tr>
      <w:tr w:rsidR="00911F3D" w:rsidRPr="00911F3D" w:rsidTr="00911F3D">
        <w:trPr>
          <w:trHeight w:val="16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89,99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89,99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89,99</w:t>
            </w:r>
          </w:p>
        </w:tc>
      </w:tr>
      <w:tr w:rsidR="00911F3D" w:rsidRPr="00911F3D" w:rsidTr="00911F3D">
        <w:trPr>
          <w:trHeight w:val="7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молодой семье свидетельства о праве на получение социальной выплаты»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6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L4970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3 023,31</w:t>
            </w:r>
          </w:p>
        </w:tc>
        <w:tc>
          <w:tcPr>
            <w:tcW w:w="170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1 374,09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3 013,31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45,27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3 013,31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1 364,09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45,27</w:t>
            </w:r>
          </w:p>
        </w:tc>
      </w:tr>
      <w:tr w:rsidR="00911F3D" w:rsidRPr="00911F3D" w:rsidTr="00911F3D">
        <w:trPr>
          <w:trHeight w:val="45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279,31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39,72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33,24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41,77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606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(отраслевых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2 734,00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1 253,16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45,84</w:t>
            </w:r>
          </w:p>
        </w:tc>
      </w:tr>
      <w:tr w:rsidR="00911F3D" w:rsidRPr="00911F3D" w:rsidTr="00911F3D">
        <w:trPr>
          <w:trHeight w:val="317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2 734,00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1 253,16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45,84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06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20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58 662,42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15 087,19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25,72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помещений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2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антитеррористической защищенности объектов (территорий)»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систем видеонаблюдения 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08 1 01 20019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32 120,82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13 643,35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42,48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32 120,82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13 643,35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42,48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4 293,64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1 907,08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44,42</w:t>
            </w:r>
          </w:p>
        </w:tc>
      </w:tr>
      <w:tr w:rsidR="00911F3D" w:rsidRPr="00911F3D" w:rsidTr="00911F3D">
        <w:trPr>
          <w:trHeight w:val="317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716,82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47,66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3 339,80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1 508,71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45,17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(отраслевых (функциональных) и территориального органов администрации)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27 797,18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11 706,32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</w:t>
            </w:r>
          </w:p>
        </w:tc>
      </w:tr>
      <w:tr w:rsidR="00911F3D" w:rsidRPr="00911F3D" w:rsidTr="00911F3D">
        <w:trPr>
          <w:trHeight w:val="45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27 797,18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11 706,32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99,83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53 1 00 20055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99,83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911F3D" w:rsidRPr="00911F3D" w:rsidTr="00911F3D">
        <w:trPr>
          <w:trHeight w:val="41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муниципального имущества»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 (комплексов)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муниципальным служащим Нефтекумского городского округа Ставропольского края в соответствии с нормативно-правовыми актами Нефтекумского городского округа Ставропольского края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464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22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1 359,88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«Дорожное хозяйство и транспортная система»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1 359,88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1 359,88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59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04 1 01 20060</w:t>
            </w:r>
          </w:p>
        </w:tc>
        <w:tc>
          <w:tcPr>
            <w:tcW w:w="856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50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 9 хутора Андрей-Курган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G8410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G8410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50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(Ремонт автомобильной дороги по улице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№1 до дома №9 хутора Андрей-Курган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S8410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1 182,62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6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S8410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1 182,62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16 063,18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4 135,77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1 048,25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</w:tr>
      <w:tr w:rsidR="00911F3D" w:rsidRPr="00911F3D" w:rsidTr="00911F3D">
        <w:trPr>
          <w:trHeight w:val="1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45,92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86,65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45,92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аула Махмуд-Мектеб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G8408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G8408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G8411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G8411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98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аула Махмуд-Мектеб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S8408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1 433,23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828,16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57,78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S8408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1 433,23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828,16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57,78</w:t>
            </w:r>
          </w:p>
        </w:tc>
      </w:tr>
      <w:tr w:rsidR="00911F3D" w:rsidRPr="00911F3D" w:rsidTr="00911F3D">
        <w:trPr>
          <w:trHeight w:val="667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линий уличного освещения в селе Ачикулак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S8411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S8411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750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«Благоустройство населенных пунктов с численностью жителей менее 1000 человек»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малочисленных населенных пунктов 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05 1 04 20056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«Обустройство мест массового отдыха»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7 927,41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сквера в центре аула Новкус-Артезиан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259,71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259,71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ограждения парковой зоны аула Тукуй-Мектеб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132,11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8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G8409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59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сквера в центре аула Новкус-Артезиан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S8402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464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ограждения парковой зоны аула Тукуй-Мектеб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1 050,17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1 050,17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сквера по улице Центральной поселка Зункарь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S8404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98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детской игровой площадки на территории парка </w:t>
            </w:r>
            <w:proofErr w:type="spell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аясула</w:t>
            </w:r>
            <w:proofErr w:type="spellEnd"/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911F3D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06 S8409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1 256,76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911F3D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75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Нефтекумского городского округа Ставропольского края «Развитие физической культуры и спорта»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8 237,79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80"/>
        </w:trPr>
        <w:tc>
          <w:tcPr>
            <w:tcW w:w="6101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Подпрограмма «Развитие массового спорта»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8 237,79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390"/>
        </w:trPr>
        <w:tc>
          <w:tcPr>
            <w:tcW w:w="6101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Основное мероприятие «Создание условий для развития физической культуры и спорта»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8 237,79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1125"/>
        </w:trPr>
        <w:tc>
          <w:tcPr>
            <w:tcW w:w="6101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Оплата услуг (выполнение работ) по обеспечению ввода в эксплуатацию строящихся объектов, осуществлению строительного </w:t>
            </w:r>
            <w:proofErr w:type="gramStart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выполнением работ на объектах муниципальной собственности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40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06 2 01 20060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172,59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Обустройство многофункциональной спортивной площадки в </w:t>
            </w:r>
            <w:proofErr w:type="spellStart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Start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аясула</w:t>
            </w:r>
            <w:proofErr w:type="spellEnd"/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06 2 01 20073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06 2 01 20073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открытой спортивной площадки в </w:t>
            </w:r>
            <w:proofErr w:type="spellStart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Start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.З</w:t>
            </w:r>
            <w:proofErr w:type="gramEnd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имняя-Ставка</w:t>
            </w:r>
            <w:proofErr w:type="spellEnd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G8405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G8405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263,00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601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Кара-Тюбе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G8407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37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G8407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305,16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открытой спортивной площадки в </w:t>
            </w:r>
            <w:proofErr w:type="spellStart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Start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.З</w:t>
            </w:r>
            <w:proofErr w:type="gramEnd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имняя-Ставка</w:t>
            </w:r>
            <w:proofErr w:type="spellEnd"/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S8405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2 071,32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S8405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2 071,32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1125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(Обустройство многофункциональной спортивной площадки в селе Кара-Тюбе Нефтекумского городского округа Ставропольского края)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S8407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2 425,72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390"/>
        </w:trPr>
        <w:tc>
          <w:tcPr>
            <w:tcW w:w="610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842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S8407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2 425,72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911F3D" w:rsidRPr="00854B8A" w:rsidTr="00911F3D">
        <w:trPr>
          <w:trHeight w:val="375"/>
        </w:trPr>
        <w:tc>
          <w:tcPr>
            <w:tcW w:w="6101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704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1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2 441 269,47</w:t>
            </w:r>
          </w:p>
        </w:tc>
        <w:tc>
          <w:tcPr>
            <w:tcW w:w="1706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1 129 878,47</w:t>
            </w:r>
          </w:p>
        </w:tc>
        <w:tc>
          <w:tcPr>
            <w:tcW w:w="1554" w:type="dxa"/>
            <w:shd w:val="clear" w:color="000000" w:fill="FFFFFF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46,28</w:t>
            </w:r>
          </w:p>
        </w:tc>
      </w:tr>
    </w:tbl>
    <w:p w:rsidR="00911F3D" w:rsidRPr="00854B8A" w:rsidRDefault="00911F3D" w:rsidP="00911F3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911F3D" w:rsidRPr="00854B8A" w:rsidRDefault="00911F3D" w:rsidP="00911F3D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854B8A">
        <w:rPr>
          <w:rFonts w:ascii="Times New Roman" w:hAnsi="Times New Roman" w:cs="Times New Roman"/>
          <w:sz w:val="23"/>
          <w:szCs w:val="23"/>
        </w:rPr>
        <w:t>ИСТОЧНИКИ</w:t>
      </w:r>
    </w:p>
    <w:p w:rsidR="00911F3D" w:rsidRPr="00854B8A" w:rsidRDefault="00911F3D" w:rsidP="00911F3D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854B8A">
        <w:rPr>
          <w:rFonts w:ascii="Times New Roman" w:hAnsi="Times New Roman" w:cs="Times New Roman"/>
          <w:sz w:val="23"/>
          <w:szCs w:val="23"/>
        </w:rPr>
        <w:t xml:space="preserve">финансирования дефицита бюджета Нефтекумского городского округа Ставропольского края по кодам групп, </w:t>
      </w:r>
    </w:p>
    <w:p w:rsidR="00911F3D" w:rsidRPr="00854B8A" w:rsidRDefault="00911F3D" w:rsidP="00911F3D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854B8A">
        <w:rPr>
          <w:rFonts w:ascii="Times New Roman" w:hAnsi="Times New Roman" w:cs="Times New Roman"/>
          <w:sz w:val="23"/>
          <w:szCs w:val="23"/>
        </w:rPr>
        <w:t xml:space="preserve">подгрупп, статей, видов источников финансирования дефицитов бюджетов </w:t>
      </w:r>
    </w:p>
    <w:p w:rsidR="00911F3D" w:rsidRPr="00854B8A" w:rsidRDefault="00911F3D" w:rsidP="00911F3D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854B8A">
        <w:rPr>
          <w:rFonts w:ascii="Times New Roman" w:hAnsi="Times New Roman" w:cs="Times New Roman"/>
          <w:sz w:val="23"/>
          <w:szCs w:val="23"/>
        </w:rPr>
        <w:t>за первое полугодие 2021 года</w:t>
      </w:r>
    </w:p>
    <w:p w:rsidR="00911F3D" w:rsidRPr="00854B8A" w:rsidRDefault="00911F3D" w:rsidP="00911F3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3"/>
          <w:szCs w:val="23"/>
        </w:rPr>
      </w:pPr>
      <w:r w:rsidRPr="00854B8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(тыс. рублей)</w:t>
      </w:r>
    </w:p>
    <w:tbl>
      <w:tblPr>
        <w:tblW w:w="16070" w:type="dxa"/>
        <w:tblInd w:w="-152" w:type="dxa"/>
        <w:tblLook w:val="04A0"/>
      </w:tblPr>
      <w:tblGrid>
        <w:gridCol w:w="6659"/>
        <w:gridCol w:w="3259"/>
        <w:gridCol w:w="3802"/>
        <w:gridCol w:w="30"/>
        <w:gridCol w:w="2272"/>
        <w:gridCol w:w="48"/>
      </w:tblGrid>
      <w:tr w:rsidR="00911F3D" w:rsidRPr="00854B8A" w:rsidTr="00854B8A">
        <w:trPr>
          <w:gridAfter w:val="1"/>
          <w:wAfter w:w="43" w:type="dxa"/>
          <w:trHeight w:val="322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Утверждено решением Думы Нефтекумского городского округа Ставропольского края «О бюджете Нефтекумского городского округа Ставропольского края на 2021 год и плановый период 2022 и 2023 годов» с учетом изменений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Исполнено за первое полугодие </w:t>
            </w:r>
          </w:p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2021 года</w:t>
            </w:r>
          </w:p>
        </w:tc>
      </w:tr>
      <w:tr w:rsidR="00911F3D" w:rsidRPr="00854B8A" w:rsidTr="00911F3D">
        <w:trPr>
          <w:gridAfter w:val="1"/>
          <w:wAfter w:w="43" w:type="dxa"/>
          <w:trHeight w:val="509"/>
        </w:trPr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3D" w:rsidRPr="00854B8A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3D" w:rsidRPr="00854B8A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3D" w:rsidRPr="00854B8A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3D" w:rsidRPr="00854B8A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11F3D" w:rsidRPr="00854B8A" w:rsidTr="00854B8A">
        <w:trPr>
          <w:gridAfter w:val="1"/>
          <w:wAfter w:w="43" w:type="dxa"/>
          <w:trHeight w:val="985"/>
        </w:trPr>
        <w:tc>
          <w:tcPr>
            <w:tcW w:w="6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3D" w:rsidRPr="00854B8A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3D" w:rsidRPr="00854B8A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3D" w:rsidRPr="00854B8A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F3D" w:rsidRPr="00854B8A" w:rsidRDefault="00911F3D" w:rsidP="009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11F3D" w:rsidRPr="00854B8A" w:rsidTr="00911F3D">
        <w:trPr>
          <w:trHeight w:val="60"/>
          <w:tblHeader/>
        </w:trPr>
        <w:tc>
          <w:tcPr>
            <w:tcW w:w="66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1F3D" w:rsidRPr="00854B8A" w:rsidRDefault="00911F3D" w:rsidP="0091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911F3D" w:rsidRPr="00854B8A" w:rsidTr="00911F3D">
        <w:trPr>
          <w:trHeight w:val="513"/>
        </w:trPr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604  01050000 00 0000 000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90 974 807,15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-56 725 630,28</w:t>
            </w:r>
          </w:p>
        </w:tc>
      </w:tr>
      <w:tr w:rsidR="00911F3D" w:rsidRPr="00854B8A" w:rsidTr="00911F3D">
        <w:trPr>
          <w:trHeight w:val="305"/>
        </w:trPr>
        <w:tc>
          <w:tcPr>
            <w:tcW w:w="6658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604  01050000 00 0000 500</w:t>
            </w:r>
          </w:p>
        </w:tc>
        <w:tc>
          <w:tcPr>
            <w:tcW w:w="3832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-2 349 635 241,86</w:t>
            </w:r>
          </w:p>
        </w:tc>
        <w:tc>
          <w:tcPr>
            <w:tcW w:w="2320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-1 275 262 471,48</w:t>
            </w:r>
          </w:p>
        </w:tc>
      </w:tr>
      <w:tr w:rsidR="00911F3D" w:rsidRPr="00854B8A" w:rsidTr="00911F3D">
        <w:trPr>
          <w:trHeight w:val="253"/>
        </w:trPr>
        <w:tc>
          <w:tcPr>
            <w:tcW w:w="6658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604  01050200 00 0000 500</w:t>
            </w:r>
          </w:p>
        </w:tc>
        <w:tc>
          <w:tcPr>
            <w:tcW w:w="3832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-2 349 635 241,86</w:t>
            </w:r>
          </w:p>
        </w:tc>
        <w:tc>
          <w:tcPr>
            <w:tcW w:w="2320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-1 275 262 471,48</w:t>
            </w:r>
          </w:p>
        </w:tc>
      </w:tr>
      <w:tr w:rsidR="00911F3D" w:rsidRPr="00854B8A" w:rsidTr="00911F3D">
        <w:trPr>
          <w:trHeight w:val="437"/>
        </w:trPr>
        <w:tc>
          <w:tcPr>
            <w:tcW w:w="6658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604  01050201 00 0000 510</w:t>
            </w:r>
          </w:p>
        </w:tc>
        <w:tc>
          <w:tcPr>
            <w:tcW w:w="3832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-2 349 635 241,86</w:t>
            </w:r>
          </w:p>
        </w:tc>
        <w:tc>
          <w:tcPr>
            <w:tcW w:w="2320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-1 275 262 471,48</w:t>
            </w:r>
          </w:p>
        </w:tc>
      </w:tr>
      <w:tr w:rsidR="00911F3D" w:rsidRPr="00854B8A" w:rsidTr="00911F3D">
        <w:trPr>
          <w:trHeight w:val="80"/>
        </w:trPr>
        <w:tc>
          <w:tcPr>
            <w:tcW w:w="6658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260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604  01050201 04 0000 510</w:t>
            </w:r>
          </w:p>
        </w:tc>
        <w:tc>
          <w:tcPr>
            <w:tcW w:w="3832" w:type="dxa"/>
            <w:gridSpan w:val="2"/>
            <w:shd w:val="clear" w:color="auto" w:fill="auto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-2 349 635 241,86</w:t>
            </w:r>
          </w:p>
        </w:tc>
        <w:tc>
          <w:tcPr>
            <w:tcW w:w="2320" w:type="dxa"/>
            <w:gridSpan w:val="2"/>
            <w:shd w:val="clear" w:color="auto" w:fill="auto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-1 275 262 471,48</w:t>
            </w:r>
          </w:p>
        </w:tc>
      </w:tr>
      <w:tr w:rsidR="00911F3D" w:rsidRPr="00854B8A" w:rsidTr="00911F3D">
        <w:trPr>
          <w:trHeight w:val="213"/>
        </w:trPr>
        <w:tc>
          <w:tcPr>
            <w:tcW w:w="6658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604  01050000 00 0000 600</w:t>
            </w:r>
          </w:p>
        </w:tc>
        <w:tc>
          <w:tcPr>
            <w:tcW w:w="3832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2 441 269 471,90</w:t>
            </w:r>
          </w:p>
        </w:tc>
        <w:tc>
          <w:tcPr>
            <w:tcW w:w="2320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1 218 536 841,20</w:t>
            </w:r>
          </w:p>
        </w:tc>
      </w:tr>
      <w:tr w:rsidR="00911F3D" w:rsidRPr="00854B8A" w:rsidTr="00911F3D">
        <w:trPr>
          <w:trHeight w:val="70"/>
        </w:trPr>
        <w:tc>
          <w:tcPr>
            <w:tcW w:w="6658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604  01050200 00 0000 600</w:t>
            </w:r>
          </w:p>
        </w:tc>
        <w:tc>
          <w:tcPr>
            <w:tcW w:w="3832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2 441 269 471,90</w:t>
            </w:r>
          </w:p>
        </w:tc>
        <w:tc>
          <w:tcPr>
            <w:tcW w:w="2320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1 218 536 841,20</w:t>
            </w:r>
          </w:p>
        </w:tc>
      </w:tr>
      <w:tr w:rsidR="00911F3D" w:rsidRPr="00854B8A" w:rsidTr="00911F3D">
        <w:trPr>
          <w:trHeight w:val="406"/>
        </w:trPr>
        <w:tc>
          <w:tcPr>
            <w:tcW w:w="6658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604  01050201 00 0000 610</w:t>
            </w:r>
          </w:p>
        </w:tc>
        <w:tc>
          <w:tcPr>
            <w:tcW w:w="3832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2 441 269 471,90</w:t>
            </w:r>
          </w:p>
        </w:tc>
        <w:tc>
          <w:tcPr>
            <w:tcW w:w="2320" w:type="dxa"/>
            <w:gridSpan w:val="2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1 218 536 841,20</w:t>
            </w:r>
          </w:p>
        </w:tc>
      </w:tr>
      <w:tr w:rsidR="00911F3D" w:rsidRPr="00854B8A" w:rsidTr="00911F3D">
        <w:trPr>
          <w:trHeight w:val="515"/>
        </w:trPr>
        <w:tc>
          <w:tcPr>
            <w:tcW w:w="6658" w:type="dxa"/>
            <w:shd w:val="clear" w:color="auto" w:fill="auto"/>
            <w:hideMark/>
          </w:tcPr>
          <w:p w:rsidR="00911F3D" w:rsidRPr="00854B8A" w:rsidRDefault="00911F3D" w:rsidP="00911F3D">
            <w:pPr>
              <w:spacing w:after="0" w:line="240" w:lineRule="auto"/>
              <w:ind w:left="-1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260" w:type="dxa"/>
            <w:shd w:val="clear" w:color="000000" w:fill="FFFFFF"/>
            <w:hideMark/>
          </w:tcPr>
          <w:p w:rsidR="00911F3D" w:rsidRPr="00854B8A" w:rsidRDefault="00911F3D" w:rsidP="00911F3D">
            <w:pPr>
              <w:spacing w:after="0" w:line="240" w:lineRule="auto"/>
              <w:ind w:left="-113" w:right="-9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604  01050201 04 0000 610</w:t>
            </w:r>
          </w:p>
        </w:tc>
        <w:tc>
          <w:tcPr>
            <w:tcW w:w="3832" w:type="dxa"/>
            <w:gridSpan w:val="2"/>
            <w:shd w:val="clear" w:color="auto" w:fill="auto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2 441 269 471,90</w:t>
            </w:r>
          </w:p>
        </w:tc>
        <w:tc>
          <w:tcPr>
            <w:tcW w:w="2320" w:type="dxa"/>
            <w:gridSpan w:val="2"/>
            <w:shd w:val="clear" w:color="auto" w:fill="auto"/>
            <w:noWrap/>
            <w:hideMark/>
          </w:tcPr>
          <w:p w:rsidR="00911F3D" w:rsidRPr="00854B8A" w:rsidRDefault="00911F3D" w:rsidP="009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54B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1 218 536 841,20</w:t>
            </w:r>
          </w:p>
        </w:tc>
      </w:tr>
    </w:tbl>
    <w:p w:rsidR="00911F3D" w:rsidRPr="00854B8A" w:rsidRDefault="00911F3D" w:rsidP="00911F3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911F3D" w:rsidRPr="00854B8A" w:rsidRDefault="00911F3D" w:rsidP="00911F3D">
      <w:pPr>
        <w:tabs>
          <w:tab w:val="left" w:pos="5793"/>
        </w:tabs>
        <w:spacing w:after="0" w:line="240" w:lineRule="exact"/>
        <w:jc w:val="both"/>
        <w:rPr>
          <w:rFonts w:ascii="Times New Roman" w:hAnsi="Times New Roman" w:cs="Times New Roman"/>
          <w:sz w:val="23"/>
          <w:szCs w:val="23"/>
        </w:rPr>
        <w:sectPr w:rsidR="00911F3D" w:rsidRPr="00854B8A" w:rsidSect="00911F3D">
          <w:pgSz w:w="16838" w:h="11906" w:orient="landscape" w:code="9"/>
          <w:pgMar w:top="1361" w:right="567" w:bottom="567" w:left="567" w:header="0" w:footer="0" w:gutter="0"/>
          <w:cols w:space="708"/>
          <w:titlePg/>
          <w:docGrid w:linePitch="360"/>
        </w:sectPr>
      </w:pPr>
    </w:p>
    <w:p w:rsidR="00911F3D" w:rsidRDefault="00911F3D" w:rsidP="00911F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3D" w:rsidRDefault="00911F3D" w:rsidP="00911F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67F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11F3D" w:rsidRPr="0051567F" w:rsidRDefault="00911F3D" w:rsidP="00911F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F3D" w:rsidRDefault="00911F3D" w:rsidP="00911F3D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567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911F3D" w:rsidRPr="0051567F" w:rsidRDefault="00911F3D" w:rsidP="00911F3D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567F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</w:t>
      </w:r>
    </w:p>
    <w:p w:rsidR="00911F3D" w:rsidRDefault="00911F3D" w:rsidP="00911F3D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67F">
        <w:rPr>
          <w:rFonts w:ascii="Times New Roman" w:hAnsi="Times New Roman" w:cs="Times New Roman"/>
          <w:sz w:val="28"/>
          <w:szCs w:val="28"/>
        </w:rPr>
        <w:t xml:space="preserve">и работников муниципальных учреждений Нефтекумского городского округа Ставропольского края, а также </w:t>
      </w:r>
      <w:r w:rsidRPr="00630201">
        <w:rPr>
          <w:rFonts w:ascii="Times New Roman" w:hAnsi="Times New Roman" w:cs="Times New Roman"/>
          <w:bCs/>
          <w:sz w:val="28"/>
          <w:szCs w:val="28"/>
        </w:rPr>
        <w:t xml:space="preserve">фактических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020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оплату их труда</w:t>
      </w:r>
    </w:p>
    <w:p w:rsidR="00911F3D" w:rsidRDefault="00911F3D" w:rsidP="00911F3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1F3D" w:rsidRDefault="00911F3D" w:rsidP="00911F3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1F3D" w:rsidRDefault="00911F3D" w:rsidP="00911F3D">
      <w:pPr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201">
        <w:rPr>
          <w:rFonts w:ascii="Times New Roman" w:hAnsi="Times New Roman" w:cs="Times New Roman"/>
          <w:sz w:val="28"/>
          <w:szCs w:val="28"/>
        </w:rPr>
        <w:t xml:space="preserve">Во исполнение пункта 6 статьи 52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2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0201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630201">
        <w:rPr>
          <w:rFonts w:ascii="Times New Roman" w:hAnsi="Times New Roman" w:cs="Times New Roman"/>
          <w:bCs/>
          <w:sz w:val="28"/>
          <w:szCs w:val="28"/>
        </w:rPr>
        <w:t xml:space="preserve">о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630201">
        <w:rPr>
          <w:rFonts w:ascii="Times New Roman" w:hAnsi="Times New Roman" w:cs="Times New Roman"/>
          <w:bCs/>
          <w:sz w:val="28"/>
          <w:szCs w:val="28"/>
        </w:rPr>
        <w:t xml:space="preserve"> Нефтекумского городского округа Ставропольского края и работников муниципальных учреждений Нефтекумского городского округа Ставропольского края, а также фактических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расходах </w:t>
      </w:r>
      <w:r w:rsidRPr="0063020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оплату их труда представлена в таблице.</w:t>
      </w:r>
    </w:p>
    <w:p w:rsidR="00911F3D" w:rsidRPr="00630201" w:rsidRDefault="00911F3D" w:rsidP="00911F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2552"/>
        <w:gridCol w:w="2551"/>
      </w:tblGrid>
      <w:tr w:rsidR="00911F3D" w:rsidRPr="00630201" w:rsidTr="00911F3D">
        <w:tc>
          <w:tcPr>
            <w:tcW w:w="4537" w:type="dxa"/>
            <w:shd w:val="clear" w:color="auto" w:fill="auto"/>
            <w:vAlign w:val="center"/>
          </w:tcPr>
          <w:p w:rsidR="00911F3D" w:rsidRPr="00630201" w:rsidRDefault="00911F3D" w:rsidP="00911F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11F3D" w:rsidRPr="00630201" w:rsidRDefault="00911F3D" w:rsidP="00911F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контингента</w:t>
            </w:r>
          </w:p>
          <w:p w:rsidR="00911F3D" w:rsidRPr="00630201" w:rsidRDefault="00911F3D" w:rsidP="00911F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1F3D" w:rsidRPr="00630201" w:rsidRDefault="00911F3D" w:rsidP="00911F3D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</w:p>
          <w:p w:rsidR="00911F3D" w:rsidRPr="00630201" w:rsidRDefault="00911F3D" w:rsidP="00911F3D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(работников)</w:t>
            </w:r>
          </w:p>
          <w:p w:rsidR="00911F3D" w:rsidRPr="00630201" w:rsidRDefault="00911F3D" w:rsidP="00911F3D">
            <w:pPr>
              <w:suppressAutoHyphens/>
              <w:spacing w:after="0" w:line="240" w:lineRule="auto"/>
              <w:ind w:hanging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на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.07.2021 г.</w:t>
            </w: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 xml:space="preserve">  (человек)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1F3D" w:rsidRPr="00630201" w:rsidRDefault="00911F3D" w:rsidP="00911F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</w:p>
          <w:p w:rsidR="00911F3D" w:rsidRPr="00630201" w:rsidRDefault="00911F3D" w:rsidP="00911F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на заработную плату</w:t>
            </w:r>
          </w:p>
          <w:p w:rsidR="00911F3D" w:rsidRPr="00630201" w:rsidRDefault="00911F3D" w:rsidP="00911F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полугодие </w:t>
            </w: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F3D" w:rsidRPr="00630201" w:rsidRDefault="00911F3D" w:rsidP="00911F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911F3D" w:rsidRPr="006D7FFC" w:rsidRDefault="00911F3D" w:rsidP="00911F3D">
      <w:pPr>
        <w:spacing w:after="0" w:line="240" w:lineRule="auto"/>
        <w:rPr>
          <w:sz w:val="2"/>
          <w:szCs w:val="2"/>
        </w:rPr>
      </w:pPr>
    </w:p>
    <w:tbl>
      <w:tblPr>
        <w:tblW w:w="9630" w:type="dxa"/>
        <w:tblInd w:w="-147" w:type="dxa"/>
        <w:tblLook w:val="01E0"/>
      </w:tblPr>
      <w:tblGrid>
        <w:gridCol w:w="4527"/>
        <w:gridCol w:w="2551"/>
        <w:gridCol w:w="2552"/>
      </w:tblGrid>
      <w:tr w:rsidR="00911F3D" w:rsidRPr="00630201" w:rsidTr="00911F3D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3D" w:rsidRPr="00630201" w:rsidRDefault="00911F3D" w:rsidP="00911F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D" w:rsidRPr="00EA43DD" w:rsidRDefault="00911F3D" w:rsidP="00911F3D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D" w:rsidRPr="00EA43DD" w:rsidRDefault="00911F3D" w:rsidP="00911F3D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1F3D" w:rsidRPr="00630201" w:rsidTr="00911F3D">
        <w:tc>
          <w:tcPr>
            <w:tcW w:w="4527" w:type="dxa"/>
            <w:tcBorders>
              <w:top w:val="single" w:sz="4" w:space="0" w:color="auto"/>
            </w:tcBorders>
            <w:shd w:val="clear" w:color="auto" w:fill="auto"/>
          </w:tcPr>
          <w:p w:rsidR="00911F3D" w:rsidRPr="00630201" w:rsidRDefault="00911F3D" w:rsidP="00911F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Нефтекумского городского округа Ставропольского края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11F3D" w:rsidRPr="004E08D8" w:rsidRDefault="00911F3D" w:rsidP="00911F3D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11F3D" w:rsidRPr="004E08D8" w:rsidRDefault="00911F3D" w:rsidP="00911F3D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40 332,92</w:t>
            </w:r>
          </w:p>
        </w:tc>
      </w:tr>
      <w:tr w:rsidR="00911F3D" w:rsidRPr="00630201" w:rsidTr="00911F3D">
        <w:tc>
          <w:tcPr>
            <w:tcW w:w="4527" w:type="dxa"/>
            <w:shd w:val="clear" w:color="auto" w:fill="auto"/>
          </w:tcPr>
          <w:p w:rsidR="00911F3D" w:rsidRPr="00630201" w:rsidRDefault="00911F3D" w:rsidP="00911F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11F3D" w:rsidRPr="004E08D8" w:rsidRDefault="00911F3D" w:rsidP="00911F3D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11F3D" w:rsidRPr="004E08D8" w:rsidRDefault="00911F3D" w:rsidP="00911F3D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F3D" w:rsidRPr="00630201" w:rsidTr="00911F3D">
        <w:tc>
          <w:tcPr>
            <w:tcW w:w="4527" w:type="dxa"/>
            <w:shd w:val="clear" w:color="auto" w:fill="auto"/>
          </w:tcPr>
          <w:p w:rsidR="00911F3D" w:rsidRPr="00630201" w:rsidRDefault="00911F3D" w:rsidP="00911F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 Нефтекумского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20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2551" w:type="dxa"/>
            <w:shd w:val="clear" w:color="auto" w:fill="auto"/>
          </w:tcPr>
          <w:p w:rsidR="00911F3D" w:rsidRPr="004E08D8" w:rsidRDefault="00911F3D" w:rsidP="00911F3D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1 946</w:t>
            </w:r>
          </w:p>
        </w:tc>
        <w:tc>
          <w:tcPr>
            <w:tcW w:w="2552" w:type="dxa"/>
            <w:shd w:val="clear" w:color="auto" w:fill="auto"/>
          </w:tcPr>
          <w:p w:rsidR="00911F3D" w:rsidRPr="004E08D8" w:rsidRDefault="00911F3D" w:rsidP="00911F3D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308 705,65</w:t>
            </w:r>
          </w:p>
        </w:tc>
      </w:tr>
    </w:tbl>
    <w:p w:rsidR="007E4565" w:rsidRDefault="007E4565" w:rsidP="00911F3D">
      <w:pPr>
        <w:spacing w:after="0" w:line="240" w:lineRule="exact"/>
        <w:ind w:firstLine="709"/>
      </w:pPr>
    </w:p>
    <w:sectPr w:rsidR="007E4565" w:rsidSect="00911F3D">
      <w:headerReference w:type="even" r:id="rId12"/>
      <w:headerReference w:type="default" r:id="rId13"/>
      <w:pgSz w:w="11906" w:h="16838" w:code="9"/>
      <w:pgMar w:top="1361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81" w:rsidRDefault="00A64D81" w:rsidP="00C44D72">
      <w:pPr>
        <w:spacing w:after="0" w:line="240" w:lineRule="auto"/>
      </w:pPr>
      <w:r>
        <w:separator/>
      </w:r>
    </w:p>
  </w:endnote>
  <w:endnote w:type="continuationSeparator" w:id="0">
    <w:p w:rsidR="00A64D81" w:rsidRDefault="00A64D81" w:rsidP="00C4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55" w:rsidRDefault="00BD345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81" w:rsidRDefault="00A64D81" w:rsidP="00C44D72">
      <w:pPr>
        <w:spacing w:after="0" w:line="240" w:lineRule="auto"/>
      </w:pPr>
      <w:r>
        <w:separator/>
      </w:r>
    </w:p>
  </w:footnote>
  <w:footnote w:type="continuationSeparator" w:id="0">
    <w:p w:rsidR="00A64D81" w:rsidRDefault="00A64D81" w:rsidP="00C4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55" w:rsidRDefault="00BD3455" w:rsidP="00911F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3455" w:rsidRDefault="00BD3455" w:rsidP="00911F3D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55" w:rsidRDefault="00BD3455" w:rsidP="00911F3D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55" w:rsidRDefault="00BD3455" w:rsidP="00911F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3455" w:rsidRDefault="00BD3455" w:rsidP="00911F3D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55" w:rsidRPr="004A6E83" w:rsidRDefault="00BD3455" w:rsidP="00911F3D">
    <w:pPr>
      <w:pStyle w:val="af0"/>
      <w:ind w:right="360"/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AE3"/>
    <w:multiLevelType w:val="hybridMultilevel"/>
    <w:tmpl w:val="7B9A4ADA"/>
    <w:lvl w:ilvl="0" w:tplc="A114FD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956C7"/>
    <w:multiLevelType w:val="hybridMultilevel"/>
    <w:tmpl w:val="74AA36B4"/>
    <w:lvl w:ilvl="0" w:tplc="E886F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996F97"/>
    <w:multiLevelType w:val="hybridMultilevel"/>
    <w:tmpl w:val="0E86A548"/>
    <w:lvl w:ilvl="0" w:tplc="4D369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D14E2"/>
    <w:multiLevelType w:val="hybridMultilevel"/>
    <w:tmpl w:val="77BCEC0C"/>
    <w:lvl w:ilvl="0" w:tplc="4120E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569C3"/>
    <w:multiLevelType w:val="hybridMultilevel"/>
    <w:tmpl w:val="D5E09A26"/>
    <w:lvl w:ilvl="0" w:tplc="EB6AE6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F3D"/>
    <w:rsid w:val="00651AB4"/>
    <w:rsid w:val="006C2299"/>
    <w:rsid w:val="007E4565"/>
    <w:rsid w:val="00854B8A"/>
    <w:rsid w:val="00911F3D"/>
    <w:rsid w:val="00A64D81"/>
    <w:rsid w:val="00B3586D"/>
    <w:rsid w:val="00BD3455"/>
    <w:rsid w:val="00BF115D"/>
    <w:rsid w:val="00C44D72"/>
    <w:rsid w:val="00E9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3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F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BF115D"/>
    <w:pPr>
      <w:keepNext w:val="0"/>
      <w:keepLines w:val="0"/>
      <w:spacing w:before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1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BF115D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BF115D"/>
    <w:pPr>
      <w:suppressLineNumbers/>
    </w:pPr>
    <w:rPr>
      <w:rFonts w:cs="Lucida Sans"/>
    </w:rPr>
  </w:style>
  <w:style w:type="paragraph" w:styleId="a4">
    <w:name w:val="caption"/>
    <w:basedOn w:val="a"/>
    <w:qFormat/>
    <w:rsid w:val="00BF11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BF115D"/>
    <w:rPr>
      <w:b/>
      <w:bCs/>
    </w:rPr>
  </w:style>
  <w:style w:type="paragraph" w:styleId="a6">
    <w:name w:val="List Paragraph"/>
    <w:basedOn w:val="a"/>
    <w:uiPriority w:val="34"/>
    <w:qFormat/>
    <w:rsid w:val="00BF115D"/>
    <w:pPr>
      <w:ind w:left="720"/>
      <w:contextualSpacing/>
    </w:pPr>
  </w:style>
  <w:style w:type="character" w:customStyle="1" w:styleId="ListLabel1">
    <w:name w:val="ListLabel 1"/>
    <w:qFormat/>
    <w:rsid w:val="00BF115D"/>
    <w:rPr>
      <w:rFonts w:cs="Courier New"/>
    </w:rPr>
  </w:style>
  <w:style w:type="character" w:customStyle="1" w:styleId="ListLabel2">
    <w:name w:val="ListLabel 2"/>
    <w:qFormat/>
    <w:rsid w:val="00BF115D"/>
    <w:rPr>
      <w:rFonts w:cs="Courier New"/>
    </w:rPr>
  </w:style>
  <w:style w:type="character" w:customStyle="1" w:styleId="ListLabel3">
    <w:name w:val="ListLabel 3"/>
    <w:qFormat/>
    <w:rsid w:val="00BF115D"/>
    <w:rPr>
      <w:rFonts w:cs="Courier New"/>
    </w:rPr>
  </w:style>
  <w:style w:type="paragraph" w:customStyle="1" w:styleId="a7">
    <w:name w:val="Заголовок"/>
    <w:basedOn w:val="a"/>
    <w:next w:val="a8"/>
    <w:qFormat/>
    <w:rsid w:val="00BF11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9"/>
    <w:unhideWhenUsed/>
    <w:rsid w:val="00BF115D"/>
    <w:pPr>
      <w:spacing w:after="120"/>
    </w:pPr>
  </w:style>
  <w:style w:type="character" w:customStyle="1" w:styleId="a9">
    <w:name w:val="Основной текст Знак"/>
    <w:basedOn w:val="a0"/>
    <w:link w:val="a8"/>
    <w:rsid w:val="00BF115D"/>
  </w:style>
  <w:style w:type="paragraph" w:customStyle="1" w:styleId="Default">
    <w:name w:val="Default"/>
    <w:qFormat/>
    <w:rsid w:val="00BF115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911F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1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11F3D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1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911F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rsid w:val="0091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911F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911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Нумерованный абзац"/>
    <w:rsid w:val="00911F3D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0">
    <w:name w:val="header"/>
    <w:basedOn w:val="a"/>
    <w:link w:val="af1"/>
    <w:rsid w:val="00911F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911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page number"/>
    <w:basedOn w:val="a0"/>
    <w:rsid w:val="00911F3D"/>
  </w:style>
  <w:style w:type="paragraph" w:styleId="af3">
    <w:name w:val="footer"/>
    <w:basedOn w:val="a"/>
    <w:link w:val="af4"/>
    <w:uiPriority w:val="99"/>
    <w:rsid w:val="00911F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911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Знак Знак"/>
    <w:locked/>
    <w:rsid w:val="00911F3D"/>
    <w:rPr>
      <w:b/>
      <w:bCs/>
      <w:sz w:val="28"/>
      <w:szCs w:val="28"/>
      <w:lang w:val="ru-RU" w:eastAsia="ru-RU" w:bidi="ar-SA"/>
    </w:rPr>
  </w:style>
  <w:style w:type="paragraph" w:customStyle="1" w:styleId="af6">
    <w:name w:val="Знак"/>
    <w:basedOn w:val="a"/>
    <w:rsid w:val="00911F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Маркер"/>
    <w:basedOn w:val="a"/>
    <w:autoRedefine/>
    <w:rsid w:val="00911F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11F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11F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11F3D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911F3D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fa">
    <w:name w:val="Hyperlink"/>
    <w:uiPriority w:val="99"/>
    <w:unhideWhenUsed/>
    <w:rsid w:val="00911F3D"/>
    <w:rPr>
      <w:color w:val="0000FF"/>
      <w:u w:val="single"/>
    </w:rPr>
  </w:style>
  <w:style w:type="character" w:styleId="afb">
    <w:name w:val="FollowedHyperlink"/>
    <w:uiPriority w:val="99"/>
    <w:unhideWhenUsed/>
    <w:rsid w:val="00911F3D"/>
    <w:rPr>
      <w:color w:val="800080"/>
      <w:u w:val="single"/>
    </w:rPr>
  </w:style>
  <w:style w:type="paragraph" w:customStyle="1" w:styleId="ConsPlusTitle">
    <w:name w:val="ConsPlusTitle"/>
    <w:rsid w:val="00911F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11F3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91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911F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11F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11F3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11F3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11F3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11F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11F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911F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11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11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11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11F3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Emphasis"/>
    <w:basedOn w:val="a0"/>
    <w:uiPriority w:val="20"/>
    <w:qFormat/>
    <w:rsid w:val="00911F3D"/>
    <w:rPr>
      <w:i/>
      <w:iCs/>
    </w:rPr>
  </w:style>
  <w:style w:type="paragraph" w:customStyle="1" w:styleId="xl66">
    <w:name w:val="xl66"/>
    <w:basedOn w:val="a"/>
    <w:rsid w:val="00911F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11F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11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11F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911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11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911F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911F3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11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911F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911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11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911F3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11F3D"/>
    <w:rPr>
      <w:sz w:val="20"/>
      <w:szCs w:val="20"/>
    </w:rPr>
  </w:style>
  <w:style w:type="character" w:customStyle="1" w:styleId="aff">
    <w:name w:val="Тема примечания Знак"/>
    <w:basedOn w:val="afe"/>
    <w:link w:val="aff0"/>
    <w:uiPriority w:val="99"/>
    <w:semiHidden/>
    <w:rsid w:val="00911F3D"/>
    <w:rPr>
      <w:b/>
      <w:bCs/>
    </w:rPr>
  </w:style>
  <w:style w:type="paragraph" w:styleId="aff0">
    <w:name w:val="annotation subject"/>
    <w:basedOn w:val="afd"/>
    <w:next w:val="afd"/>
    <w:link w:val="aff"/>
    <w:uiPriority w:val="99"/>
    <w:semiHidden/>
    <w:unhideWhenUsed/>
    <w:rsid w:val="00911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7F5A4-F665-4E4A-8266-7B6C0C2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28870</Words>
  <Characters>164560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Duma</cp:lastModifiedBy>
  <cp:revision>5</cp:revision>
  <dcterms:created xsi:type="dcterms:W3CDTF">2021-10-04T17:57:00Z</dcterms:created>
  <dcterms:modified xsi:type="dcterms:W3CDTF">2021-10-08T12:56:00Z</dcterms:modified>
</cp:coreProperties>
</file>