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F9" w:rsidRPr="0088122A" w:rsidRDefault="00AF3EF9" w:rsidP="00AF3EF9">
      <w:pPr>
        <w:jc w:val="center"/>
        <w:rPr>
          <w:rFonts w:ascii="Times New Roman" w:hAnsi="Times New Roman"/>
          <w:noProof/>
          <w:sz w:val="28"/>
          <w:szCs w:val="28"/>
        </w:rPr>
      </w:pPr>
      <w:r w:rsidRPr="0088122A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36245" cy="4997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EF9" w:rsidRPr="00AF3EF9" w:rsidRDefault="00AF3EF9" w:rsidP="00AF3E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F3EF9">
        <w:rPr>
          <w:rFonts w:ascii="Times New Roman" w:hAnsi="Times New Roman"/>
          <w:b/>
          <w:sz w:val="28"/>
          <w:szCs w:val="28"/>
          <w:lang w:val="ru-RU"/>
        </w:rPr>
        <w:t>ДУМА НЕФТЕКУМСКОГО ГОРОДСКОГО ОКРУГА СТАВРОПОЛЬСКОГО КРАЯ</w:t>
      </w:r>
    </w:p>
    <w:p w:rsidR="00AF3EF9" w:rsidRPr="00AF3EF9" w:rsidRDefault="00AF3EF9" w:rsidP="00AF3E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F3EF9">
        <w:rPr>
          <w:rFonts w:ascii="Times New Roman" w:hAnsi="Times New Roman"/>
          <w:b/>
          <w:sz w:val="28"/>
          <w:szCs w:val="28"/>
          <w:lang w:val="ru-RU"/>
        </w:rPr>
        <w:t>ПЕРВОГО СОЗЫВА</w:t>
      </w:r>
    </w:p>
    <w:p w:rsidR="00AF3EF9" w:rsidRPr="00AF3EF9" w:rsidRDefault="00AF3EF9" w:rsidP="00AF3EF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3EF9" w:rsidRPr="00AF3EF9" w:rsidRDefault="00AF3EF9" w:rsidP="00AF3EF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F3EF9">
        <w:rPr>
          <w:rFonts w:ascii="Times New Roman" w:hAnsi="Times New Roman"/>
          <w:sz w:val="28"/>
          <w:szCs w:val="28"/>
          <w:lang w:val="ru-RU"/>
        </w:rPr>
        <w:t xml:space="preserve">23 августа 2022 года                            </w:t>
      </w:r>
      <w:proofErr w:type="gramStart"/>
      <w:r w:rsidRPr="00AF3EF9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AF3EF9">
        <w:rPr>
          <w:rFonts w:ascii="Times New Roman" w:hAnsi="Times New Roman"/>
          <w:sz w:val="28"/>
          <w:szCs w:val="28"/>
          <w:lang w:val="ru-RU"/>
        </w:rPr>
        <w:t>. Нефтекумск                                   № 81</w:t>
      </w:r>
      <w:r>
        <w:rPr>
          <w:rFonts w:ascii="Times New Roman" w:hAnsi="Times New Roman"/>
          <w:sz w:val="28"/>
          <w:szCs w:val="28"/>
          <w:lang w:val="ru-RU"/>
        </w:rPr>
        <w:t>5</w:t>
      </w:r>
    </w:p>
    <w:p w:rsidR="00AF3EF9" w:rsidRPr="00843834" w:rsidRDefault="00AF3EF9" w:rsidP="00AF3EF9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AF3EF9" w:rsidRDefault="00AF3EF9" w:rsidP="00AF3EF9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843834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б установлении формы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находящихся в собственности Нефтекумского</w:t>
      </w:r>
      <w:r w:rsidRPr="00843834">
        <w:rPr>
          <w:rFonts w:ascii="Times New Roman" w:hAnsi="Times New Roman"/>
          <w:sz w:val="28"/>
          <w:szCs w:val="28"/>
          <w:lang w:val="ru-RU"/>
        </w:rPr>
        <w:t xml:space="preserve"> городского округа Ставропольского края, </w:t>
      </w:r>
      <w:r>
        <w:rPr>
          <w:rFonts w:ascii="Times New Roman" w:hAnsi="Times New Roman"/>
          <w:sz w:val="28"/>
          <w:szCs w:val="28"/>
          <w:lang w:val="ru-RU"/>
        </w:rPr>
        <w:t>а также на земельных участках, государственная собственность на которые не разграничена</w:t>
      </w:r>
    </w:p>
    <w:p w:rsidR="00AF3EF9" w:rsidRPr="00843834" w:rsidRDefault="00AF3EF9" w:rsidP="00AF3EF9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AF3EF9" w:rsidRDefault="00AF3EF9" w:rsidP="00AF3EF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43834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федеральными законами: </w:t>
      </w:r>
      <w:r w:rsidRPr="00F11535">
        <w:rPr>
          <w:rFonts w:ascii="Times New Roman" w:hAnsi="Times New Roman"/>
          <w:sz w:val="28"/>
          <w:szCs w:val="28"/>
          <w:lang w:val="ru-RU"/>
        </w:rPr>
        <w:t>от 13</w:t>
      </w:r>
      <w:r>
        <w:rPr>
          <w:rFonts w:ascii="Times New Roman" w:hAnsi="Times New Roman"/>
          <w:sz w:val="28"/>
          <w:szCs w:val="28"/>
          <w:lang w:val="ru-RU"/>
        </w:rPr>
        <w:t xml:space="preserve"> марта </w:t>
      </w:r>
      <w:r w:rsidRPr="00F11535">
        <w:rPr>
          <w:rFonts w:ascii="Times New Roman" w:hAnsi="Times New Roman"/>
          <w:sz w:val="28"/>
          <w:szCs w:val="28"/>
          <w:lang w:val="ru-RU"/>
        </w:rPr>
        <w:t xml:space="preserve">2006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F11535">
        <w:rPr>
          <w:rFonts w:ascii="Times New Roman" w:hAnsi="Times New Roman"/>
          <w:sz w:val="28"/>
          <w:szCs w:val="28"/>
          <w:lang w:val="ru-RU"/>
        </w:rPr>
        <w:t xml:space="preserve"> 38-ФЗ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F11535">
        <w:rPr>
          <w:rFonts w:ascii="Times New Roman" w:hAnsi="Times New Roman"/>
          <w:sz w:val="28"/>
          <w:szCs w:val="28"/>
          <w:lang w:val="ru-RU"/>
        </w:rPr>
        <w:t>О рекламе</w:t>
      </w:r>
      <w:r>
        <w:rPr>
          <w:rFonts w:ascii="Times New Roman" w:hAnsi="Times New Roman"/>
          <w:sz w:val="28"/>
          <w:szCs w:val="28"/>
          <w:lang w:val="ru-RU"/>
        </w:rPr>
        <w:t>»,</w:t>
      </w:r>
      <w:r w:rsidRPr="00F115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3834">
        <w:rPr>
          <w:rFonts w:ascii="Times New Roman" w:hAnsi="Times New Roman"/>
          <w:sz w:val="28"/>
          <w:szCs w:val="28"/>
          <w:lang w:val="ru-RU"/>
        </w:rPr>
        <w:t>от 6 октября 2003 года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  <w:lang w:val="ru-RU"/>
        </w:rPr>
        <w:t xml:space="preserve">вления в Российской Федерации», </w:t>
      </w:r>
      <w:r w:rsidRPr="00843834">
        <w:rPr>
          <w:rFonts w:ascii="Times New Roman" w:hAnsi="Times New Roman"/>
          <w:sz w:val="28"/>
          <w:szCs w:val="28"/>
          <w:lang w:val="ru-RU"/>
        </w:rPr>
        <w:t>Уставом Нефтекумского городского округа Ставропольского края, утвержденным решением Думы Нефтекумского городского округа Ставропольского кра</w:t>
      </w:r>
      <w:r w:rsidR="008A7FDD">
        <w:rPr>
          <w:rFonts w:ascii="Times New Roman" w:hAnsi="Times New Roman"/>
          <w:sz w:val="28"/>
          <w:szCs w:val="28"/>
          <w:lang w:val="ru-RU"/>
        </w:rPr>
        <w:t>я от 30 октября 2017 года № 39,</w:t>
      </w:r>
    </w:p>
    <w:p w:rsidR="00AF3EF9" w:rsidRPr="00843834" w:rsidRDefault="00AF3EF9" w:rsidP="00AF3EF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43834">
        <w:rPr>
          <w:rFonts w:ascii="Times New Roman" w:hAnsi="Times New Roman"/>
          <w:sz w:val="28"/>
          <w:szCs w:val="28"/>
          <w:lang w:val="ru-RU"/>
        </w:rPr>
        <w:t>Дума Нефтекумского городского округа Ставропольского края</w:t>
      </w:r>
    </w:p>
    <w:p w:rsidR="00AF3EF9" w:rsidRPr="00843834" w:rsidRDefault="00AF3EF9" w:rsidP="00AF3EF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3EF9" w:rsidRPr="00843834" w:rsidRDefault="00AF3EF9" w:rsidP="00AF3EF9">
      <w:pPr>
        <w:ind w:firstLine="567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43834">
        <w:rPr>
          <w:rFonts w:ascii="Times New Roman" w:hAnsi="Times New Roman"/>
          <w:b/>
          <w:sz w:val="28"/>
          <w:szCs w:val="28"/>
          <w:lang w:val="ru-RU"/>
        </w:rPr>
        <w:t>РЕШИЛА:</w:t>
      </w:r>
    </w:p>
    <w:p w:rsidR="00AF3EF9" w:rsidRPr="00843834" w:rsidRDefault="00AF3EF9" w:rsidP="00AF3EF9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AF3EF9" w:rsidRPr="00843834" w:rsidRDefault="00AF3EF9" w:rsidP="00AF3EF9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43834">
        <w:rPr>
          <w:rFonts w:ascii="Times New Roman" w:hAnsi="Times New Roman"/>
          <w:b/>
          <w:sz w:val="28"/>
          <w:szCs w:val="28"/>
          <w:lang w:val="ru-RU"/>
        </w:rPr>
        <w:t>Статья 1</w:t>
      </w:r>
    </w:p>
    <w:p w:rsidR="00AF3EF9" w:rsidRPr="00843834" w:rsidRDefault="00AF3EF9" w:rsidP="00AF3EF9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F3EF9" w:rsidRDefault="00AF3EF9" w:rsidP="00AF3EF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Установить форму проведения торгов на право заключения договора на установку и </w:t>
      </w:r>
      <w:r w:rsidRPr="00F11535">
        <w:rPr>
          <w:rFonts w:ascii="Times New Roman" w:hAnsi="Times New Roman"/>
          <w:sz w:val="28"/>
          <w:szCs w:val="28"/>
          <w:lang w:val="ru-RU"/>
        </w:rPr>
        <w:t>эксплуатацию рекламной конструкции на земельном участке, здании или ином недвижимом имуществе, находящихся в собственности Нефтекумского городского округа Ставропольского края, а также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  <w:lang w:val="ru-RU"/>
        </w:rPr>
        <w:t xml:space="preserve"> – открытый аукцион.</w:t>
      </w:r>
    </w:p>
    <w:p w:rsidR="00AF3EF9" w:rsidRDefault="00AF3EF9" w:rsidP="00AF3EF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3EF9" w:rsidRDefault="00AF3EF9" w:rsidP="00AF3EF9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5771">
        <w:rPr>
          <w:rFonts w:ascii="Times New Roman" w:hAnsi="Times New Roman"/>
          <w:b/>
          <w:sz w:val="28"/>
          <w:szCs w:val="28"/>
          <w:lang w:val="ru-RU"/>
        </w:rPr>
        <w:t>Статья 2</w:t>
      </w:r>
    </w:p>
    <w:p w:rsidR="00AF3EF9" w:rsidRDefault="00AF3EF9" w:rsidP="00AF3EF9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F3EF9" w:rsidRPr="00665771" w:rsidRDefault="00AF3EF9" w:rsidP="00AF3EF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65771">
        <w:rPr>
          <w:rFonts w:ascii="Times New Roman" w:hAnsi="Times New Roman"/>
          <w:sz w:val="28"/>
          <w:szCs w:val="28"/>
          <w:lang w:val="ru-RU"/>
        </w:rPr>
        <w:t xml:space="preserve">Признать </w:t>
      </w:r>
      <w:r>
        <w:rPr>
          <w:rFonts w:ascii="Times New Roman" w:hAnsi="Times New Roman"/>
          <w:sz w:val="28"/>
          <w:szCs w:val="28"/>
          <w:lang w:val="ru-RU"/>
        </w:rPr>
        <w:t xml:space="preserve">утратившим силу решение Совета Нефтекумского муниципального района Ставропольского края от 22 марта 2016 года № 357 «Об </w:t>
      </w:r>
      <w:r w:rsidRPr="00AA4627">
        <w:rPr>
          <w:rFonts w:ascii="Times New Roman" w:hAnsi="Times New Roman"/>
          <w:sz w:val="28"/>
          <w:szCs w:val="28"/>
          <w:lang w:val="ru-RU"/>
        </w:rPr>
        <w:t>установлении формы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находящихся в собственности Нефтекумского городского округа Ставропольского края, а также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  <w:lang w:val="ru-RU"/>
        </w:rPr>
        <w:t>».</w:t>
      </w:r>
      <w:proofErr w:type="gramEnd"/>
    </w:p>
    <w:p w:rsidR="00AF3EF9" w:rsidRPr="00843834" w:rsidRDefault="00AF3EF9" w:rsidP="00AF3EF9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43834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Статья 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</w:p>
    <w:p w:rsidR="00AF3EF9" w:rsidRPr="00843834" w:rsidRDefault="00AF3EF9" w:rsidP="00AF3EF9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F3EF9" w:rsidRPr="00843834" w:rsidRDefault="00AF3EF9" w:rsidP="00AF3EF9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843834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843834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решения возложить на постоянную комиссию по </w:t>
      </w:r>
      <w:r w:rsidR="00813720">
        <w:rPr>
          <w:rFonts w:ascii="Times New Roman" w:hAnsi="Times New Roman"/>
          <w:sz w:val="28"/>
          <w:szCs w:val="28"/>
          <w:lang w:val="ru-RU"/>
        </w:rPr>
        <w:t xml:space="preserve">бюджету, экономической политике, налогам, собственности и инвестициям </w:t>
      </w:r>
      <w:r w:rsidRPr="00843834">
        <w:rPr>
          <w:rFonts w:ascii="Times New Roman" w:hAnsi="Times New Roman"/>
          <w:sz w:val="28"/>
          <w:szCs w:val="28"/>
          <w:lang w:val="ru-RU"/>
        </w:rPr>
        <w:t>Думы Нефтекумского городского округа Ставропольского края.</w:t>
      </w:r>
    </w:p>
    <w:p w:rsidR="00AF3EF9" w:rsidRPr="00843834" w:rsidRDefault="00AF3EF9" w:rsidP="00AF3EF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F3EF9" w:rsidRPr="00843834" w:rsidRDefault="00AF3EF9" w:rsidP="00AF3EF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43834">
        <w:rPr>
          <w:rFonts w:ascii="Times New Roman" w:hAnsi="Times New Roman"/>
          <w:b/>
          <w:sz w:val="28"/>
          <w:szCs w:val="28"/>
          <w:lang w:val="ru-RU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</w:p>
    <w:p w:rsidR="00AF3EF9" w:rsidRPr="00843834" w:rsidRDefault="00AF3EF9" w:rsidP="00AF3EF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3EF9" w:rsidRPr="00843834" w:rsidRDefault="00AF3EF9" w:rsidP="00AF3EF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43834">
        <w:rPr>
          <w:rFonts w:ascii="Times New Roman" w:hAnsi="Times New Roman"/>
          <w:sz w:val="28"/>
          <w:szCs w:val="28"/>
          <w:lang w:val="ru-RU"/>
        </w:rPr>
        <w:t>Настоящее решение вступает в силу со дня его официального опубликования.</w:t>
      </w:r>
    </w:p>
    <w:p w:rsidR="00AF3EF9" w:rsidRDefault="00AF3EF9" w:rsidP="00AF3EF9">
      <w:pPr>
        <w:pStyle w:val="aa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AF3EF9" w:rsidRPr="0040072B" w:rsidRDefault="00AF3EF9" w:rsidP="00AF3EF9">
      <w:pPr>
        <w:pStyle w:val="aa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AF3EF9" w:rsidRPr="00AF3EF9" w:rsidRDefault="00AF3EF9" w:rsidP="00AF3E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F3EF9">
        <w:rPr>
          <w:rFonts w:ascii="Times New Roman" w:hAnsi="Times New Roman"/>
          <w:sz w:val="28"/>
          <w:szCs w:val="28"/>
          <w:lang w:val="ru-RU"/>
        </w:rPr>
        <w:t>Председатель Думы Нефтекумского</w:t>
      </w:r>
    </w:p>
    <w:p w:rsidR="00AF3EF9" w:rsidRPr="00AF3EF9" w:rsidRDefault="00AF3EF9" w:rsidP="00AF3E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F3EF9">
        <w:rPr>
          <w:rFonts w:ascii="Times New Roman" w:hAnsi="Times New Roman"/>
          <w:sz w:val="28"/>
          <w:szCs w:val="28"/>
          <w:lang w:val="ru-RU"/>
        </w:rPr>
        <w:t xml:space="preserve">городского округа </w:t>
      </w:r>
    </w:p>
    <w:p w:rsidR="00AF3EF9" w:rsidRPr="00AF3EF9" w:rsidRDefault="00AF3EF9" w:rsidP="00AF3E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F3EF9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</w:t>
      </w:r>
      <w:r w:rsidR="00813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F3EF9">
        <w:rPr>
          <w:rFonts w:ascii="Times New Roman" w:hAnsi="Times New Roman"/>
          <w:sz w:val="28"/>
          <w:szCs w:val="28"/>
          <w:lang w:val="ru-RU"/>
        </w:rPr>
        <w:t xml:space="preserve">        П.А. Лиманов</w:t>
      </w:r>
    </w:p>
    <w:p w:rsidR="00AF3EF9" w:rsidRPr="00813720" w:rsidRDefault="00AF3EF9" w:rsidP="00813720">
      <w:pPr>
        <w:pStyle w:val="21"/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AF3EF9" w:rsidRPr="00813720" w:rsidRDefault="00AF3EF9" w:rsidP="008137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13720">
        <w:rPr>
          <w:rFonts w:ascii="Times New Roman" w:hAnsi="Times New Roman"/>
          <w:sz w:val="28"/>
          <w:szCs w:val="28"/>
          <w:lang w:val="ru-RU"/>
        </w:rPr>
        <w:t>Глава Нефтекумского</w:t>
      </w:r>
    </w:p>
    <w:p w:rsidR="00AF3EF9" w:rsidRPr="00813720" w:rsidRDefault="00AF3EF9" w:rsidP="00AF3E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13720">
        <w:rPr>
          <w:rFonts w:ascii="Times New Roman" w:hAnsi="Times New Roman"/>
          <w:sz w:val="28"/>
          <w:szCs w:val="28"/>
          <w:lang w:val="ru-RU"/>
        </w:rPr>
        <w:t xml:space="preserve">городского округа </w:t>
      </w:r>
    </w:p>
    <w:p w:rsidR="00AF3EF9" w:rsidRDefault="00AF3EF9" w:rsidP="00813720">
      <w:pPr>
        <w:pStyle w:val="21"/>
        <w:rPr>
          <w:color w:val="000000"/>
          <w:sz w:val="28"/>
          <w:szCs w:val="28"/>
          <w:lang w:val="ru-RU"/>
        </w:rPr>
      </w:pPr>
      <w:r w:rsidRPr="00813720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Д.Н. </w:t>
      </w:r>
      <w:proofErr w:type="spellStart"/>
      <w:r w:rsidRPr="00813720">
        <w:rPr>
          <w:rFonts w:ascii="Times New Roman" w:hAnsi="Times New Roman"/>
          <w:sz w:val="28"/>
          <w:szCs w:val="28"/>
          <w:lang w:val="ru-RU"/>
        </w:rPr>
        <w:t>Сокуренко</w:t>
      </w:r>
      <w:proofErr w:type="spellEnd"/>
    </w:p>
    <w:sectPr w:rsidR="00AF3EF9" w:rsidSect="0081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3EF9"/>
    <w:rsid w:val="000034F4"/>
    <w:rsid w:val="000101EA"/>
    <w:rsid w:val="000160E6"/>
    <w:rsid w:val="00065098"/>
    <w:rsid w:val="0008038A"/>
    <w:rsid w:val="000866DF"/>
    <w:rsid w:val="00091D8D"/>
    <w:rsid w:val="00094D3D"/>
    <w:rsid w:val="000A1E9C"/>
    <w:rsid w:val="000B00ED"/>
    <w:rsid w:val="000E6A86"/>
    <w:rsid w:val="000E7F60"/>
    <w:rsid w:val="0010194C"/>
    <w:rsid w:val="00112A63"/>
    <w:rsid w:val="00113373"/>
    <w:rsid w:val="00127A69"/>
    <w:rsid w:val="00150705"/>
    <w:rsid w:val="00154712"/>
    <w:rsid w:val="00163118"/>
    <w:rsid w:val="00172F1B"/>
    <w:rsid w:val="001A38AF"/>
    <w:rsid w:val="001C41F9"/>
    <w:rsid w:val="001C6B5C"/>
    <w:rsid w:val="001F399D"/>
    <w:rsid w:val="001F6282"/>
    <w:rsid w:val="0021685B"/>
    <w:rsid w:val="00230DA3"/>
    <w:rsid w:val="00245F98"/>
    <w:rsid w:val="0025649E"/>
    <w:rsid w:val="002877FC"/>
    <w:rsid w:val="002A348D"/>
    <w:rsid w:val="002C3A6E"/>
    <w:rsid w:val="002C5921"/>
    <w:rsid w:val="002D2569"/>
    <w:rsid w:val="002F4BB8"/>
    <w:rsid w:val="00304F12"/>
    <w:rsid w:val="0031411D"/>
    <w:rsid w:val="00321C32"/>
    <w:rsid w:val="0032528F"/>
    <w:rsid w:val="00373D98"/>
    <w:rsid w:val="003766D6"/>
    <w:rsid w:val="003A1333"/>
    <w:rsid w:val="003C5B86"/>
    <w:rsid w:val="003D4DD9"/>
    <w:rsid w:val="003F2655"/>
    <w:rsid w:val="00403500"/>
    <w:rsid w:val="00410EFF"/>
    <w:rsid w:val="004442BB"/>
    <w:rsid w:val="00447466"/>
    <w:rsid w:val="004D019F"/>
    <w:rsid w:val="004D1BCD"/>
    <w:rsid w:val="004F1808"/>
    <w:rsid w:val="004F3535"/>
    <w:rsid w:val="00501F5B"/>
    <w:rsid w:val="005129F0"/>
    <w:rsid w:val="005163EA"/>
    <w:rsid w:val="00544F5B"/>
    <w:rsid w:val="00554BA4"/>
    <w:rsid w:val="00582F0A"/>
    <w:rsid w:val="00583B2E"/>
    <w:rsid w:val="005A07D8"/>
    <w:rsid w:val="005A2B83"/>
    <w:rsid w:val="005A6CBE"/>
    <w:rsid w:val="005D1DA8"/>
    <w:rsid w:val="005E311C"/>
    <w:rsid w:val="005E4E5D"/>
    <w:rsid w:val="005E5B23"/>
    <w:rsid w:val="005E5DF0"/>
    <w:rsid w:val="0060430C"/>
    <w:rsid w:val="00615559"/>
    <w:rsid w:val="00623999"/>
    <w:rsid w:val="00625875"/>
    <w:rsid w:val="0062654C"/>
    <w:rsid w:val="006447D2"/>
    <w:rsid w:val="0066043E"/>
    <w:rsid w:val="006604AE"/>
    <w:rsid w:val="006629F9"/>
    <w:rsid w:val="00670DB9"/>
    <w:rsid w:val="00671820"/>
    <w:rsid w:val="006902C0"/>
    <w:rsid w:val="006A7D1B"/>
    <w:rsid w:val="006B3853"/>
    <w:rsid w:val="006C4590"/>
    <w:rsid w:val="006D26B5"/>
    <w:rsid w:val="006E20A0"/>
    <w:rsid w:val="007049D3"/>
    <w:rsid w:val="007122F0"/>
    <w:rsid w:val="00722C5E"/>
    <w:rsid w:val="0072310E"/>
    <w:rsid w:val="007247C3"/>
    <w:rsid w:val="00741C96"/>
    <w:rsid w:val="0076293B"/>
    <w:rsid w:val="007634E9"/>
    <w:rsid w:val="00783017"/>
    <w:rsid w:val="007842D2"/>
    <w:rsid w:val="00796568"/>
    <w:rsid w:val="00796C1A"/>
    <w:rsid w:val="007A7889"/>
    <w:rsid w:val="007C5A7C"/>
    <w:rsid w:val="008115A8"/>
    <w:rsid w:val="00813720"/>
    <w:rsid w:val="00834A4D"/>
    <w:rsid w:val="00864164"/>
    <w:rsid w:val="00864374"/>
    <w:rsid w:val="00867E6D"/>
    <w:rsid w:val="0087563F"/>
    <w:rsid w:val="00884C3C"/>
    <w:rsid w:val="008931F5"/>
    <w:rsid w:val="008A22B0"/>
    <w:rsid w:val="008A7FDD"/>
    <w:rsid w:val="008B0892"/>
    <w:rsid w:val="008B3209"/>
    <w:rsid w:val="008D1EB8"/>
    <w:rsid w:val="008D554A"/>
    <w:rsid w:val="008E0D8D"/>
    <w:rsid w:val="008E4EEE"/>
    <w:rsid w:val="0096022F"/>
    <w:rsid w:val="009A469D"/>
    <w:rsid w:val="00A10115"/>
    <w:rsid w:val="00A1023C"/>
    <w:rsid w:val="00A138DA"/>
    <w:rsid w:val="00A20F13"/>
    <w:rsid w:val="00A36DDC"/>
    <w:rsid w:val="00A6136D"/>
    <w:rsid w:val="00A62B88"/>
    <w:rsid w:val="00A632B0"/>
    <w:rsid w:val="00A6696A"/>
    <w:rsid w:val="00A97FC0"/>
    <w:rsid w:val="00AE2458"/>
    <w:rsid w:val="00AF1A4F"/>
    <w:rsid w:val="00AF3EF9"/>
    <w:rsid w:val="00B10EE5"/>
    <w:rsid w:val="00B1762F"/>
    <w:rsid w:val="00B5294F"/>
    <w:rsid w:val="00B67A5C"/>
    <w:rsid w:val="00B84669"/>
    <w:rsid w:val="00B854C7"/>
    <w:rsid w:val="00B90347"/>
    <w:rsid w:val="00BD326C"/>
    <w:rsid w:val="00BD6790"/>
    <w:rsid w:val="00C03357"/>
    <w:rsid w:val="00C03F31"/>
    <w:rsid w:val="00C21929"/>
    <w:rsid w:val="00C34361"/>
    <w:rsid w:val="00C3788E"/>
    <w:rsid w:val="00C41F13"/>
    <w:rsid w:val="00C46E6D"/>
    <w:rsid w:val="00C57998"/>
    <w:rsid w:val="00C76D8D"/>
    <w:rsid w:val="00C85D29"/>
    <w:rsid w:val="00CA0429"/>
    <w:rsid w:val="00CA0857"/>
    <w:rsid w:val="00CA0E32"/>
    <w:rsid w:val="00CA4110"/>
    <w:rsid w:val="00CA66EC"/>
    <w:rsid w:val="00CE592D"/>
    <w:rsid w:val="00D037B3"/>
    <w:rsid w:val="00D370B0"/>
    <w:rsid w:val="00D4714B"/>
    <w:rsid w:val="00D52F4C"/>
    <w:rsid w:val="00D65AB1"/>
    <w:rsid w:val="00D754F5"/>
    <w:rsid w:val="00D90566"/>
    <w:rsid w:val="00D9458F"/>
    <w:rsid w:val="00DA0101"/>
    <w:rsid w:val="00DA0955"/>
    <w:rsid w:val="00DA6EFB"/>
    <w:rsid w:val="00DC08BB"/>
    <w:rsid w:val="00DC27AC"/>
    <w:rsid w:val="00DD60FC"/>
    <w:rsid w:val="00E21AD4"/>
    <w:rsid w:val="00E44252"/>
    <w:rsid w:val="00E5083B"/>
    <w:rsid w:val="00E54E69"/>
    <w:rsid w:val="00E675F8"/>
    <w:rsid w:val="00E82D79"/>
    <w:rsid w:val="00E918FA"/>
    <w:rsid w:val="00EA1472"/>
    <w:rsid w:val="00ED0DBC"/>
    <w:rsid w:val="00ED61EA"/>
    <w:rsid w:val="00EE3932"/>
    <w:rsid w:val="00F126FC"/>
    <w:rsid w:val="00F14777"/>
    <w:rsid w:val="00F17323"/>
    <w:rsid w:val="00F24E9B"/>
    <w:rsid w:val="00F94D9F"/>
    <w:rsid w:val="00F96265"/>
    <w:rsid w:val="00FA6D13"/>
    <w:rsid w:val="00FB6213"/>
    <w:rsid w:val="00FC5A14"/>
    <w:rsid w:val="00FF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F9"/>
    <w:pPr>
      <w:spacing w:after="0" w:line="240" w:lineRule="auto"/>
    </w:pPr>
    <w:rPr>
      <w:rFonts w:ascii="Calibri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rFonts w:ascii="Times New Roman" w:eastAsia="Times New Roman" w:hAnsi="Times New Roman"/>
      <w:b/>
      <w:bCs/>
      <w:i/>
      <w:iCs/>
      <w:sz w:val="18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rFonts w:ascii="Times New Roman" w:eastAsia="Times New Roman" w:hAnsi="Times New Roman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28"/>
      <w:lang w:val="ru-RU" w:eastAsia="ru-RU" w:bidi="ar-SA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ru-RU" w:bidi="ar-SA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AF3EF9"/>
    <w:pPr>
      <w:spacing w:after="120"/>
      <w:ind w:left="283"/>
    </w:pPr>
    <w:rPr>
      <w:rFonts w:ascii="Times New Roman" w:eastAsia="Times New Roman" w:hAnsi="Times New Roman"/>
      <w:lang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AF3EF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AF3E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3EF9"/>
    <w:rPr>
      <w:rFonts w:ascii="Tahoma" w:hAnsi="Tahoma" w:cs="Tahoma"/>
      <w:sz w:val="16"/>
      <w:szCs w:val="16"/>
      <w:lang w:val="en-US" w:bidi="en-US"/>
    </w:rPr>
  </w:style>
  <w:style w:type="paragraph" w:styleId="21">
    <w:name w:val="Body Text 2"/>
    <w:basedOn w:val="a"/>
    <w:link w:val="22"/>
    <w:uiPriority w:val="99"/>
    <w:unhideWhenUsed/>
    <w:rsid w:val="00AF3E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F3EF9"/>
    <w:rPr>
      <w:rFonts w:ascii="Calibri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2022-08-19T08:44:00Z</dcterms:created>
  <dcterms:modified xsi:type="dcterms:W3CDTF">2022-08-23T12:09:00Z</dcterms:modified>
</cp:coreProperties>
</file>