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BE" w:rsidRPr="00623BB9" w:rsidRDefault="000228BE" w:rsidP="000228BE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495300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8BE" w:rsidRDefault="000228BE" w:rsidP="000228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0019AC">
        <w:rPr>
          <w:b/>
          <w:sz w:val="28"/>
          <w:szCs w:val="28"/>
        </w:rPr>
        <w:t>ЕНИЕ</w:t>
      </w:r>
    </w:p>
    <w:p w:rsidR="000228BE" w:rsidRPr="000019AC" w:rsidRDefault="000228BE" w:rsidP="000228BE">
      <w:pPr>
        <w:jc w:val="center"/>
        <w:rPr>
          <w:b/>
          <w:sz w:val="28"/>
          <w:szCs w:val="28"/>
        </w:rPr>
      </w:pPr>
    </w:p>
    <w:p w:rsidR="000228BE" w:rsidRDefault="000228BE" w:rsidP="000228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ПРЕДСЕДАТЕЛЯ ДУМЫ </w:t>
      </w:r>
      <w:r w:rsidRPr="000019AC">
        <w:rPr>
          <w:b/>
          <w:sz w:val="28"/>
          <w:szCs w:val="28"/>
        </w:rPr>
        <w:t>НЕФТЕКУМСКОГО</w:t>
      </w:r>
      <w:r>
        <w:rPr>
          <w:b/>
          <w:sz w:val="28"/>
          <w:szCs w:val="28"/>
        </w:rPr>
        <w:t xml:space="preserve"> ГОРОДСКОГО ОКРУГА </w:t>
      </w:r>
      <w:r w:rsidRPr="000019AC">
        <w:rPr>
          <w:b/>
          <w:sz w:val="28"/>
          <w:szCs w:val="28"/>
        </w:rPr>
        <w:t>СТАВРОПОЛЬСКОГО КРАЯ</w:t>
      </w:r>
    </w:p>
    <w:p w:rsidR="000228BE" w:rsidRDefault="000228BE" w:rsidP="000228BE">
      <w:pPr>
        <w:jc w:val="center"/>
        <w:rPr>
          <w:sz w:val="28"/>
          <w:szCs w:val="28"/>
        </w:rPr>
      </w:pPr>
    </w:p>
    <w:p w:rsidR="000228BE" w:rsidRDefault="000228BE" w:rsidP="000228BE">
      <w:pPr>
        <w:rPr>
          <w:sz w:val="28"/>
          <w:szCs w:val="28"/>
        </w:rPr>
      </w:pPr>
      <w:r>
        <w:rPr>
          <w:sz w:val="28"/>
          <w:szCs w:val="28"/>
        </w:rPr>
        <w:t>10 июня 2022 г.                                    г. Нефтекумск                                     № 11</w:t>
      </w:r>
    </w:p>
    <w:p w:rsidR="000228BE" w:rsidRPr="00BC0AF1" w:rsidRDefault="000228BE" w:rsidP="000228BE">
      <w:pPr>
        <w:rPr>
          <w:sz w:val="28"/>
          <w:szCs w:val="28"/>
        </w:rPr>
      </w:pPr>
    </w:p>
    <w:p w:rsidR="000228BE" w:rsidRPr="00B35BFD" w:rsidRDefault="000228BE" w:rsidP="000228BE">
      <w:pPr>
        <w:rPr>
          <w:sz w:val="28"/>
          <w:szCs w:val="28"/>
        </w:rPr>
      </w:pPr>
      <w:r w:rsidRPr="00B35BFD">
        <w:rPr>
          <w:sz w:val="28"/>
          <w:szCs w:val="28"/>
        </w:rPr>
        <w:t xml:space="preserve">О награждении Почетной грамотой </w:t>
      </w:r>
    </w:p>
    <w:p w:rsidR="000228BE" w:rsidRDefault="000228BE" w:rsidP="000228BE">
      <w:pPr>
        <w:rPr>
          <w:sz w:val="28"/>
          <w:szCs w:val="28"/>
        </w:rPr>
      </w:pPr>
      <w:r w:rsidRPr="00B35BFD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</w:t>
      </w:r>
    </w:p>
    <w:p w:rsidR="000228BE" w:rsidRPr="00B35BFD" w:rsidRDefault="000228BE" w:rsidP="000228BE">
      <w:pPr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0228BE" w:rsidRPr="00B35BFD" w:rsidRDefault="000228BE" w:rsidP="000228BE">
      <w:pPr>
        <w:rPr>
          <w:sz w:val="28"/>
          <w:szCs w:val="28"/>
        </w:rPr>
      </w:pPr>
    </w:p>
    <w:p w:rsidR="000228BE" w:rsidRDefault="000228BE" w:rsidP="000228BE">
      <w:pPr>
        <w:ind w:left="567"/>
        <w:jc w:val="both"/>
        <w:rPr>
          <w:sz w:val="28"/>
          <w:szCs w:val="28"/>
        </w:rPr>
      </w:pPr>
      <w:r w:rsidRPr="00B35BFD">
        <w:rPr>
          <w:sz w:val="28"/>
          <w:szCs w:val="28"/>
        </w:rPr>
        <w:t>В соответствии с Положением о</w:t>
      </w:r>
      <w:r>
        <w:rPr>
          <w:sz w:val="28"/>
          <w:szCs w:val="28"/>
        </w:rPr>
        <w:t xml:space="preserve"> Почетной грамоте Нефтекумского</w:t>
      </w:r>
    </w:p>
    <w:p w:rsidR="000228BE" w:rsidRDefault="000228BE" w:rsidP="000228B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</w:t>
      </w:r>
      <w:r>
        <w:rPr>
          <w:sz w:val="28"/>
          <w:szCs w:val="28"/>
        </w:rPr>
        <w:t>тавропольского края, утвержденны</w:t>
      </w:r>
      <w:r w:rsidRPr="00B35BFD">
        <w:rPr>
          <w:sz w:val="28"/>
          <w:szCs w:val="28"/>
        </w:rPr>
        <w:t>м решением</w:t>
      </w:r>
      <w:r>
        <w:rPr>
          <w:sz w:val="28"/>
          <w:szCs w:val="28"/>
        </w:rPr>
        <w:t xml:space="preserve"> Думы</w:t>
      </w:r>
      <w:r w:rsidRPr="00B35BFD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Ставропольского края</w:t>
      </w:r>
      <w:r w:rsidRPr="00B62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B62C23">
        <w:rPr>
          <w:sz w:val="28"/>
          <w:szCs w:val="28"/>
        </w:rPr>
        <w:t>26 декабря 2017 г</w:t>
      </w:r>
      <w:r>
        <w:rPr>
          <w:sz w:val="28"/>
          <w:szCs w:val="28"/>
        </w:rPr>
        <w:t xml:space="preserve">. </w:t>
      </w:r>
      <w:r w:rsidRPr="00B62C23">
        <w:rPr>
          <w:sz w:val="28"/>
          <w:szCs w:val="28"/>
        </w:rPr>
        <w:t xml:space="preserve">№ </w:t>
      </w:r>
      <w:r>
        <w:rPr>
          <w:sz w:val="28"/>
          <w:szCs w:val="28"/>
        </w:rPr>
        <w:t>71, ходатайством</w:t>
      </w:r>
      <w:r w:rsidRPr="003831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председателя Думы Нефтекумского городского округа Ставропольского края от 13 мая 2022 г. № 6, протоколом </w:t>
      </w:r>
      <w:r w:rsidRPr="000C1D80">
        <w:rPr>
          <w:sz w:val="28"/>
          <w:szCs w:val="28"/>
        </w:rPr>
        <w:t>заседания комиссии по рассмотрению представлений и ходатайств к награждению Почетной грамотой Нефтекумского городского округа Ставропольского края</w:t>
      </w:r>
      <w:r>
        <w:rPr>
          <w:sz w:val="28"/>
          <w:szCs w:val="28"/>
        </w:rPr>
        <w:t xml:space="preserve"> от 10 июня 2022 года № 5,</w:t>
      </w:r>
      <w:proofErr w:type="gramEnd"/>
    </w:p>
    <w:p w:rsidR="000228BE" w:rsidRDefault="000228BE" w:rsidP="000228BE">
      <w:pPr>
        <w:ind w:left="567"/>
        <w:jc w:val="both"/>
        <w:rPr>
          <w:b/>
          <w:sz w:val="28"/>
          <w:szCs w:val="28"/>
        </w:rPr>
      </w:pPr>
    </w:p>
    <w:p w:rsidR="000228BE" w:rsidRPr="005660B2" w:rsidRDefault="000228BE" w:rsidP="000228BE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660B2">
        <w:rPr>
          <w:b/>
          <w:sz w:val="28"/>
          <w:szCs w:val="28"/>
        </w:rPr>
        <w:t>ОСТАНОВЛЯЮ:</w:t>
      </w:r>
    </w:p>
    <w:p w:rsidR="000228BE" w:rsidRPr="00B35BFD" w:rsidRDefault="000228BE" w:rsidP="000228BE">
      <w:pPr>
        <w:jc w:val="both"/>
        <w:rPr>
          <w:b/>
          <w:sz w:val="28"/>
          <w:szCs w:val="28"/>
        </w:rPr>
      </w:pPr>
    </w:p>
    <w:p w:rsidR="000228BE" w:rsidRDefault="000228BE" w:rsidP="000228BE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16AB">
        <w:rPr>
          <w:sz w:val="28"/>
          <w:szCs w:val="28"/>
        </w:rPr>
        <w:t>Наградить Почетной грамотой Нефтекумского городского округа Ставропольского края</w:t>
      </w:r>
      <w:r>
        <w:rPr>
          <w:sz w:val="28"/>
          <w:szCs w:val="28"/>
        </w:rPr>
        <w:t xml:space="preserve"> за особый вклад в экономическое, социальное и культурное развитие Нефтекумского района, за многолетний добросовестный труд в органах местного самоуправления и в связи с 50-летием со дня рождения</w:t>
      </w:r>
    </w:p>
    <w:p w:rsidR="000228BE" w:rsidRDefault="000228BE" w:rsidP="000228BE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Балбекова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Максута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Дурдалиевича</w:t>
      </w:r>
      <w:proofErr w:type="spellEnd"/>
      <w:r>
        <w:rPr>
          <w:sz w:val="28"/>
          <w:szCs w:val="28"/>
        </w:rPr>
        <w:t>, председателя постоянной комиссии по местному самоуправлению, законотворчеству и правопорядку Думы Нефтекумского городского округа Ставропольского края.</w:t>
      </w:r>
    </w:p>
    <w:p w:rsidR="000228BE" w:rsidRDefault="000228BE" w:rsidP="000228BE">
      <w:pPr>
        <w:tabs>
          <w:tab w:val="left" w:pos="-5670"/>
        </w:tabs>
        <w:ind w:right="-2" w:firstLine="567"/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203E4">
        <w:rPr>
          <w:sz w:val="28"/>
          <w:szCs w:val="28"/>
        </w:rPr>
        <w:t xml:space="preserve">Утвердить на очередном заседании </w:t>
      </w:r>
      <w:r>
        <w:rPr>
          <w:sz w:val="28"/>
          <w:szCs w:val="28"/>
        </w:rPr>
        <w:t>Думы</w:t>
      </w:r>
      <w:r w:rsidRPr="005203E4">
        <w:rPr>
          <w:sz w:val="28"/>
          <w:szCs w:val="28"/>
        </w:rPr>
        <w:t xml:space="preserve"> Нефтекумского</w:t>
      </w:r>
      <w:r>
        <w:rPr>
          <w:rFonts w:eastAsia="Batang"/>
          <w:sz w:val="28"/>
          <w:szCs w:val="28"/>
        </w:rPr>
        <w:t xml:space="preserve"> </w:t>
      </w:r>
      <w:proofErr w:type="gramStart"/>
      <w:r>
        <w:rPr>
          <w:rFonts w:eastAsia="Batang"/>
          <w:sz w:val="28"/>
          <w:szCs w:val="28"/>
        </w:rPr>
        <w:t>городского</w:t>
      </w:r>
      <w:proofErr w:type="gramEnd"/>
    </w:p>
    <w:p w:rsidR="000228BE" w:rsidRDefault="000228BE" w:rsidP="000228BE">
      <w:pPr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округа Ставропольского края.</w:t>
      </w:r>
    </w:p>
    <w:p w:rsidR="000228BE" w:rsidRDefault="000228BE" w:rsidP="000228BE">
      <w:pPr>
        <w:ind w:firstLine="567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 Сапрыкиной М.А., управляющей делами Думы НГО СК обеспечить выполнение настоящего распоряжения.</w:t>
      </w:r>
    </w:p>
    <w:p w:rsidR="000228BE" w:rsidRDefault="000228BE" w:rsidP="000228BE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226B6">
        <w:rPr>
          <w:sz w:val="28"/>
          <w:szCs w:val="28"/>
        </w:rPr>
        <w:t>Контроль за выполнением настоящего постановления</w:t>
      </w:r>
      <w:r>
        <w:rPr>
          <w:sz w:val="28"/>
          <w:szCs w:val="28"/>
        </w:rPr>
        <w:t xml:space="preserve"> оставляю </w:t>
      </w:r>
      <w:proofErr w:type="gramStart"/>
      <w:r>
        <w:rPr>
          <w:sz w:val="28"/>
          <w:szCs w:val="28"/>
        </w:rPr>
        <w:t>за</w:t>
      </w:r>
      <w:proofErr w:type="gramEnd"/>
    </w:p>
    <w:p w:rsidR="000228BE" w:rsidRPr="00B35BFD" w:rsidRDefault="000228BE" w:rsidP="000228BE">
      <w:pPr>
        <w:jc w:val="both"/>
        <w:rPr>
          <w:sz w:val="28"/>
          <w:szCs w:val="28"/>
        </w:rPr>
      </w:pPr>
      <w:r>
        <w:rPr>
          <w:sz w:val="28"/>
          <w:szCs w:val="28"/>
        </w:rPr>
        <w:t>собой</w:t>
      </w:r>
      <w:r w:rsidRPr="00B35BFD">
        <w:rPr>
          <w:sz w:val="28"/>
          <w:szCs w:val="28"/>
        </w:rPr>
        <w:t>.</w:t>
      </w:r>
    </w:p>
    <w:p w:rsidR="000228BE" w:rsidRDefault="000228BE" w:rsidP="000228BE">
      <w:pPr>
        <w:ind w:firstLine="567"/>
        <w:jc w:val="both"/>
        <w:rPr>
          <w:sz w:val="28"/>
          <w:szCs w:val="28"/>
        </w:rPr>
      </w:pPr>
      <w:r w:rsidRPr="005A6E05">
        <w:rPr>
          <w:sz w:val="28"/>
          <w:szCs w:val="28"/>
        </w:rPr>
        <w:t>5. Нас</w:t>
      </w:r>
      <w:r>
        <w:rPr>
          <w:sz w:val="28"/>
          <w:szCs w:val="28"/>
        </w:rPr>
        <w:t>тоящее постановление вступает в силу со дня его подписания.</w:t>
      </w:r>
    </w:p>
    <w:p w:rsidR="000228BE" w:rsidRPr="005A6E05" w:rsidRDefault="000228BE" w:rsidP="000228BE">
      <w:pPr>
        <w:ind w:firstLine="567"/>
        <w:jc w:val="both"/>
        <w:rPr>
          <w:sz w:val="28"/>
          <w:szCs w:val="28"/>
        </w:rPr>
      </w:pPr>
    </w:p>
    <w:p w:rsidR="000228BE" w:rsidRDefault="000228BE" w:rsidP="000228BE">
      <w:pPr>
        <w:jc w:val="both"/>
        <w:rPr>
          <w:b/>
          <w:sz w:val="28"/>
          <w:szCs w:val="28"/>
        </w:rPr>
      </w:pPr>
    </w:p>
    <w:p w:rsidR="000228BE" w:rsidRPr="00423C7C" w:rsidRDefault="000228BE" w:rsidP="000228B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                                                                       П.А. Лиманов</w:t>
      </w:r>
    </w:p>
    <w:p w:rsidR="00B854C7" w:rsidRDefault="00B854C7"/>
    <w:sectPr w:rsidR="00B854C7" w:rsidSect="0087304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28BE"/>
    <w:rsid w:val="000228BE"/>
    <w:rsid w:val="001F6282"/>
    <w:rsid w:val="00321C32"/>
    <w:rsid w:val="003845CE"/>
    <w:rsid w:val="00B854C7"/>
    <w:rsid w:val="00C46E6D"/>
    <w:rsid w:val="00D65AB1"/>
    <w:rsid w:val="00E8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28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28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2022-06-17T07:08:00Z</cp:lastPrinted>
  <dcterms:created xsi:type="dcterms:W3CDTF">2022-06-17T06:58:00Z</dcterms:created>
  <dcterms:modified xsi:type="dcterms:W3CDTF">2022-06-17T07:08:00Z</dcterms:modified>
</cp:coreProperties>
</file>