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Всероссийский проект «Истоки. Школа»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Молодежным круглогодичным образовательным историко – культурным центром «Истоки» в период с июня по ноябрь 2025 года проводится 3 мероприятия 2 этапа Всероссийского проекта «Истоки. Школа» и Молодежный историко-культурный форум «Истоки».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  <w:t xml:space="preserve">Регистрация участников на мероприятия центра и грантовый конкурс осуществляется на платформе федеральной государственной автоматизированной информационной системы «Молодежь России»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  <w:t xml:space="preserve">Положение </w:t>
      </w:r>
      <w:r>
        <w:rPr>
          <w:sz w:val="28"/>
          <w:szCs w:val="28"/>
        </w:rPr>
        <w:t xml:space="preserve">об организации и проведении в 2025 году Молодежного историко-культурного форума «Истоки»</w:t>
      </w:r>
      <w:r>
        <w:rPr>
          <w:sz w:val="28"/>
          <w:szCs w:val="28"/>
        </w:rPr>
        <w:t xml:space="preserve"> размещено по ссылке </w:t>
      </w:r>
      <w:r>
        <w:rPr>
          <w:sz w:val="28"/>
          <w:szCs w:val="28"/>
        </w:rPr>
        <w:t xml:space="preserve">clck.ru/3LVBGz</w:t>
      </w:r>
      <w:r>
        <w:rPr>
          <w:sz w:val="28"/>
          <w:szCs w:val="28"/>
        </w:rPr>
        <w:t xml:space="preserve">. 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color w:val="444444"/>
          <w:sz w:val="28"/>
          <w:szCs w:val="28"/>
          <w:shd w:val="clear" w:color="auto" w:fill="f8f8f8"/>
        </w:rPr>
      </w:pPr>
      <w:r>
        <w:rPr>
          <w:color w:val="444444"/>
          <w:sz w:val="28"/>
          <w:szCs w:val="28"/>
          <w:shd w:val="clear" w:color="auto" w:fill="f8f8f8"/>
        </w:rPr>
      </w:r>
      <w:r>
        <w:rPr>
          <w:color w:val="444444"/>
          <w:sz w:val="28"/>
          <w:szCs w:val="28"/>
          <w:shd w:val="clear" w:color="auto" w:fill="f8f8f8"/>
        </w:rPr>
      </w:r>
      <w:r>
        <w:rPr>
          <w:color w:val="444444"/>
          <w:sz w:val="28"/>
          <w:szCs w:val="28"/>
          <w:shd w:val="clear" w:color="auto" w:fill="f8f8f8"/>
        </w:rPr>
      </w:r>
    </w:p>
    <w:p>
      <w:pPr>
        <w:pStyle w:val="83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603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834"/>
    <w:link w:val="833"/>
    <w:uiPriority w:val="9"/>
    <w:rPr>
      <w:rFonts w:ascii="Arial" w:hAnsi="Arial" w:eastAsia="Arial" w:cs="Arial"/>
      <w:sz w:val="40"/>
      <w:szCs w:val="40"/>
    </w:rPr>
  </w:style>
  <w:style w:type="paragraph" w:styleId="657">
    <w:name w:val="Heading 2"/>
    <w:basedOn w:val="832"/>
    <w:next w:val="832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8">
    <w:name w:val="Heading 2 Char"/>
    <w:basedOn w:val="834"/>
    <w:link w:val="657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2"/>
    <w:next w:val="832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34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2"/>
    <w:next w:val="832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basedOn w:val="834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2"/>
    <w:next w:val="832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34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2"/>
    <w:next w:val="832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34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2"/>
    <w:next w:val="832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4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2"/>
    <w:next w:val="832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4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2"/>
    <w:next w:val="832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4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832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2"/>
    <w:next w:val="832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2"/>
    <w:next w:val="832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2"/>
    <w:next w:val="832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2"/>
    <w:next w:val="832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2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2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2"/>
    <w:next w:val="832"/>
    <w:link w:val="6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834"/>
    <w:link w:val="687"/>
    <w:uiPriority w:val="35"/>
    <w:rPr>
      <w:b/>
      <w:bCs/>
      <w:color w:val="4f81bd" w:themeColor="accent1"/>
      <w:sz w:val="18"/>
      <w:szCs w:val="18"/>
    </w:rPr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4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4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33">
    <w:name w:val="Heading 1"/>
    <w:basedOn w:val="832"/>
    <w:link w:val="843"/>
    <w:uiPriority w:val="9"/>
    <w:qFormat/>
    <w:pPr>
      <w:spacing w:before="100" w:beforeAutospacing="1" w:after="100" w:afterAutospacing="1"/>
      <w:widowControl/>
      <w:outlineLvl w:val="0"/>
    </w:pPr>
    <w:rPr>
      <w:b/>
      <w:bCs/>
      <w:sz w:val="48"/>
      <w:szCs w:val="48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38">
    <w:name w:val="Normal (Web)"/>
    <w:basedOn w:val="832"/>
    <w:uiPriority w:val="99"/>
    <w:pPr>
      <w:spacing w:before="100" w:beforeAutospacing="1" w:after="100" w:afterAutospacing="1"/>
      <w:widowControl/>
    </w:pPr>
    <w:rPr>
      <w:rFonts w:eastAsia="Calibri"/>
      <w:sz w:val="24"/>
      <w:szCs w:val="24"/>
    </w:rPr>
  </w:style>
  <w:style w:type="character" w:styleId="839">
    <w:name w:val="Hyperlink"/>
    <w:basedOn w:val="834"/>
    <w:uiPriority w:val="99"/>
    <w:unhideWhenUsed/>
    <w:rPr>
      <w:rFonts w:hint="default" w:ascii="Times New Roman" w:hAnsi="Times New Roman" w:cs="Times New Roman"/>
      <w:color w:val="0000ff"/>
      <w:u w:val="single"/>
    </w:rPr>
  </w:style>
  <w:style w:type="paragraph" w:styleId="840" w:customStyle="1">
    <w:name w:val="docdata"/>
    <w:basedOn w:val="832"/>
    <w:pPr>
      <w:spacing w:before="100" w:beforeAutospacing="1" w:after="100" w:afterAutospacing="1"/>
      <w:widowControl/>
    </w:pPr>
    <w:rPr>
      <w:sz w:val="24"/>
      <w:szCs w:val="24"/>
    </w:rPr>
  </w:style>
  <w:style w:type="paragraph" w:styleId="841">
    <w:name w:val="Balloon Text"/>
    <w:basedOn w:val="832"/>
    <w:link w:val="842"/>
    <w:uiPriority w:val="99"/>
    <w:semiHidden/>
    <w:unhideWhenUsed/>
    <w:rPr>
      <w:rFonts w:ascii="Tahoma" w:hAnsi="Tahoma" w:cs="Tahoma"/>
      <w:sz w:val="16"/>
      <w:szCs w:val="16"/>
    </w:rPr>
  </w:style>
  <w:style w:type="character" w:styleId="842" w:customStyle="1">
    <w:name w:val="Текст выноски Знак"/>
    <w:basedOn w:val="834"/>
    <w:link w:val="84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43" w:customStyle="1">
    <w:name w:val="Заголовок 1 Знак"/>
    <w:basedOn w:val="834"/>
    <w:link w:val="833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44">
    <w:name w:val="Strong"/>
    <w:basedOn w:val="834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Шейко</dc:creator>
  <cp:lastModifiedBy>sheiko</cp:lastModifiedBy>
  <cp:revision>46</cp:revision>
  <dcterms:created xsi:type="dcterms:W3CDTF">2022-03-10T06:49:00Z</dcterms:created>
  <dcterms:modified xsi:type="dcterms:W3CDTF">2025-05-13T07:32:55Z</dcterms:modified>
</cp:coreProperties>
</file>