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FA9" w:rsidRDefault="00D81FA9" w:rsidP="00AB1590">
      <w:pPr>
        <w:jc w:val="center"/>
        <w:rPr>
          <w:b/>
          <w:bCs/>
          <w:sz w:val="28"/>
          <w:szCs w:val="28"/>
        </w:rPr>
      </w:pPr>
      <w:r w:rsidRPr="00BB4FCB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Информация о проведении масштабного образовательно-стратегического мероприятия «Школа агротуризма» в городе Пятигорске</w:t>
      </w:r>
    </w:p>
    <w:p w:rsidR="00D81FA9" w:rsidRDefault="00D81FA9" w:rsidP="00AB1590">
      <w:pPr>
        <w:jc w:val="center"/>
        <w:rPr>
          <w:b/>
          <w:bCs/>
          <w:sz w:val="28"/>
          <w:szCs w:val="28"/>
        </w:rPr>
      </w:pPr>
    </w:p>
    <w:p w:rsidR="00D81FA9" w:rsidRDefault="00D81FA9" w:rsidP="007F340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туризма и оздоровительных курортов Ставропольского края сообщает о проведении с 13 по 15 июня 2024 года масштабного образовательно-стратегического мероприятия «Школа агротуризма» в городе Пятигорске (далее соответственно – минтуризма края, Школа агротуризма), организуемого минтуризма края при участии первого заместителя председателя комитета Государственной Думы Российской Федерации по туризму и развитию туристической инфраструктуры Николая Сергеевича Валуева, Общенациционального союза индустрии гостеприимства (ОСИГ), АО «Россельхозбанк».</w:t>
      </w:r>
    </w:p>
    <w:p w:rsidR="00D81FA9" w:rsidRDefault="00D81FA9" w:rsidP="007F340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Аграрный туризм в Ставропольском крае развивается активно и предлагает разнообразные программы для посетителей. Это отличная возможность не только отдохнуть на природе и насладиться свежими сельскохозяйственными продуктами, но и узнать больше о сельском хозяйстве и его роли в экономике региона.</w:t>
      </w:r>
    </w:p>
    <w:p w:rsidR="00D81FA9" w:rsidRPr="00443821" w:rsidRDefault="00D81FA9" w:rsidP="007F340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«Школе туризма» размещена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минтуризма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края по ссылке: </w:t>
      </w:r>
      <w:hyperlink r:id="rId4" w:history="1">
        <w:r w:rsidRPr="00FB302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FB302B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FB302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mintourism</w:t>
        </w:r>
        <w:proofErr w:type="spellEnd"/>
        <w:r w:rsidRPr="00FB302B">
          <w:rPr>
            <w:rStyle w:val="a3"/>
            <w:rFonts w:ascii="Times New Roman" w:hAnsi="Times New Roman" w:cs="Times New Roman"/>
            <w:sz w:val="28"/>
            <w:szCs w:val="28"/>
          </w:rPr>
          <w:t>26.</w:t>
        </w:r>
        <w:proofErr w:type="spellStart"/>
        <w:r w:rsidRPr="00FB302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FB302B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FB302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press</w:t>
        </w:r>
        <w:r w:rsidRPr="00FB302B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FB302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tsentr</w:t>
        </w:r>
        <w:proofErr w:type="spellEnd"/>
        <w:r w:rsidRPr="00FB302B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FB302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novosti</w:t>
        </w:r>
        <w:proofErr w:type="spellEnd"/>
        <w:r w:rsidRPr="00FB302B">
          <w:rPr>
            <w:rStyle w:val="a3"/>
            <w:rFonts w:ascii="Times New Roman" w:hAnsi="Times New Roman" w:cs="Times New Roman"/>
            <w:sz w:val="28"/>
            <w:szCs w:val="28"/>
          </w:rPr>
          <w:t>/-</w:t>
        </w:r>
        <w:proofErr w:type="spellStart"/>
        <w:r w:rsidRPr="00FB302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shkola</w:t>
        </w:r>
        <w:proofErr w:type="spellEnd"/>
        <w:r w:rsidRPr="00FB302B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FB302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agroturizma</w:t>
        </w:r>
        <w:proofErr w:type="spellEnd"/>
        <w:r w:rsidRPr="00FB302B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FB302B">
        <w:rPr>
          <w:rFonts w:ascii="Times New Roman" w:hAnsi="Times New Roman" w:cs="Times New Roman"/>
          <w:sz w:val="28"/>
          <w:szCs w:val="28"/>
        </w:rPr>
        <w:t>.</w:t>
      </w:r>
    </w:p>
    <w:p w:rsidR="00D81FA9" w:rsidRPr="00FB302B" w:rsidRDefault="00D81FA9" w:rsidP="007F340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регистрацию для участия в «Школе агротуризма»: </w:t>
      </w:r>
      <w:hyperlink r:id="rId5" w:history="1">
        <w:r w:rsidRPr="00FB302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FB302B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FB302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forms</w:t>
        </w:r>
        <w:r w:rsidRPr="00FB302B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FB302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FB302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B302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FB302B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FB302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</w:t>
        </w:r>
        <w:r w:rsidRPr="00FB302B">
          <w:rPr>
            <w:rStyle w:val="a3"/>
            <w:rFonts w:ascii="Times New Roman" w:hAnsi="Times New Roman" w:cs="Times New Roman"/>
            <w:sz w:val="28"/>
            <w:szCs w:val="28"/>
          </w:rPr>
          <w:t>/664</w:t>
        </w:r>
        <w:r w:rsidRPr="00FB302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dab</w:t>
        </w:r>
        <w:r w:rsidRPr="00FB302B">
          <w:rPr>
            <w:rStyle w:val="a3"/>
            <w:rFonts w:ascii="Times New Roman" w:hAnsi="Times New Roman" w:cs="Times New Roman"/>
            <w:sz w:val="28"/>
            <w:szCs w:val="28"/>
          </w:rPr>
          <w:t>7</w:t>
        </w:r>
        <w:r w:rsidRPr="00FB302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FB302B">
          <w:rPr>
            <w:rStyle w:val="a3"/>
            <w:rFonts w:ascii="Times New Roman" w:hAnsi="Times New Roman" w:cs="Times New Roman"/>
            <w:sz w:val="28"/>
            <w:szCs w:val="28"/>
          </w:rPr>
          <w:t>02848</w:t>
        </w:r>
        <w:r w:rsidRPr="00FB302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</w:t>
        </w:r>
        <w:r w:rsidRPr="00FB302B">
          <w:rPr>
            <w:rStyle w:val="a3"/>
            <w:rFonts w:ascii="Times New Roman" w:hAnsi="Times New Roman" w:cs="Times New Roman"/>
            <w:sz w:val="28"/>
            <w:szCs w:val="28"/>
          </w:rPr>
          <w:t>0</w:t>
        </w:r>
        <w:r w:rsidRPr="00FB302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Pr="00FB302B">
          <w:rPr>
            <w:rStyle w:val="a3"/>
            <w:rFonts w:ascii="Times New Roman" w:hAnsi="Times New Roman" w:cs="Times New Roman"/>
            <w:sz w:val="28"/>
            <w:szCs w:val="28"/>
          </w:rPr>
          <w:t>096</w:t>
        </w:r>
        <w:r w:rsidRPr="00FB302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Pr="00FB302B">
          <w:rPr>
            <w:rStyle w:val="a3"/>
            <w:rFonts w:ascii="Times New Roman" w:hAnsi="Times New Roman" w:cs="Times New Roman"/>
            <w:sz w:val="28"/>
            <w:szCs w:val="28"/>
          </w:rPr>
          <w:t>3</w:t>
        </w:r>
        <w:r w:rsidRPr="00FB302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Pr="00FB302B">
          <w:rPr>
            <w:rStyle w:val="a3"/>
            <w:rFonts w:ascii="Times New Roman" w:hAnsi="Times New Roman" w:cs="Times New Roman"/>
            <w:sz w:val="28"/>
            <w:szCs w:val="28"/>
          </w:rPr>
          <w:t>49/</w:t>
        </w:r>
      </w:hyperlink>
      <w:r w:rsidRPr="00FB30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1FA9" w:rsidRDefault="00D81FA9"/>
    <w:sectPr w:rsidR="00D81FA9" w:rsidSect="001E65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62EA"/>
    <w:rsid w:val="00003137"/>
    <w:rsid w:val="00063158"/>
    <w:rsid w:val="0006736F"/>
    <w:rsid w:val="0007714F"/>
    <w:rsid w:val="00137362"/>
    <w:rsid w:val="001545DA"/>
    <w:rsid w:val="001B09C2"/>
    <w:rsid w:val="001E65B3"/>
    <w:rsid w:val="00225420"/>
    <w:rsid w:val="00262BC4"/>
    <w:rsid w:val="00272B08"/>
    <w:rsid w:val="002F0FFD"/>
    <w:rsid w:val="002F4A44"/>
    <w:rsid w:val="00331B8B"/>
    <w:rsid w:val="0035074B"/>
    <w:rsid w:val="0035094C"/>
    <w:rsid w:val="00394E6F"/>
    <w:rsid w:val="003F17B1"/>
    <w:rsid w:val="00432295"/>
    <w:rsid w:val="00443821"/>
    <w:rsid w:val="00462EC3"/>
    <w:rsid w:val="00507929"/>
    <w:rsid w:val="005162EA"/>
    <w:rsid w:val="00531A3F"/>
    <w:rsid w:val="00561CA3"/>
    <w:rsid w:val="005A1B79"/>
    <w:rsid w:val="00611A18"/>
    <w:rsid w:val="006255F4"/>
    <w:rsid w:val="00653E5B"/>
    <w:rsid w:val="00660C7B"/>
    <w:rsid w:val="00665E47"/>
    <w:rsid w:val="006C2DF2"/>
    <w:rsid w:val="00732CD5"/>
    <w:rsid w:val="00743A6F"/>
    <w:rsid w:val="007F3408"/>
    <w:rsid w:val="008F3879"/>
    <w:rsid w:val="009279F5"/>
    <w:rsid w:val="00974101"/>
    <w:rsid w:val="009B661A"/>
    <w:rsid w:val="00A22B81"/>
    <w:rsid w:val="00A60F39"/>
    <w:rsid w:val="00A85DFC"/>
    <w:rsid w:val="00AB1590"/>
    <w:rsid w:val="00AB5D94"/>
    <w:rsid w:val="00AF0229"/>
    <w:rsid w:val="00BB4FCB"/>
    <w:rsid w:val="00C225BB"/>
    <w:rsid w:val="00C35B8F"/>
    <w:rsid w:val="00D04EED"/>
    <w:rsid w:val="00D2355E"/>
    <w:rsid w:val="00D722AD"/>
    <w:rsid w:val="00D81FA9"/>
    <w:rsid w:val="00D964F0"/>
    <w:rsid w:val="00DA4391"/>
    <w:rsid w:val="00DE2215"/>
    <w:rsid w:val="00E01288"/>
    <w:rsid w:val="00E1170C"/>
    <w:rsid w:val="00E411B1"/>
    <w:rsid w:val="00E60051"/>
    <w:rsid w:val="00F10AD3"/>
    <w:rsid w:val="00F245A5"/>
    <w:rsid w:val="00F4473F"/>
    <w:rsid w:val="00FB1E25"/>
    <w:rsid w:val="00FB302B"/>
    <w:rsid w:val="00FE3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36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137362"/>
    <w:pPr>
      <w:keepNext/>
      <w:jc w:val="right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37362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rsid w:val="00137362"/>
    <w:rPr>
      <w:color w:val="0000FF"/>
      <w:u w:val="single"/>
    </w:rPr>
  </w:style>
  <w:style w:type="table" w:styleId="a4">
    <w:name w:val="Table Grid"/>
    <w:basedOn w:val="a1"/>
    <w:uiPriority w:val="99"/>
    <w:rsid w:val="0013736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rsid w:val="00665E47"/>
    <w:rPr>
      <w:color w:val="auto"/>
      <w:shd w:val="clear" w:color="auto" w:fill="auto"/>
    </w:rPr>
  </w:style>
  <w:style w:type="paragraph" w:customStyle="1" w:styleId="ConsPlusNormal">
    <w:name w:val="ConsPlusNormal"/>
    <w:uiPriority w:val="99"/>
    <w:rsid w:val="002254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/yandex.ru/u/664dab7d02848f0e096b3b49/" TargetMode="External"/><Relationship Id="rId4" Type="http://schemas.openxmlformats.org/officeDocument/2006/relationships/hyperlink" Target="https://mintourism26.ru/press-tsentr/novosti/-shkola-agroturizm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207</Words>
  <Characters>1180</Characters>
  <Application>Microsoft Office Word</Application>
  <DocSecurity>0</DocSecurity>
  <Lines>9</Lines>
  <Paragraphs>2</Paragraphs>
  <ScaleCrop>false</ScaleCrop>
  <Company>УТиСЗН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Бойко</cp:lastModifiedBy>
  <cp:revision>34</cp:revision>
  <cp:lastPrinted>2024-06-10T12:41:00Z</cp:lastPrinted>
  <dcterms:created xsi:type="dcterms:W3CDTF">2024-02-15T13:34:00Z</dcterms:created>
  <dcterms:modified xsi:type="dcterms:W3CDTF">2024-06-18T05:23:00Z</dcterms:modified>
</cp:coreProperties>
</file>