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D" w:rsidRDefault="00C0771D" w:rsidP="00C0771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51BE9" w:rsidRDefault="00551BE9" w:rsidP="00551B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51BE9" w:rsidRDefault="00551BE9" w:rsidP="00551BE9">
      <w:pPr>
        <w:jc w:val="center"/>
      </w:pPr>
    </w:p>
    <w:p w:rsidR="00551BE9" w:rsidRDefault="00551BE9" w:rsidP="00551BE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НЕФТЕКУМСКОГО МУНИЦИПАЛЬНОГО ОКРУГА СТАВРОПОЛЬСКОГО КРАЯ</w:t>
      </w:r>
    </w:p>
    <w:p w:rsidR="00551BE9" w:rsidRPr="00B83500" w:rsidRDefault="00551BE9" w:rsidP="00551BE9">
      <w:pPr>
        <w:jc w:val="center"/>
        <w:rPr>
          <w:sz w:val="28"/>
          <w:szCs w:val="28"/>
        </w:rPr>
      </w:pPr>
    </w:p>
    <w:p w:rsidR="00551BE9" w:rsidRPr="00B83500" w:rsidRDefault="00551BE9" w:rsidP="00551BE9">
      <w:pPr>
        <w:jc w:val="both"/>
        <w:rPr>
          <w:sz w:val="28"/>
          <w:szCs w:val="28"/>
        </w:rPr>
      </w:pPr>
      <w:r w:rsidRPr="00B83500">
        <w:rPr>
          <w:sz w:val="28"/>
          <w:szCs w:val="28"/>
        </w:rPr>
        <w:tab/>
      </w:r>
      <w:r w:rsidRPr="00B83500">
        <w:rPr>
          <w:sz w:val="28"/>
          <w:szCs w:val="28"/>
        </w:rPr>
        <w:tab/>
      </w:r>
    </w:p>
    <w:p w:rsidR="00551BE9" w:rsidRPr="006B7D39" w:rsidRDefault="00551BE9" w:rsidP="00551BE9">
      <w:pPr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Pr="006B7D3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6B7D39">
          <w:rPr>
            <w:sz w:val="28"/>
            <w:szCs w:val="28"/>
          </w:rPr>
          <w:t>2023 г</w:t>
        </w:r>
      </w:smartTag>
      <w:r w:rsidRPr="006B7D39">
        <w:rPr>
          <w:sz w:val="28"/>
          <w:szCs w:val="28"/>
        </w:rPr>
        <w:t>.</w:t>
      </w:r>
      <w:r w:rsidRPr="006B7D39">
        <w:rPr>
          <w:sz w:val="28"/>
          <w:szCs w:val="28"/>
        </w:rPr>
        <w:tab/>
      </w:r>
      <w:r w:rsidRPr="006B7D39">
        <w:rPr>
          <w:sz w:val="28"/>
          <w:szCs w:val="28"/>
        </w:rPr>
        <w:tab/>
      </w:r>
      <w:r w:rsidRPr="006B7D39">
        <w:rPr>
          <w:sz w:val="28"/>
          <w:szCs w:val="28"/>
        </w:rPr>
        <w:tab/>
      </w:r>
      <w:proofErr w:type="spellStart"/>
      <w:r w:rsidRPr="006B7D39">
        <w:rPr>
          <w:sz w:val="28"/>
          <w:szCs w:val="28"/>
        </w:rPr>
        <w:t>г</w:t>
      </w:r>
      <w:proofErr w:type="gramStart"/>
      <w:r w:rsidRPr="006B7D39">
        <w:rPr>
          <w:sz w:val="28"/>
          <w:szCs w:val="28"/>
        </w:rPr>
        <w:t>.Н</w:t>
      </w:r>
      <w:proofErr w:type="gramEnd"/>
      <w:r w:rsidRPr="006B7D39">
        <w:rPr>
          <w:sz w:val="28"/>
          <w:szCs w:val="28"/>
        </w:rPr>
        <w:t>ефтекумск</w:t>
      </w:r>
      <w:proofErr w:type="spellEnd"/>
      <w:r w:rsidRPr="006B7D39">
        <w:rPr>
          <w:sz w:val="28"/>
          <w:szCs w:val="28"/>
        </w:rPr>
        <w:tab/>
      </w:r>
      <w:r w:rsidRPr="006B7D39">
        <w:rPr>
          <w:sz w:val="28"/>
          <w:szCs w:val="28"/>
        </w:rPr>
        <w:tab/>
      </w:r>
      <w:r w:rsidRPr="006B7D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7D3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51BE9" w:rsidRPr="00B83500" w:rsidRDefault="00551BE9" w:rsidP="00551BE9">
      <w:pPr>
        <w:rPr>
          <w:sz w:val="28"/>
          <w:szCs w:val="28"/>
        </w:rPr>
      </w:pPr>
    </w:p>
    <w:p w:rsidR="00551BE9" w:rsidRPr="00551BE9" w:rsidRDefault="00551BE9" w:rsidP="00551BE9">
      <w:pPr>
        <w:spacing w:line="240" w:lineRule="exact"/>
        <w:jc w:val="both"/>
        <w:rPr>
          <w:sz w:val="28"/>
          <w:szCs w:val="28"/>
        </w:rPr>
      </w:pPr>
      <w:r w:rsidRPr="00551BE9">
        <w:rPr>
          <w:sz w:val="28"/>
          <w:szCs w:val="28"/>
        </w:rPr>
        <w:t>Об утверждении П</w:t>
      </w:r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еречня должностей муниципальной службы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 ее отраслевых (функциональных) и территориального органов, после </w:t>
      </w:r>
      <w:proofErr w:type="gramStart"/>
      <w:r w:rsidRPr="00551BE9">
        <w:rPr>
          <w:bCs/>
          <w:color w:val="000000"/>
          <w:sz w:val="28"/>
          <w:szCs w:val="28"/>
          <w:shd w:val="clear" w:color="auto" w:fill="FFFFFF"/>
        </w:rPr>
        <w:t>увольнения</w:t>
      </w:r>
      <w:proofErr w:type="gram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края, ее отраслевых (функциональных) и территориального органов и урегулированию конфликта интересов </w:t>
      </w:r>
    </w:p>
    <w:p w:rsidR="00551BE9" w:rsidRDefault="00551BE9" w:rsidP="00551BE9">
      <w:pPr>
        <w:spacing w:line="240" w:lineRule="exact"/>
        <w:jc w:val="both"/>
        <w:rPr>
          <w:sz w:val="28"/>
          <w:szCs w:val="28"/>
        </w:rPr>
      </w:pPr>
    </w:p>
    <w:p w:rsidR="00551BE9" w:rsidRDefault="00551BE9" w:rsidP="00551BE9">
      <w:pPr>
        <w:ind w:firstLine="708"/>
        <w:jc w:val="both"/>
        <w:rPr>
          <w:sz w:val="28"/>
          <w:szCs w:val="28"/>
        </w:rPr>
      </w:pPr>
    </w:p>
    <w:p w:rsidR="00551BE9" w:rsidRPr="0039059C" w:rsidRDefault="00551BE9" w:rsidP="00551B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E9">
        <w:rPr>
          <w:bCs/>
          <w:color w:val="000000"/>
          <w:sz w:val="28"/>
          <w:szCs w:val="28"/>
          <w:shd w:val="clear" w:color="auto" w:fill="FFFFFF"/>
        </w:rPr>
        <w:t>В целях реализации статьи 12 Федерального закона от 25 декабря 2008 г. № 273-ФЗ «О противодействии коррупции», Указа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  <w:r w:rsidRPr="00A23243">
        <w:rPr>
          <w:bCs/>
          <w:color w:val="000000"/>
          <w:sz w:val="28"/>
          <w:szCs w:val="28"/>
        </w:rPr>
        <w:t xml:space="preserve"> администрация </w:t>
      </w:r>
      <w:proofErr w:type="spellStart"/>
      <w:r w:rsidRPr="00A23243">
        <w:rPr>
          <w:bCs/>
          <w:color w:val="000000"/>
          <w:sz w:val="28"/>
          <w:szCs w:val="28"/>
        </w:rPr>
        <w:t>Нефтекумского</w:t>
      </w:r>
      <w:proofErr w:type="spellEnd"/>
      <w:r w:rsidRPr="00A2324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</w:t>
      </w:r>
      <w:r w:rsidRPr="00A23243">
        <w:rPr>
          <w:bCs/>
          <w:color w:val="000000"/>
          <w:sz w:val="28"/>
          <w:szCs w:val="28"/>
        </w:rPr>
        <w:t xml:space="preserve"> округа Ставропольского края</w:t>
      </w:r>
    </w:p>
    <w:p w:rsidR="00551BE9" w:rsidRPr="002348D5" w:rsidRDefault="00551BE9" w:rsidP="00551BE9">
      <w:pPr>
        <w:ind w:firstLine="708"/>
        <w:jc w:val="both"/>
      </w:pPr>
    </w:p>
    <w:p w:rsidR="00551BE9" w:rsidRPr="002348D5" w:rsidRDefault="00551BE9" w:rsidP="00551BE9">
      <w:pPr>
        <w:ind w:firstLine="708"/>
        <w:jc w:val="both"/>
      </w:pPr>
    </w:p>
    <w:p w:rsidR="00551BE9" w:rsidRDefault="00551BE9" w:rsidP="00551B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1BE9" w:rsidRPr="000B18E0" w:rsidRDefault="00551BE9" w:rsidP="00551BE9">
      <w:pPr>
        <w:ind w:firstLine="708"/>
        <w:jc w:val="both"/>
        <w:rPr>
          <w:sz w:val="28"/>
          <w:szCs w:val="28"/>
        </w:rPr>
      </w:pPr>
    </w:p>
    <w:p w:rsidR="00551BE9" w:rsidRDefault="00551BE9" w:rsidP="00551BE9">
      <w:pPr>
        <w:shd w:val="clear" w:color="auto" w:fill="FFFFFF"/>
        <w:jc w:val="both"/>
        <w:rPr>
          <w:bCs/>
          <w:sz w:val="28"/>
          <w:szCs w:val="28"/>
        </w:rPr>
      </w:pPr>
      <w:r w:rsidRPr="000B18E0">
        <w:rPr>
          <w:sz w:val="28"/>
          <w:szCs w:val="28"/>
        </w:rPr>
        <w:t xml:space="preserve">         </w:t>
      </w:r>
      <w:r w:rsidRPr="000B18E0">
        <w:rPr>
          <w:bCs/>
          <w:sz w:val="28"/>
          <w:szCs w:val="28"/>
        </w:rPr>
        <w:t xml:space="preserve">1. Утвердить прилагаемый </w:t>
      </w:r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должностей муниципальной службы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 ее отраслевых (функциональных) и территориального органов, после </w:t>
      </w:r>
      <w:proofErr w:type="gramStart"/>
      <w:r w:rsidRPr="00551BE9">
        <w:rPr>
          <w:bCs/>
          <w:color w:val="000000"/>
          <w:sz w:val="28"/>
          <w:szCs w:val="28"/>
          <w:shd w:val="clear" w:color="auto" w:fill="FFFFFF"/>
        </w:rPr>
        <w:t>увольнения</w:t>
      </w:r>
      <w:proofErr w:type="gram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края, ее отраслевых (функциональных) и территориального органов и урегулированию конфликта интересов</w:t>
      </w:r>
      <w:r w:rsidRPr="000B18E0">
        <w:rPr>
          <w:bCs/>
          <w:sz w:val="28"/>
          <w:szCs w:val="28"/>
        </w:rPr>
        <w:t xml:space="preserve"> (далее - Перечень).</w:t>
      </w:r>
    </w:p>
    <w:p w:rsidR="00551BE9" w:rsidRPr="000B18E0" w:rsidRDefault="00551BE9" w:rsidP="00551BE9">
      <w:pPr>
        <w:shd w:val="clear" w:color="auto" w:fill="FFFFFF"/>
        <w:jc w:val="both"/>
        <w:rPr>
          <w:bCs/>
          <w:sz w:val="28"/>
          <w:szCs w:val="28"/>
        </w:rPr>
      </w:pPr>
    </w:p>
    <w:p w:rsidR="00551BE9" w:rsidRPr="00551BE9" w:rsidRDefault="00551BE9" w:rsidP="00551B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51BE9">
        <w:rPr>
          <w:bCs/>
          <w:color w:val="000000"/>
          <w:sz w:val="28"/>
          <w:szCs w:val="28"/>
          <w:shd w:val="clear" w:color="auto" w:fill="FFFFFF"/>
        </w:rPr>
        <w:t>2. </w:t>
      </w:r>
      <w:proofErr w:type="gramStart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Установить, что гражданин, замещавший должность муниципальной службы в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округа </w:t>
      </w:r>
      <w:r w:rsidRPr="00551BE9">
        <w:rPr>
          <w:bCs/>
          <w:color w:val="000000"/>
          <w:sz w:val="28"/>
          <w:szCs w:val="28"/>
          <w:shd w:val="clear" w:color="auto" w:fill="FFFFFF"/>
        </w:rPr>
        <w:lastRenderedPageBreak/>
        <w:t>Ставропольского края, ее отраслевых (функциональных) или территориальном органах, в соответствии с утвержденным Перечнем должностей,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пункте 1 настоящего постановления, сообщать работодателю сведения о последнем месте своей</w:t>
      </w:r>
      <w:proofErr w:type="gram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службы.</w:t>
      </w:r>
    </w:p>
    <w:p w:rsidR="00551BE9" w:rsidRDefault="00551BE9" w:rsidP="00551B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51BE9" w:rsidRPr="000B18E0" w:rsidRDefault="00551BE9" w:rsidP="00551B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B18E0">
        <w:rPr>
          <w:bCs/>
          <w:sz w:val="28"/>
          <w:szCs w:val="28"/>
        </w:rPr>
        <w:t xml:space="preserve">. </w:t>
      </w:r>
      <w:proofErr w:type="gramStart"/>
      <w:r w:rsidRPr="000B18E0">
        <w:rPr>
          <w:bCs/>
          <w:sz w:val="28"/>
          <w:szCs w:val="28"/>
        </w:rPr>
        <w:t xml:space="preserve">Отделу правового, кадрового обеспечения и профилактики коррупционных правонарушений, руководителям отраслевых (функциональных) и территориального органов администрации </w:t>
      </w:r>
      <w:proofErr w:type="spellStart"/>
      <w:r w:rsidRPr="000B18E0">
        <w:rPr>
          <w:bCs/>
          <w:sz w:val="28"/>
          <w:szCs w:val="28"/>
        </w:rPr>
        <w:t>Нефтекумского</w:t>
      </w:r>
      <w:proofErr w:type="spellEnd"/>
      <w:r w:rsidRPr="000B18E0">
        <w:rPr>
          <w:bCs/>
          <w:sz w:val="28"/>
          <w:szCs w:val="28"/>
        </w:rPr>
        <w:t xml:space="preserve"> муниципального округа Ставропольского края ознакомить под роспись с данным постановлением муниципальных служащих, замещающих должности муниципальной службы, указанные в Перечне.</w:t>
      </w:r>
      <w:proofErr w:type="gramEnd"/>
    </w:p>
    <w:p w:rsidR="00551BE9" w:rsidRDefault="00551BE9" w:rsidP="00551B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51BE9" w:rsidRPr="00B851A3" w:rsidRDefault="00551BE9" w:rsidP="00B851A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B18E0">
        <w:rPr>
          <w:bCs/>
          <w:sz w:val="28"/>
          <w:szCs w:val="28"/>
        </w:rPr>
        <w:t xml:space="preserve">. Признать </w:t>
      </w:r>
      <w:r w:rsidRPr="00B851A3">
        <w:rPr>
          <w:bCs/>
          <w:sz w:val="28"/>
          <w:szCs w:val="28"/>
        </w:rPr>
        <w:t xml:space="preserve">утратившими силу постановления администрации </w:t>
      </w:r>
      <w:proofErr w:type="spellStart"/>
      <w:r w:rsidRPr="00B851A3">
        <w:rPr>
          <w:bCs/>
          <w:sz w:val="28"/>
          <w:szCs w:val="28"/>
        </w:rPr>
        <w:t>Нефтекумского</w:t>
      </w:r>
      <w:proofErr w:type="spellEnd"/>
      <w:r w:rsidRPr="00B851A3">
        <w:rPr>
          <w:bCs/>
          <w:sz w:val="28"/>
          <w:szCs w:val="28"/>
        </w:rPr>
        <w:t xml:space="preserve"> муниципального округа Ставропольского края:</w:t>
      </w:r>
    </w:p>
    <w:p w:rsidR="00551BE9" w:rsidRPr="00B851A3" w:rsidRDefault="00551BE9" w:rsidP="00B851A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t>от 01 декабря 2021 г. № 170</w:t>
      </w:r>
      <w:r w:rsidR="00D21687" w:rsidRPr="00B851A3">
        <w:rPr>
          <w:bCs/>
          <w:sz w:val="28"/>
          <w:szCs w:val="28"/>
        </w:rPr>
        <w:t>1</w:t>
      </w:r>
      <w:r w:rsidRPr="00B851A3">
        <w:rPr>
          <w:bCs/>
          <w:sz w:val="28"/>
          <w:szCs w:val="28"/>
        </w:rPr>
        <w:t xml:space="preserve"> «</w:t>
      </w:r>
      <w:r w:rsidR="00D21687" w:rsidRPr="00B851A3">
        <w:rPr>
          <w:bCs/>
          <w:color w:val="000000"/>
          <w:sz w:val="28"/>
          <w:szCs w:val="28"/>
          <w:shd w:val="clear" w:color="auto" w:fill="FFFFFF"/>
        </w:rPr>
        <w:t xml:space="preserve">Об утверждении перечня должностей муниципальной службы администрации </w:t>
      </w:r>
      <w:proofErr w:type="spellStart"/>
      <w:r w:rsidR="00D21687" w:rsidRPr="00B851A3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="00D21687" w:rsidRPr="00B851A3">
        <w:rPr>
          <w:bCs/>
          <w:color w:val="000000"/>
          <w:sz w:val="28"/>
          <w:szCs w:val="28"/>
          <w:shd w:val="clear" w:color="auto" w:fill="FFFFFF"/>
        </w:rPr>
        <w:t xml:space="preserve"> городского округа Ставропольского края ее отраслевых (функциональных) и территориального органов, после </w:t>
      </w:r>
      <w:proofErr w:type="gramStart"/>
      <w:r w:rsidR="00D21687" w:rsidRPr="00B851A3">
        <w:rPr>
          <w:bCs/>
          <w:color w:val="000000"/>
          <w:sz w:val="28"/>
          <w:szCs w:val="28"/>
          <w:shd w:val="clear" w:color="auto" w:fill="FFFFFF"/>
        </w:rPr>
        <w:t>увольнения</w:t>
      </w:r>
      <w:proofErr w:type="gramEnd"/>
      <w:r w:rsidR="00D21687" w:rsidRPr="00B851A3">
        <w:rPr>
          <w:bCs/>
          <w:color w:val="000000"/>
          <w:sz w:val="28"/>
          <w:szCs w:val="28"/>
          <w:shd w:val="clear" w:color="auto" w:fill="FFFFFF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D21687" w:rsidRPr="00B851A3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="00D21687" w:rsidRPr="00B851A3">
        <w:rPr>
          <w:bCs/>
          <w:color w:val="000000"/>
          <w:sz w:val="28"/>
          <w:szCs w:val="28"/>
          <w:shd w:val="clear" w:color="auto" w:fill="FFFFFF"/>
        </w:rPr>
        <w:t xml:space="preserve"> городского округа Ставропольского края, ее отраслевых (функциональных) и территориального органов</w:t>
      </w:r>
      <w:r w:rsidRPr="00B851A3">
        <w:rPr>
          <w:bCs/>
          <w:sz w:val="28"/>
          <w:szCs w:val="28"/>
        </w:rPr>
        <w:t>»;</w:t>
      </w:r>
    </w:p>
    <w:p w:rsidR="00551BE9" w:rsidRPr="00B851A3" w:rsidRDefault="00551BE9" w:rsidP="00B851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t>от 20 декабря 2021 г. № 184</w:t>
      </w:r>
      <w:r w:rsidR="00D21687" w:rsidRPr="00B851A3">
        <w:rPr>
          <w:bCs/>
          <w:sz w:val="28"/>
          <w:szCs w:val="28"/>
        </w:rPr>
        <w:t>3</w:t>
      </w:r>
      <w:r w:rsidRPr="00B851A3">
        <w:rPr>
          <w:bCs/>
          <w:sz w:val="28"/>
          <w:szCs w:val="28"/>
        </w:rPr>
        <w:t xml:space="preserve"> «</w:t>
      </w:r>
      <w:r w:rsidR="00B851A3" w:rsidRPr="00B851A3">
        <w:rPr>
          <w:sz w:val="28"/>
          <w:szCs w:val="28"/>
        </w:rPr>
        <w:t xml:space="preserve">О внесении изменений в пункт 7 постановления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от 01 декабря </w:t>
      </w:r>
      <w:smartTag w:uri="urn:schemas-microsoft-com:office:smarttags" w:element="metricconverter">
        <w:smartTagPr>
          <w:attr w:name="ProductID" w:val="2021 г"/>
        </w:smartTagPr>
        <w:r w:rsidR="00B851A3" w:rsidRPr="00B851A3">
          <w:rPr>
            <w:sz w:val="28"/>
            <w:szCs w:val="28"/>
          </w:rPr>
          <w:t>2021 г</w:t>
        </w:r>
      </w:smartTag>
      <w:r w:rsidR="00B851A3" w:rsidRPr="00B851A3">
        <w:rPr>
          <w:sz w:val="28"/>
          <w:szCs w:val="28"/>
        </w:rPr>
        <w:t xml:space="preserve">. № 1701 «Об утверждении перечня должностей муниципальной службы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</w:t>
      </w:r>
      <w:r w:rsidR="00B851A3" w:rsidRPr="00B851A3">
        <w:rPr>
          <w:bCs/>
          <w:sz w:val="28"/>
          <w:szCs w:val="28"/>
        </w:rPr>
        <w:t xml:space="preserve">после </w:t>
      </w:r>
      <w:proofErr w:type="gramStart"/>
      <w:r w:rsidR="00B851A3" w:rsidRPr="00B851A3">
        <w:rPr>
          <w:bCs/>
          <w:sz w:val="28"/>
          <w:szCs w:val="28"/>
        </w:rPr>
        <w:t>увольнения</w:t>
      </w:r>
      <w:proofErr w:type="gramEnd"/>
      <w:r w:rsidR="00B851A3" w:rsidRPr="00B851A3">
        <w:rPr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</w:t>
      </w:r>
      <w:proofErr w:type="gramStart"/>
      <w:r w:rsidR="00B851A3" w:rsidRPr="00B851A3">
        <w:rPr>
          <w:bCs/>
          <w:sz w:val="28"/>
          <w:szCs w:val="28"/>
        </w:rPr>
        <w:t xml:space="preserve">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851A3" w:rsidRPr="00B851A3">
        <w:rPr>
          <w:bCs/>
          <w:sz w:val="28"/>
          <w:szCs w:val="28"/>
        </w:rPr>
        <w:t>Нефтекумского</w:t>
      </w:r>
      <w:proofErr w:type="spellEnd"/>
      <w:r w:rsidR="00B851A3" w:rsidRPr="00B851A3">
        <w:rPr>
          <w:bCs/>
          <w:sz w:val="28"/>
          <w:szCs w:val="28"/>
        </w:rPr>
        <w:t xml:space="preserve"> городского округа, ее отраслевых (функциональных) и территориального органов»</w:t>
      </w:r>
      <w:r w:rsidRPr="00B851A3">
        <w:rPr>
          <w:bCs/>
          <w:sz w:val="28"/>
          <w:szCs w:val="28"/>
        </w:rPr>
        <w:t>;</w:t>
      </w:r>
      <w:proofErr w:type="gramEnd"/>
    </w:p>
    <w:p w:rsidR="00551BE9" w:rsidRPr="00B851A3" w:rsidRDefault="00551BE9" w:rsidP="00B851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lastRenderedPageBreak/>
        <w:t>от 25 февраля 2022 № 28</w:t>
      </w:r>
      <w:r w:rsidR="00B851A3" w:rsidRPr="00B851A3">
        <w:rPr>
          <w:bCs/>
          <w:sz w:val="28"/>
          <w:szCs w:val="28"/>
        </w:rPr>
        <w:t>0</w:t>
      </w:r>
      <w:r w:rsidRPr="00B851A3">
        <w:rPr>
          <w:bCs/>
          <w:sz w:val="28"/>
          <w:szCs w:val="28"/>
        </w:rPr>
        <w:t xml:space="preserve"> «</w:t>
      </w:r>
      <w:r w:rsidR="00B851A3" w:rsidRPr="00B851A3">
        <w:rPr>
          <w:sz w:val="28"/>
          <w:szCs w:val="28"/>
        </w:rPr>
        <w:t xml:space="preserve">О внесении изменений в Перечень должностей муниципальной службы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</w:t>
      </w:r>
      <w:r w:rsidR="00B851A3" w:rsidRPr="00B851A3">
        <w:rPr>
          <w:bCs/>
          <w:sz w:val="28"/>
          <w:szCs w:val="28"/>
        </w:rPr>
        <w:t xml:space="preserve">после </w:t>
      </w:r>
      <w:proofErr w:type="gramStart"/>
      <w:r w:rsidR="00B851A3" w:rsidRPr="00B851A3">
        <w:rPr>
          <w:bCs/>
          <w:sz w:val="28"/>
          <w:szCs w:val="28"/>
        </w:rPr>
        <w:t>увольнения</w:t>
      </w:r>
      <w:proofErr w:type="gramEnd"/>
      <w:r w:rsidR="00B851A3" w:rsidRPr="00B851A3">
        <w:rPr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</w:t>
      </w:r>
      <w:proofErr w:type="gramStart"/>
      <w:r w:rsidR="00B851A3" w:rsidRPr="00B851A3">
        <w:rPr>
          <w:bCs/>
          <w:sz w:val="28"/>
          <w:szCs w:val="28"/>
        </w:rPr>
        <w:t xml:space="preserve">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851A3" w:rsidRPr="00B851A3">
        <w:rPr>
          <w:bCs/>
          <w:sz w:val="28"/>
          <w:szCs w:val="28"/>
        </w:rPr>
        <w:t>Нефтекумского</w:t>
      </w:r>
      <w:proofErr w:type="spellEnd"/>
      <w:r w:rsidR="00B851A3" w:rsidRPr="00B851A3">
        <w:rPr>
          <w:bCs/>
          <w:sz w:val="28"/>
          <w:szCs w:val="28"/>
        </w:rPr>
        <w:t xml:space="preserve"> городского округа, ее отраслевых (функциональных) и территориального органов», утвержденный</w:t>
      </w:r>
      <w:r w:rsidR="00B851A3" w:rsidRPr="00B851A3">
        <w:rPr>
          <w:sz w:val="28"/>
          <w:szCs w:val="28"/>
        </w:rPr>
        <w:t xml:space="preserve"> постановлением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от 01 декабря </w:t>
      </w:r>
      <w:smartTag w:uri="urn:schemas-microsoft-com:office:smarttags" w:element="metricconverter">
        <w:smartTagPr>
          <w:attr w:name="ProductID" w:val="2021 г"/>
        </w:smartTagPr>
        <w:r w:rsidR="00B851A3" w:rsidRPr="00B851A3">
          <w:rPr>
            <w:sz w:val="28"/>
            <w:szCs w:val="28"/>
          </w:rPr>
          <w:t>2021 г</w:t>
        </w:r>
      </w:smartTag>
      <w:r w:rsidR="00B851A3" w:rsidRPr="00B851A3">
        <w:rPr>
          <w:sz w:val="28"/>
          <w:szCs w:val="28"/>
        </w:rPr>
        <w:t>. № 1701</w:t>
      </w:r>
      <w:r w:rsidRPr="00B851A3">
        <w:rPr>
          <w:bCs/>
          <w:sz w:val="28"/>
          <w:szCs w:val="28"/>
        </w:rPr>
        <w:t>»;</w:t>
      </w:r>
      <w:proofErr w:type="gramEnd"/>
    </w:p>
    <w:p w:rsidR="00551BE9" w:rsidRPr="00B851A3" w:rsidRDefault="00551BE9" w:rsidP="00B851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t>от 20 июня 2022 г. № 90</w:t>
      </w:r>
      <w:r w:rsidR="00B851A3" w:rsidRPr="00B851A3">
        <w:rPr>
          <w:bCs/>
          <w:sz w:val="28"/>
          <w:szCs w:val="28"/>
        </w:rPr>
        <w:t>1</w:t>
      </w:r>
      <w:r w:rsidRPr="00B851A3">
        <w:rPr>
          <w:bCs/>
          <w:sz w:val="28"/>
          <w:szCs w:val="28"/>
        </w:rPr>
        <w:t xml:space="preserve"> «</w:t>
      </w:r>
      <w:r w:rsidR="00B851A3" w:rsidRPr="00B851A3">
        <w:rPr>
          <w:sz w:val="28"/>
          <w:szCs w:val="28"/>
        </w:rPr>
        <w:t xml:space="preserve">О внесении изменений в Перечень должностей муниципальной службы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</w:t>
      </w:r>
      <w:r w:rsidR="00B851A3" w:rsidRPr="00B851A3">
        <w:rPr>
          <w:bCs/>
          <w:sz w:val="28"/>
          <w:szCs w:val="28"/>
        </w:rPr>
        <w:t xml:space="preserve">после </w:t>
      </w:r>
      <w:proofErr w:type="gramStart"/>
      <w:r w:rsidR="00B851A3" w:rsidRPr="00B851A3">
        <w:rPr>
          <w:bCs/>
          <w:sz w:val="28"/>
          <w:szCs w:val="28"/>
        </w:rPr>
        <w:t>увольнения</w:t>
      </w:r>
      <w:proofErr w:type="gramEnd"/>
      <w:r w:rsidR="00B851A3" w:rsidRPr="00B851A3">
        <w:rPr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</w:t>
      </w:r>
      <w:proofErr w:type="gramStart"/>
      <w:r w:rsidR="00B851A3" w:rsidRPr="00B851A3">
        <w:rPr>
          <w:bCs/>
          <w:sz w:val="28"/>
          <w:szCs w:val="28"/>
        </w:rPr>
        <w:t xml:space="preserve">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851A3" w:rsidRPr="00B851A3">
        <w:rPr>
          <w:bCs/>
          <w:sz w:val="28"/>
          <w:szCs w:val="28"/>
        </w:rPr>
        <w:t>Нефтекумского</w:t>
      </w:r>
      <w:proofErr w:type="spellEnd"/>
      <w:r w:rsidR="00B851A3" w:rsidRPr="00B851A3">
        <w:rPr>
          <w:bCs/>
          <w:sz w:val="28"/>
          <w:szCs w:val="28"/>
        </w:rPr>
        <w:t xml:space="preserve"> городского округа, ее отраслевых (функциональных) и территориального органов», утвержденный</w:t>
      </w:r>
      <w:r w:rsidR="00B851A3" w:rsidRPr="00B851A3">
        <w:rPr>
          <w:sz w:val="28"/>
          <w:szCs w:val="28"/>
        </w:rPr>
        <w:t xml:space="preserve"> постановлением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от 01 декабря </w:t>
      </w:r>
      <w:smartTag w:uri="urn:schemas-microsoft-com:office:smarttags" w:element="metricconverter">
        <w:smartTagPr>
          <w:attr w:name="ProductID" w:val="2021 г"/>
        </w:smartTagPr>
        <w:r w:rsidR="00B851A3" w:rsidRPr="00B851A3">
          <w:rPr>
            <w:sz w:val="28"/>
            <w:szCs w:val="28"/>
          </w:rPr>
          <w:t>2021 г</w:t>
        </w:r>
      </w:smartTag>
      <w:r w:rsidR="00B851A3" w:rsidRPr="00B851A3">
        <w:rPr>
          <w:sz w:val="28"/>
          <w:szCs w:val="28"/>
        </w:rPr>
        <w:t>. № 1701</w:t>
      </w:r>
      <w:r w:rsidRPr="00B851A3">
        <w:rPr>
          <w:bCs/>
          <w:sz w:val="28"/>
          <w:szCs w:val="28"/>
        </w:rPr>
        <w:t>»;</w:t>
      </w:r>
      <w:proofErr w:type="gramEnd"/>
    </w:p>
    <w:p w:rsidR="00551BE9" w:rsidRPr="00B851A3" w:rsidRDefault="00551BE9" w:rsidP="00B851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t>от 06 сентября 2022 г. № 130</w:t>
      </w:r>
      <w:r w:rsidR="00B851A3" w:rsidRPr="00B851A3">
        <w:rPr>
          <w:bCs/>
          <w:sz w:val="28"/>
          <w:szCs w:val="28"/>
        </w:rPr>
        <w:t>8</w:t>
      </w:r>
      <w:r w:rsidRPr="00B851A3">
        <w:rPr>
          <w:bCs/>
          <w:sz w:val="28"/>
          <w:szCs w:val="28"/>
        </w:rPr>
        <w:t xml:space="preserve"> «</w:t>
      </w:r>
      <w:r w:rsidR="00B851A3" w:rsidRPr="00B851A3">
        <w:rPr>
          <w:sz w:val="28"/>
          <w:szCs w:val="28"/>
        </w:rPr>
        <w:t xml:space="preserve">О внесении изменений в Перечень должностей муниципальной службы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</w:t>
      </w:r>
      <w:r w:rsidR="00B851A3" w:rsidRPr="00B851A3">
        <w:rPr>
          <w:bCs/>
          <w:sz w:val="28"/>
          <w:szCs w:val="28"/>
        </w:rPr>
        <w:t xml:space="preserve">после </w:t>
      </w:r>
      <w:proofErr w:type="gramStart"/>
      <w:r w:rsidR="00B851A3" w:rsidRPr="00B851A3">
        <w:rPr>
          <w:bCs/>
          <w:sz w:val="28"/>
          <w:szCs w:val="28"/>
        </w:rPr>
        <w:t>увольнения</w:t>
      </w:r>
      <w:proofErr w:type="gramEnd"/>
      <w:r w:rsidR="00B851A3" w:rsidRPr="00B851A3">
        <w:rPr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</w:t>
      </w:r>
      <w:proofErr w:type="gramStart"/>
      <w:r w:rsidR="00B851A3" w:rsidRPr="00B851A3">
        <w:rPr>
          <w:bCs/>
          <w:sz w:val="28"/>
          <w:szCs w:val="28"/>
        </w:rPr>
        <w:t xml:space="preserve">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851A3" w:rsidRPr="00B851A3">
        <w:rPr>
          <w:bCs/>
          <w:sz w:val="28"/>
          <w:szCs w:val="28"/>
        </w:rPr>
        <w:t>Нефтекумского</w:t>
      </w:r>
      <w:proofErr w:type="spellEnd"/>
      <w:r w:rsidR="00B851A3" w:rsidRPr="00B851A3">
        <w:rPr>
          <w:bCs/>
          <w:sz w:val="28"/>
          <w:szCs w:val="28"/>
        </w:rPr>
        <w:t xml:space="preserve"> городского округа, ее отраслевых (функциональных) и территориального органов», утвержденный</w:t>
      </w:r>
      <w:r w:rsidR="00B851A3" w:rsidRPr="00B851A3">
        <w:rPr>
          <w:sz w:val="28"/>
          <w:szCs w:val="28"/>
        </w:rPr>
        <w:t xml:space="preserve"> постановлением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от 01 декабря </w:t>
      </w:r>
      <w:smartTag w:uri="urn:schemas-microsoft-com:office:smarttags" w:element="metricconverter">
        <w:smartTagPr>
          <w:attr w:name="ProductID" w:val="2021 г"/>
        </w:smartTagPr>
        <w:r w:rsidR="00B851A3" w:rsidRPr="00B851A3">
          <w:rPr>
            <w:sz w:val="28"/>
            <w:szCs w:val="28"/>
          </w:rPr>
          <w:t>2021 г</w:t>
        </w:r>
      </w:smartTag>
      <w:r w:rsidR="00B851A3" w:rsidRPr="00B851A3">
        <w:rPr>
          <w:sz w:val="28"/>
          <w:szCs w:val="28"/>
        </w:rPr>
        <w:t>. № 1701</w:t>
      </w:r>
      <w:r w:rsidRPr="00B851A3">
        <w:rPr>
          <w:bCs/>
          <w:sz w:val="28"/>
          <w:szCs w:val="28"/>
        </w:rPr>
        <w:t>»;</w:t>
      </w:r>
      <w:proofErr w:type="gramEnd"/>
    </w:p>
    <w:p w:rsidR="00551BE9" w:rsidRPr="00B851A3" w:rsidRDefault="00551BE9" w:rsidP="00B851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lastRenderedPageBreak/>
        <w:t>от 15 ноября 2022 г. № 162</w:t>
      </w:r>
      <w:r w:rsidR="00B851A3" w:rsidRPr="00B851A3">
        <w:rPr>
          <w:bCs/>
          <w:sz w:val="28"/>
          <w:szCs w:val="28"/>
        </w:rPr>
        <w:t>1</w:t>
      </w:r>
      <w:r w:rsidRPr="00B851A3">
        <w:rPr>
          <w:bCs/>
          <w:sz w:val="28"/>
          <w:szCs w:val="28"/>
        </w:rPr>
        <w:t xml:space="preserve"> «</w:t>
      </w:r>
      <w:r w:rsidR="00B851A3" w:rsidRPr="00B851A3">
        <w:rPr>
          <w:sz w:val="28"/>
          <w:szCs w:val="28"/>
        </w:rPr>
        <w:t xml:space="preserve">О внесении изменений в Перечень должностей муниципальной службы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</w:t>
      </w:r>
      <w:r w:rsidR="00B851A3" w:rsidRPr="00B851A3">
        <w:rPr>
          <w:bCs/>
          <w:sz w:val="28"/>
          <w:szCs w:val="28"/>
        </w:rPr>
        <w:t xml:space="preserve">после </w:t>
      </w:r>
      <w:proofErr w:type="gramStart"/>
      <w:r w:rsidR="00B851A3" w:rsidRPr="00B851A3">
        <w:rPr>
          <w:bCs/>
          <w:sz w:val="28"/>
          <w:szCs w:val="28"/>
        </w:rPr>
        <w:t>увольнения</w:t>
      </w:r>
      <w:proofErr w:type="gramEnd"/>
      <w:r w:rsidR="00B851A3" w:rsidRPr="00B851A3">
        <w:rPr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</w:t>
      </w:r>
      <w:proofErr w:type="gramStart"/>
      <w:r w:rsidR="00B851A3" w:rsidRPr="00B851A3">
        <w:rPr>
          <w:bCs/>
          <w:sz w:val="28"/>
          <w:szCs w:val="28"/>
        </w:rPr>
        <w:t xml:space="preserve">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B851A3" w:rsidRPr="00B851A3">
        <w:rPr>
          <w:bCs/>
          <w:sz w:val="28"/>
          <w:szCs w:val="28"/>
        </w:rPr>
        <w:t>Нефтекумского</w:t>
      </w:r>
      <w:proofErr w:type="spellEnd"/>
      <w:r w:rsidR="00B851A3" w:rsidRPr="00B851A3">
        <w:rPr>
          <w:bCs/>
          <w:sz w:val="28"/>
          <w:szCs w:val="28"/>
        </w:rPr>
        <w:t xml:space="preserve"> городского округа, ее отраслевых (функциональных) и территориального органов», утвержденный</w:t>
      </w:r>
      <w:r w:rsidR="00B851A3" w:rsidRPr="00B851A3">
        <w:rPr>
          <w:sz w:val="28"/>
          <w:szCs w:val="28"/>
        </w:rPr>
        <w:t xml:space="preserve"> постановлением администрации </w:t>
      </w:r>
      <w:proofErr w:type="spellStart"/>
      <w:r w:rsidR="00B851A3" w:rsidRPr="00B851A3">
        <w:rPr>
          <w:sz w:val="28"/>
          <w:szCs w:val="28"/>
        </w:rPr>
        <w:t>Нефтекумского</w:t>
      </w:r>
      <w:proofErr w:type="spellEnd"/>
      <w:r w:rsidR="00B851A3" w:rsidRPr="00B851A3">
        <w:rPr>
          <w:sz w:val="28"/>
          <w:szCs w:val="28"/>
        </w:rPr>
        <w:t xml:space="preserve"> городского округа Ставропольского края от 01 декабря </w:t>
      </w:r>
      <w:smartTag w:uri="urn:schemas-microsoft-com:office:smarttags" w:element="metricconverter">
        <w:smartTagPr>
          <w:attr w:name="ProductID" w:val="2021 г"/>
        </w:smartTagPr>
        <w:r w:rsidR="00B851A3" w:rsidRPr="00B851A3">
          <w:rPr>
            <w:sz w:val="28"/>
            <w:szCs w:val="28"/>
          </w:rPr>
          <w:t>2021 г</w:t>
        </w:r>
      </w:smartTag>
      <w:r w:rsidR="00B851A3" w:rsidRPr="00B851A3">
        <w:rPr>
          <w:sz w:val="28"/>
          <w:szCs w:val="28"/>
        </w:rPr>
        <w:t>. № 1701</w:t>
      </w:r>
      <w:r w:rsidRPr="00B851A3">
        <w:rPr>
          <w:bCs/>
          <w:sz w:val="28"/>
          <w:szCs w:val="28"/>
        </w:rPr>
        <w:t>»;</w:t>
      </w:r>
      <w:proofErr w:type="gramEnd"/>
    </w:p>
    <w:p w:rsidR="00551BE9" w:rsidRPr="00B851A3" w:rsidRDefault="00B851A3" w:rsidP="00B851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851A3">
        <w:rPr>
          <w:bCs/>
          <w:sz w:val="28"/>
          <w:szCs w:val="28"/>
        </w:rPr>
        <w:t>от 18 января 2023 г. № 26</w:t>
      </w:r>
      <w:r w:rsidR="00551BE9" w:rsidRPr="00B851A3">
        <w:rPr>
          <w:bCs/>
          <w:sz w:val="28"/>
          <w:szCs w:val="28"/>
        </w:rPr>
        <w:t xml:space="preserve"> «</w:t>
      </w:r>
      <w:r w:rsidRPr="00B851A3">
        <w:rPr>
          <w:sz w:val="28"/>
          <w:szCs w:val="28"/>
        </w:rPr>
        <w:t xml:space="preserve">О внесении изменений в Перечень должностей муниципальной службы администрации </w:t>
      </w:r>
      <w:proofErr w:type="spellStart"/>
      <w:r w:rsidRPr="00B851A3">
        <w:rPr>
          <w:sz w:val="28"/>
          <w:szCs w:val="28"/>
        </w:rPr>
        <w:t>Нефтекумского</w:t>
      </w:r>
      <w:proofErr w:type="spellEnd"/>
      <w:r w:rsidRPr="00B851A3">
        <w:rPr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</w:t>
      </w:r>
      <w:r w:rsidRPr="00B851A3">
        <w:rPr>
          <w:bCs/>
          <w:sz w:val="28"/>
          <w:szCs w:val="28"/>
        </w:rPr>
        <w:t xml:space="preserve">после </w:t>
      </w:r>
      <w:proofErr w:type="gramStart"/>
      <w:r w:rsidRPr="00B851A3">
        <w:rPr>
          <w:bCs/>
          <w:sz w:val="28"/>
          <w:szCs w:val="28"/>
        </w:rPr>
        <w:t>увольнения</w:t>
      </w:r>
      <w:proofErr w:type="gramEnd"/>
      <w:r w:rsidRPr="00B851A3">
        <w:rPr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</w:t>
      </w:r>
      <w:proofErr w:type="gramStart"/>
      <w:r w:rsidRPr="00B851A3">
        <w:rPr>
          <w:bCs/>
          <w:sz w:val="28"/>
          <w:szCs w:val="28"/>
        </w:rPr>
        <w:t xml:space="preserve">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B851A3">
        <w:rPr>
          <w:bCs/>
          <w:sz w:val="28"/>
          <w:szCs w:val="28"/>
        </w:rPr>
        <w:t>Нефтекумского</w:t>
      </w:r>
      <w:proofErr w:type="spellEnd"/>
      <w:r w:rsidRPr="00B851A3">
        <w:rPr>
          <w:bCs/>
          <w:sz w:val="28"/>
          <w:szCs w:val="28"/>
        </w:rPr>
        <w:t xml:space="preserve"> городского округа, ее отраслевых (функциональных) и территориального органов», утвержденный</w:t>
      </w:r>
      <w:r w:rsidRPr="00B851A3">
        <w:rPr>
          <w:sz w:val="28"/>
          <w:szCs w:val="28"/>
        </w:rPr>
        <w:t xml:space="preserve"> постановлением администрации </w:t>
      </w:r>
      <w:proofErr w:type="spellStart"/>
      <w:r w:rsidRPr="00B851A3">
        <w:rPr>
          <w:sz w:val="28"/>
          <w:szCs w:val="28"/>
        </w:rPr>
        <w:t>Нефтекумского</w:t>
      </w:r>
      <w:proofErr w:type="spellEnd"/>
      <w:r w:rsidRPr="00B851A3">
        <w:rPr>
          <w:sz w:val="28"/>
          <w:szCs w:val="28"/>
        </w:rPr>
        <w:t xml:space="preserve"> городского округа Ставропольского края от 01 декабря </w:t>
      </w:r>
      <w:smartTag w:uri="urn:schemas-microsoft-com:office:smarttags" w:element="metricconverter">
        <w:smartTagPr>
          <w:attr w:name="ProductID" w:val="2021 г"/>
        </w:smartTagPr>
        <w:r w:rsidRPr="00B851A3">
          <w:rPr>
            <w:sz w:val="28"/>
            <w:szCs w:val="28"/>
          </w:rPr>
          <w:t>2021 г</w:t>
        </w:r>
      </w:smartTag>
      <w:r w:rsidRPr="00B851A3">
        <w:rPr>
          <w:sz w:val="28"/>
          <w:szCs w:val="28"/>
        </w:rPr>
        <w:t>. № 1701</w:t>
      </w:r>
      <w:r w:rsidR="00551BE9" w:rsidRPr="00B851A3">
        <w:rPr>
          <w:bCs/>
          <w:sz w:val="28"/>
          <w:szCs w:val="28"/>
        </w:rPr>
        <w:t>».</w:t>
      </w:r>
      <w:proofErr w:type="gramEnd"/>
    </w:p>
    <w:p w:rsidR="00551BE9" w:rsidRPr="00B851A3" w:rsidRDefault="00551BE9" w:rsidP="00B851A3">
      <w:pPr>
        <w:ind w:firstLine="709"/>
        <w:jc w:val="both"/>
        <w:rPr>
          <w:bCs/>
          <w:sz w:val="28"/>
          <w:szCs w:val="28"/>
        </w:rPr>
      </w:pPr>
    </w:p>
    <w:p w:rsidR="00551BE9" w:rsidRPr="000B18E0" w:rsidRDefault="00B851A3" w:rsidP="00B851A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51BE9" w:rsidRPr="00B851A3">
        <w:rPr>
          <w:bCs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551BE9" w:rsidRPr="00B851A3">
        <w:rPr>
          <w:bCs/>
          <w:sz w:val="28"/>
          <w:szCs w:val="28"/>
        </w:rPr>
        <w:t>Нефтекумского</w:t>
      </w:r>
      <w:proofErr w:type="spellEnd"/>
      <w:r w:rsidR="00551BE9" w:rsidRPr="00B851A3">
        <w:rPr>
          <w:bCs/>
          <w:sz w:val="28"/>
          <w:szCs w:val="28"/>
        </w:rPr>
        <w:t xml:space="preserve"> муниципального</w:t>
      </w:r>
      <w:r w:rsidR="00551BE9" w:rsidRPr="000B18E0">
        <w:rPr>
          <w:bCs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551BE9" w:rsidRDefault="00551BE9" w:rsidP="00551BE9">
      <w:pPr>
        <w:shd w:val="clear" w:color="auto" w:fill="FFFFFF"/>
        <w:ind w:firstLine="709"/>
        <w:rPr>
          <w:bCs/>
          <w:sz w:val="28"/>
          <w:szCs w:val="28"/>
        </w:rPr>
      </w:pPr>
    </w:p>
    <w:p w:rsidR="00551BE9" w:rsidRDefault="00B851A3" w:rsidP="00551B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51BE9" w:rsidRPr="000B18E0">
        <w:rPr>
          <w:bCs/>
          <w:sz w:val="28"/>
          <w:szCs w:val="28"/>
        </w:rPr>
        <w:t xml:space="preserve">. </w:t>
      </w:r>
      <w:proofErr w:type="gramStart"/>
      <w:r w:rsidR="00551BE9" w:rsidRPr="000B18E0">
        <w:rPr>
          <w:bCs/>
          <w:sz w:val="28"/>
          <w:szCs w:val="28"/>
        </w:rPr>
        <w:t>Контроль за</w:t>
      </w:r>
      <w:proofErr w:type="gramEnd"/>
      <w:r w:rsidR="00551BE9" w:rsidRPr="000B18E0">
        <w:rPr>
          <w:bCs/>
          <w:sz w:val="28"/>
          <w:szCs w:val="28"/>
        </w:rPr>
        <w:t xml:space="preserve"> выполнением настоящего постановления возложить на управляющего делами администрации </w:t>
      </w:r>
      <w:proofErr w:type="spellStart"/>
      <w:r w:rsidR="00551BE9" w:rsidRPr="000B18E0">
        <w:rPr>
          <w:bCs/>
          <w:sz w:val="28"/>
          <w:szCs w:val="28"/>
        </w:rPr>
        <w:t>Нефтекумского</w:t>
      </w:r>
      <w:proofErr w:type="spellEnd"/>
      <w:r w:rsidR="00551BE9" w:rsidRPr="000B18E0">
        <w:rPr>
          <w:bCs/>
          <w:sz w:val="28"/>
          <w:szCs w:val="28"/>
        </w:rPr>
        <w:t xml:space="preserve"> </w:t>
      </w:r>
      <w:r w:rsidR="00551BE9">
        <w:rPr>
          <w:bCs/>
          <w:sz w:val="28"/>
          <w:szCs w:val="28"/>
        </w:rPr>
        <w:t>муниципального</w:t>
      </w:r>
      <w:r w:rsidR="00551BE9" w:rsidRPr="000B18E0">
        <w:rPr>
          <w:bCs/>
          <w:sz w:val="28"/>
          <w:szCs w:val="28"/>
        </w:rPr>
        <w:t xml:space="preserve"> округа Ставропольского края Бобина А.И.</w:t>
      </w:r>
    </w:p>
    <w:p w:rsidR="00551BE9" w:rsidRPr="000B18E0" w:rsidRDefault="00551BE9" w:rsidP="00551B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51BE9" w:rsidRPr="000B18E0" w:rsidRDefault="00B851A3" w:rsidP="00551BE9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51BE9" w:rsidRPr="000B18E0">
        <w:rPr>
          <w:bCs/>
          <w:sz w:val="28"/>
          <w:szCs w:val="28"/>
        </w:rPr>
        <w:t>. Настоящее постановление вступает в силу со дня </w:t>
      </w:r>
      <w:r w:rsidR="00551BE9" w:rsidRPr="000B18E0">
        <w:rPr>
          <w:bCs/>
          <w:iCs/>
          <w:sz w:val="28"/>
          <w:szCs w:val="28"/>
        </w:rPr>
        <w:t>обнародования</w:t>
      </w:r>
      <w:r w:rsidR="00551BE9" w:rsidRPr="000B18E0">
        <w:rPr>
          <w:bCs/>
          <w:sz w:val="28"/>
          <w:szCs w:val="28"/>
        </w:rPr>
        <w:t>.</w:t>
      </w:r>
    </w:p>
    <w:p w:rsidR="00C0771D" w:rsidRDefault="00C0771D" w:rsidP="00551BE9">
      <w:pPr>
        <w:shd w:val="clear" w:color="auto" w:fill="FFFFFF"/>
        <w:rPr>
          <w:bCs/>
          <w:sz w:val="28"/>
          <w:szCs w:val="28"/>
        </w:rPr>
      </w:pPr>
    </w:p>
    <w:p w:rsidR="00C0771D" w:rsidRDefault="00C0771D" w:rsidP="00551BE9">
      <w:pPr>
        <w:shd w:val="clear" w:color="auto" w:fill="FFFFFF"/>
        <w:rPr>
          <w:bCs/>
          <w:sz w:val="28"/>
          <w:szCs w:val="28"/>
        </w:rPr>
      </w:pPr>
    </w:p>
    <w:p w:rsidR="00551BE9" w:rsidRPr="000B18E0" w:rsidRDefault="00551BE9" w:rsidP="00551BE9">
      <w:pPr>
        <w:shd w:val="clear" w:color="auto" w:fill="FFFFFF"/>
        <w:rPr>
          <w:bCs/>
          <w:sz w:val="28"/>
          <w:szCs w:val="28"/>
        </w:rPr>
      </w:pPr>
      <w:bookmarkStart w:id="0" w:name="_GoBack"/>
      <w:bookmarkEnd w:id="0"/>
      <w:r w:rsidRPr="000B18E0">
        <w:rPr>
          <w:bCs/>
          <w:sz w:val="28"/>
          <w:szCs w:val="28"/>
        </w:rPr>
        <w:t xml:space="preserve">Глава </w:t>
      </w:r>
      <w:proofErr w:type="spellStart"/>
      <w:r w:rsidRPr="000B18E0">
        <w:rPr>
          <w:bCs/>
          <w:sz w:val="28"/>
          <w:szCs w:val="28"/>
        </w:rPr>
        <w:t>Нефтекумского</w:t>
      </w:r>
      <w:proofErr w:type="spellEnd"/>
    </w:p>
    <w:p w:rsidR="00551BE9" w:rsidRPr="000B18E0" w:rsidRDefault="00551BE9" w:rsidP="00551BE9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Pr="000B18E0">
        <w:rPr>
          <w:bCs/>
          <w:sz w:val="28"/>
          <w:szCs w:val="28"/>
        </w:rPr>
        <w:t xml:space="preserve"> округа      </w:t>
      </w:r>
    </w:p>
    <w:p w:rsidR="00551BE9" w:rsidRPr="000B18E0" w:rsidRDefault="00551BE9" w:rsidP="00551BE9">
      <w:pPr>
        <w:shd w:val="clear" w:color="auto" w:fill="FFFFFF"/>
        <w:rPr>
          <w:bCs/>
          <w:sz w:val="28"/>
          <w:szCs w:val="28"/>
        </w:rPr>
      </w:pPr>
      <w:r w:rsidRPr="000B18E0">
        <w:rPr>
          <w:bCs/>
          <w:sz w:val="28"/>
          <w:szCs w:val="28"/>
        </w:rPr>
        <w:t>Ставропольского края                                                         Д.Н. Сокуренко</w:t>
      </w:r>
    </w:p>
    <w:p w:rsidR="00551BE9" w:rsidRPr="00A23243" w:rsidRDefault="00551BE9" w:rsidP="00551BE9">
      <w:pPr>
        <w:shd w:val="clear" w:color="auto" w:fill="FFFFFF"/>
        <w:jc w:val="right"/>
        <w:rPr>
          <w:rFonts w:ascii="Roboto" w:hAnsi="Roboto"/>
          <w:bCs/>
          <w:color w:val="666666"/>
          <w:sz w:val="21"/>
          <w:szCs w:val="21"/>
        </w:rPr>
      </w:pPr>
      <w:r w:rsidRPr="00A23243">
        <w:rPr>
          <w:bCs/>
          <w:color w:val="000000"/>
        </w:rPr>
        <w:lastRenderedPageBreak/>
        <w:t>УТВЕРЖДЕН</w:t>
      </w:r>
    </w:p>
    <w:p w:rsidR="00551BE9" w:rsidRPr="00A23243" w:rsidRDefault="00551BE9" w:rsidP="00551BE9">
      <w:pPr>
        <w:shd w:val="clear" w:color="auto" w:fill="FFFFFF"/>
        <w:jc w:val="right"/>
        <w:rPr>
          <w:rFonts w:ascii="Roboto" w:hAnsi="Roboto"/>
          <w:bCs/>
          <w:color w:val="666666"/>
          <w:sz w:val="21"/>
          <w:szCs w:val="21"/>
        </w:rPr>
      </w:pPr>
      <w:r w:rsidRPr="00A23243">
        <w:rPr>
          <w:bCs/>
          <w:color w:val="000000"/>
        </w:rPr>
        <w:t>постановлением администрации</w:t>
      </w:r>
    </w:p>
    <w:p w:rsidR="00551BE9" w:rsidRPr="00A23243" w:rsidRDefault="00551BE9" w:rsidP="00551BE9">
      <w:pPr>
        <w:shd w:val="clear" w:color="auto" w:fill="FFFFFF"/>
        <w:jc w:val="right"/>
        <w:rPr>
          <w:rFonts w:ascii="Roboto" w:hAnsi="Roboto"/>
          <w:bCs/>
          <w:color w:val="666666"/>
          <w:sz w:val="21"/>
          <w:szCs w:val="21"/>
        </w:rPr>
      </w:pPr>
      <w:proofErr w:type="spellStart"/>
      <w:r w:rsidRPr="00A23243">
        <w:rPr>
          <w:bCs/>
          <w:color w:val="000000"/>
        </w:rPr>
        <w:t>Нефтекумского</w:t>
      </w:r>
      <w:proofErr w:type="spellEnd"/>
      <w:r w:rsidRPr="00A23243">
        <w:rPr>
          <w:bCs/>
          <w:color w:val="000000"/>
        </w:rPr>
        <w:t xml:space="preserve"> </w:t>
      </w:r>
      <w:r>
        <w:rPr>
          <w:bCs/>
          <w:color w:val="000000"/>
        </w:rPr>
        <w:t>муниципального</w:t>
      </w:r>
      <w:r w:rsidRPr="00A23243">
        <w:rPr>
          <w:bCs/>
          <w:color w:val="000000"/>
        </w:rPr>
        <w:t xml:space="preserve"> округа</w:t>
      </w:r>
    </w:p>
    <w:p w:rsidR="00551BE9" w:rsidRPr="00A23243" w:rsidRDefault="00551BE9" w:rsidP="00551BE9">
      <w:pPr>
        <w:shd w:val="clear" w:color="auto" w:fill="FFFFFF"/>
        <w:jc w:val="right"/>
        <w:rPr>
          <w:rFonts w:ascii="Roboto" w:hAnsi="Roboto"/>
          <w:bCs/>
          <w:color w:val="666666"/>
          <w:sz w:val="21"/>
          <w:szCs w:val="21"/>
        </w:rPr>
      </w:pPr>
      <w:r w:rsidRPr="00A23243">
        <w:rPr>
          <w:bCs/>
          <w:color w:val="000000"/>
        </w:rPr>
        <w:t>Ставропольского края</w:t>
      </w:r>
    </w:p>
    <w:p w:rsidR="00551BE9" w:rsidRPr="00A23243" w:rsidRDefault="00551BE9" w:rsidP="00551BE9">
      <w:pPr>
        <w:shd w:val="clear" w:color="auto" w:fill="FFFFFF"/>
        <w:jc w:val="right"/>
        <w:rPr>
          <w:rFonts w:ascii="Roboto" w:hAnsi="Roboto"/>
          <w:bCs/>
          <w:color w:val="666666"/>
          <w:sz w:val="21"/>
          <w:szCs w:val="21"/>
        </w:rPr>
      </w:pPr>
      <w:r w:rsidRPr="00A23243">
        <w:rPr>
          <w:bCs/>
          <w:color w:val="000000"/>
        </w:rPr>
        <w:t xml:space="preserve">от </w:t>
      </w:r>
      <w:r>
        <w:rPr>
          <w:bCs/>
          <w:color w:val="000000"/>
        </w:rPr>
        <w:t>__________</w:t>
      </w:r>
      <w:r w:rsidRPr="00A23243">
        <w:rPr>
          <w:bCs/>
          <w:color w:val="000000"/>
        </w:rPr>
        <w:t xml:space="preserve"> </w:t>
      </w:r>
      <w:proofErr w:type="gramStart"/>
      <w:r w:rsidRPr="00A23243">
        <w:rPr>
          <w:bCs/>
          <w:color w:val="000000"/>
        </w:rPr>
        <w:t>г</w:t>
      </w:r>
      <w:proofErr w:type="gramEnd"/>
      <w:r w:rsidRPr="00A23243">
        <w:rPr>
          <w:bCs/>
          <w:color w:val="000000"/>
        </w:rPr>
        <w:t xml:space="preserve">. № </w:t>
      </w:r>
      <w:r>
        <w:rPr>
          <w:bCs/>
          <w:color w:val="000000"/>
        </w:rPr>
        <w:t>_______</w:t>
      </w:r>
    </w:p>
    <w:p w:rsidR="00551BE9" w:rsidRPr="00A23243" w:rsidRDefault="00551BE9" w:rsidP="00551BE9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ПЕРЕЧЕНЬ</w:t>
      </w:r>
    </w:p>
    <w:p w:rsidR="00551BE9" w:rsidRDefault="00B851A3" w:rsidP="00B851A3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должностей муниципальной службы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 ее отраслевых (функциональных) и территориального органов, после </w:t>
      </w:r>
      <w:proofErr w:type="gramStart"/>
      <w:r w:rsidRPr="00551BE9">
        <w:rPr>
          <w:bCs/>
          <w:color w:val="000000"/>
          <w:sz w:val="28"/>
          <w:szCs w:val="28"/>
          <w:shd w:val="clear" w:color="auto" w:fill="FFFFFF"/>
        </w:rPr>
        <w:t>увольнения</w:t>
      </w:r>
      <w:proofErr w:type="gram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Pr="00551BE9">
        <w:rPr>
          <w:bCs/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551BE9">
        <w:rPr>
          <w:bCs/>
          <w:color w:val="000000"/>
          <w:sz w:val="28"/>
          <w:szCs w:val="28"/>
          <w:shd w:val="clear" w:color="auto" w:fill="FFFFFF"/>
        </w:rPr>
        <w:t xml:space="preserve"> муниципального округа Ставропольского края, ее отраслевых (функциональных) и территориального органов и урегулированию конфликта интересов</w:t>
      </w:r>
    </w:p>
    <w:p w:rsidR="00B851A3" w:rsidRPr="00A23243" w:rsidRDefault="00B851A3" w:rsidP="00B851A3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I. </w:t>
      </w:r>
      <w:r w:rsidRPr="000B18E0">
        <w:rPr>
          <w:bCs/>
          <w:color w:val="000000"/>
          <w:sz w:val="28"/>
          <w:szCs w:val="28"/>
        </w:rPr>
        <w:t xml:space="preserve">Аппарат администрации </w:t>
      </w:r>
      <w:proofErr w:type="spellStart"/>
      <w:r w:rsidRPr="000B18E0">
        <w:rPr>
          <w:bCs/>
          <w:color w:val="000000"/>
          <w:sz w:val="28"/>
          <w:szCs w:val="28"/>
        </w:rPr>
        <w:t>Нефтекумского</w:t>
      </w:r>
      <w:proofErr w:type="spellEnd"/>
      <w:r w:rsidRPr="000B18E0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Высшая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первый заместитель главы администрации;</w:t>
      </w:r>
    </w:p>
    <w:p w:rsidR="00551BE9" w:rsidRPr="000B18E0" w:rsidRDefault="00551BE9" w:rsidP="00551BE9">
      <w:pPr>
        <w:shd w:val="clear" w:color="auto" w:fill="FFFFFF"/>
        <w:rPr>
          <w:bCs/>
          <w:color w:val="000000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заместители главы администрации;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управляющий делами администрации.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начальники отделов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заместители начальников отделов;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заведующий сектором дорожного хозяйства и транспорта отдела строительства, архитектуры и транспорта;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заведующий сектором – главный архитектор сектора строительства и архитектуры отдела строительства, архитектуры и транспорта;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консультанты отдела закупок.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4.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 отдела закупок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ведущий специалист отдела закупок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0B18E0">
        <w:rPr>
          <w:bCs/>
          <w:iCs/>
          <w:color w:val="000000"/>
          <w:sz w:val="28"/>
          <w:szCs w:val="28"/>
        </w:rPr>
        <w:t>главный специалист - юрисконсульт отдела правового, кадрового обеспечения и профилактики коррупционных правонарушений 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II. </w:t>
      </w:r>
      <w:r w:rsidRPr="000B18E0">
        <w:rPr>
          <w:bCs/>
          <w:color w:val="000000"/>
          <w:sz w:val="28"/>
          <w:szCs w:val="28"/>
        </w:rPr>
        <w:t>Управления и отделы администрации, являющиеся юридическими лицами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0B18E0">
        <w:rPr>
          <w:bCs/>
          <w:color w:val="000000"/>
          <w:sz w:val="28"/>
          <w:szCs w:val="28"/>
          <w:u w:val="single"/>
        </w:rPr>
        <w:t>Финансовое управление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lastRenderedPageBreak/>
        <w:t>начальник   управления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0B18E0">
        <w:rPr>
          <w:bCs/>
          <w:iCs/>
          <w:color w:val="000000"/>
          <w:sz w:val="28"/>
          <w:szCs w:val="28"/>
        </w:rPr>
        <w:t>заместитель начальника управления - начальник отдела планирования и анализа бюджета;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начальники отделов;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 xml:space="preserve">главные специалисты отдела финансового контроля и </w:t>
      </w:r>
      <w:proofErr w:type="gramStart"/>
      <w:r w:rsidRPr="00A23243">
        <w:rPr>
          <w:bCs/>
          <w:color w:val="000000"/>
          <w:sz w:val="28"/>
          <w:szCs w:val="28"/>
        </w:rPr>
        <w:t>контроля за</w:t>
      </w:r>
      <w:proofErr w:type="gramEnd"/>
      <w:r w:rsidRPr="00A23243">
        <w:rPr>
          <w:bCs/>
          <w:color w:val="000000"/>
          <w:sz w:val="28"/>
          <w:szCs w:val="28"/>
        </w:rPr>
        <w:t xml:space="preserve"> закупками для муниципальных нужд;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 xml:space="preserve">ведущий специалист отдела финансового контроля и </w:t>
      </w:r>
      <w:proofErr w:type="gramStart"/>
      <w:r w:rsidRPr="00A23243">
        <w:rPr>
          <w:bCs/>
          <w:color w:val="000000"/>
          <w:sz w:val="28"/>
          <w:szCs w:val="28"/>
        </w:rPr>
        <w:t>контроля за</w:t>
      </w:r>
      <w:proofErr w:type="gramEnd"/>
      <w:r w:rsidRPr="00A23243">
        <w:rPr>
          <w:bCs/>
          <w:color w:val="000000"/>
          <w:sz w:val="28"/>
          <w:szCs w:val="28"/>
        </w:rPr>
        <w:t xml:space="preserve"> закупками для муниципальных нужд.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0B18E0">
        <w:rPr>
          <w:bCs/>
          <w:color w:val="000000"/>
          <w:sz w:val="28"/>
          <w:szCs w:val="28"/>
          <w:u w:val="single"/>
        </w:rPr>
        <w:t>Управление труда и социальной защиты населения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   управления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начальника управления;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начальники отделов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 – юрисконсульт;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 отдела назначения социальных выплат, бухгалтерского учета и отчетности;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 отдела труда и социально – правовых гарантий;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 отдела социальной помощи и поддержки населения;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ведущий специалист отдела назначения социальных выплат, бухгалтерского учета и отчетности (в должностные обязанности входит осуществление закупок);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ведущий специалист отдела труда и социально – правовых гарантий;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ведущий специалист отдела социальной помощи и поддержки населения;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ведущий специалист отдела назначения и выплаты жилищных субсидий.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  <w:u w:val="single"/>
        </w:rPr>
      </w:pPr>
      <w:r w:rsidRPr="000B18E0">
        <w:rPr>
          <w:bCs/>
          <w:color w:val="000000"/>
          <w:sz w:val="28"/>
          <w:szCs w:val="28"/>
          <w:u w:val="single"/>
        </w:rPr>
        <w:t>Управление имущественных и земельных отношений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   управления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начальника управления;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начальники отделов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специалист-юрисконсульт;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ведущий специалист отдела земельных отношений;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0B18E0">
        <w:rPr>
          <w:bCs/>
          <w:color w:val="000000"/>
          <w:sz w:val="28"/>
          <w:szCs w:val="28"/>
          <w:u w:val="single"/>
        </w:rPr>
        <w:t xml:space="preserve">Управление сельского хозяйства 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   управления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начальника управления.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главные специалисты;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lastRenderedPageBreak/>
        <w:t>ведущий специалист, в должностные обязанности которого входят вопросы предоставления субсидий сельскохозяйственным товаропроизводителям.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A35355">
        <w:rPr>
          <w:bCs/>
          <w:color w:val="000000"/>
          <w:sz w:val="28"/>
          <w:szCs w:val="28"/>
          <w:u w:val="single"/>
        </w:rPr>
        <w:t>Управление жилищно-коммунального хозяйства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Высшая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главы администрации - начальник управления.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начальника управления;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начальники отделов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 отдела благоустройства и озеленения.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A35355">
        <w:rPr>
          <w:bCs/>
          <w:color w:val="000000"/>
          <w:sz w:val="28"/>
          <w:szCs w:val="28"/>
          <w:u w:val="single"/>
        </w:rPr>
        <w:t>Управление по делам территорий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   управления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0B18E0">
        <w:rPr>
          <w:bCs/>
          <w:iCs/>
          <w:color w:val="000000"/>
          <w:sz w:val="28"/>
          <w:szCs w:val="28"/>
        </w:rPr>
        <w:t>заместитель начальника управления;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0B18E0">
        <w:rPr>
          <w:bCs/>
          <w:iCs/>
          <w:color w:val="000000"/>
          <w:sz w:val="28"/>
          <w:szCs w:val="28"/>
        </w:rPr>
        <w:t>консультант;</w:t>
      </w:r>
    </w:p>
    <w:p w:rsidR="00551BE9" w:rsidRPr="000B18E0" w:rsidRDefault="00551BE9" w:rsidP="00551BE9">
      <w:pPr>
        <w:shd w:val="clear" w:color="auto" w:fill="FFFFFF"/>
        <w:rPr>
          <w:bCs/>
          <w:color w:val="000000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 xml:space="preserve">начальники территориальных отделов 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главные специалисты;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ведущие специалисты.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A35355">
        <w:rPr>
          <w:bCs/>
          <w:color w:val="000000"/>
          <w:sz w:val="28"/>
          <w:szCs w:val="28"/>
          <w:u w:val="single"/>
        </w:rPr>
        <w:t>Отдел образования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   отдела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начальника отдела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3. Старшая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главный специалист, в должностные обязанности которого входят вопросы опеки и попечительства;</w:t>
      </w:r>
    </w:p>
    <w:p w:rsidR="00551BE9" w:rsidRPr="00A23243" w:rsidRDefault="00551BE9" w:rsidP="00551BE9">
      <w:pPr>
        <w:shd w:val="clear" w:color="auto" w:fill="FFFFFF"/>
        <w:jc w:val="both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ведущие специалисты, в должностные обязанности которых входят вопросы опеки и попечительства.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  <w:u w:val="single"/>
        </w:rPr>
      </w:pPr>
      <w:r w:rsidRPr="00A35355">
        <w:rPr>
          <w:bCs/>
          <w:color w:val="000000"/>
          <w:sz w:val="28"/>
          <w:szCs w:val="28"/>
          <w:u w:val="single"/>
        </w:rPr>
        <w:t>Отдел культуры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1. Главная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начальник   отдела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2. Ведущая группа должностей муниципальной службы:</w:t>
      </w:r>
    </w:p>
    <w:p w:rsidR="00551BE9" w:rsidRPr="00A23243" w:rsidRDefault="00551BE9" w:rsidP="00551BE9">
      <w:pPr>
        <w:shd w:val="clear" w:color="auto" w:fill="FFFFFF"/>
        <w:rPr>
          <w:bCs/>
          <w:color w:val="666666"/>
          <w:sz w:val="28"/>
          <w:szCs w:val="28"/>
        </w:rPr>
      </w:pPr>
      <w:r w:rsidRPr="00A23243">
        <w:rPr>
          <w:bCs/>
          <w:color w:val="000000"/>
          <w:sz w:val="28"/>
          <w:szCs w:val="28"/>
        </w:rPr>
        <w:t>заместитель начальника отдела</w:t>
      </w:r>
    </w:p>
    <w:p w:rsidR="00551BE9" w:rsidRPr="00A23243" w:rsidRDefault="00551BE9" w:rsidP="00551BE9">
      <w:pPr>
        <w:shd w:val="clear" w:color="auto" w:fill="FFFFFF"/>
        <w:jc w:val="center"/>
        <w:rPr>
          <w:bCs/>
          <w:color w:val="666666"/>
          <w:sz w:val="28"/>
          <w:szCs w:val="28"/>
        </w:rPr>
      </w:pPr>
      <w:r w:rsidRPr="000B18E0">
        <w:rPr>
          <w:bCs/>
          <w:color w:val="000000"/>
          <w:sz w:val="28"/>
          <w:szCs w:val="28"/>
        </w:rPr>
        <w:t>________</w:t>
      </w:r>
    </w:p>
    <w:p w:rsidR="00551BE9" w:rsidRPr="000B18E0" w:rsidRDefault="00551BE9" w:rsidP="00551BE9">
      <w:pPr>
        <w:rPr>
          <w:sz w:val="28"/>
          <w:szCs w:val="28"/>
        </w:rPr>
      </w:pPr>
    </w:p>
    <w:p w:rsidR="00551BE9" w:rsidRDefault="00551BE9" w:rsidP="00551BE9">
      <w:pPr>
        <w:jc w:val="both"/>
        <w:rPr>
          <w:sz w:val="28"/>
          <w:szCs w:val="28"/>
        </w:rPr>
      </w:pPr>
    </w:p>
    <w:p w:rsidR="00B96BAC" w:rsidRDefault="00B96BAC"/>
    <w:sectPr w:rsidR="00B96BAC" w:rsidSect="002348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E9"/>
    <w:rsid w:val="00551BE9"/>
    <w:rsid w:val="008A6FF6"/>
    <w:rsid w:val="00B851A3"/>
    <w:rsid w:val="00B96BAC"/>
    <w:rsid w:val="00C0771D"/>
    <w:rsid w:val="00D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BE9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BE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BE9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BE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7BC8-FB56-44ED-BAB1-0A1B99C6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2379</Words>
  <Characters>13563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5</cp:revision>
  <dcterms:created xsi:type="dcterms:W3CDTF">2023-11-16T13:21:00Z</dcterms:created>
  <dcterms:modified xsi:type="dcterms:W3CDTF">2023-11-16T13:34:00Z</dcterms:modified>
</cp:coreProperties>
</file>