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8F" w:rsidRPr="00723C8F" w:rsidRDefault="00723C8F" w:rsidP="00723C8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23C8F">
        <w:rPr>
          <w:rFonts w:ascii="Times New Roman" w:hAnsi="Times New Roman"/>
          <w:sz w:val="28"/>
          <w:szCs w:val="28"/>
        </w:rPr>
        <w:t>В целях реализации Федерального закона от 05.04.2021 №79-ФЗ «О внесении изменений в отдельные законодательные акты Российской Федерации» (гаражная амнистия), и в соответствии с Законом Ставропольского края от 23 декабря 2021 г. №129-кз «О составе мероприятий по выявлению органами местного самоуправления муниципальных образований Ставропольского края лиц, использующих гаражи, права на которые не зарегистрированы в едином государственном реестре недвижимости, и порядке их</w:t>
      </w:r>
      <w:proofErr w:type="gramEnd"/>
      <w:r w:rsidRPr="00723C8F">
        <w:rPr>
          <w:rFonts w:ascii="Times New Roman" w:hAnsi="Times New Roman"/>
          <w:sz w:val="28"/>
          <w:szCs w:val="28"/>
        </w:rPr>
        <w:t xml:space="preserve"> осуществления», информирует граждан о возможности реализации ими положений вышеуказанного Закона.</w:t>
      </w:r>
    </w:p>
    <w:p w:rsidR="00723C8F" w:rsidRPr="00723C8F" w:rsidRDefault="00723C8F" w:rsidP="00723C8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23C8F">
        <w:rPr>
          <w:rFonts w:ascii="Times New Roman" w:hAnsi="Times New Roman"/>
          <w:sz w:val="28"/>
          <w:szCs w:val="28"/>
        </w:rPr>
        <w:t>Гаражная амнистия</w:t>
      </w:r>
      <w:bookmarkEnd w:id="0"/>
      <w:r w:rsidRPr="00723C8F">
        <w:rPr>
          <w:rFonts w:ascii="Times New Roman" w:hAnsi="Times New Roman"/>
          <w:sz w:val="28"/>
          <w:szCs w:val="28"/>
        </w:rPr>
        <w:t xml:space="preserve"> позволяет по упрощенной схеме зарегистрировать право собственности на земельный участок и строение.</w:t>
      </w:r>
    </w:p>
    <w:p w:rsidR="00723C8F" w:rsidRPr="00723C8F" w:rsidRDefault="00723C8F" w:rsidP="00723C8F">
      <w:pPr>
        <w:jc w:val="both"/>
        <w:rPr>
          <w:rFonts w:ascii="Times New Roman" w:hAnsi="Times New Roman"/>
          <w:sz w:val="28"/>
          <w:szCs w:val="28"/>
        </w:rPr>
      </w:pPr>
      <w:r w:rsidRPr="00723C8F">
        <w:rPr>
          <w:rFonts w:ascii="Times New Roman" w:hAnsi="Times New Roman"/>
          <w:sz w:val="28"/>
          <w:szCs w:val="28"/>
        </w:rPr>
        <w:t xml:space="preserve">Владельцам гаражей и земельных участков, расположенных по адресам: </w:t>
      </w:r>
      <w:proofErr w:type="gramStart"/>
      <w:r w:rsidRPr="00723C8F">
        <w:rPr>
          <w:rFonts w:ascii="Times New Roman" w:hAnsi="Times New Roman"/>
          <w:sz w:val="28"/>
          <w:szCs w:val="28"/>
        </w:rPr>
        <w:t>Ставропольский край, Нефтекумский район, г/о «Комета» №418, №419, №434, №303, №313, №76, № 89, №92, №109, №200, №202, №278, №208, №46, №48, г/о «Планета» №126, №439, №294, №433, №347, №495, №43, №380, №261, №53, №15, №309, №180, №172, №278, г/о «Спутник» №261, №268, №270, №276, №277, №282, №283, №284, №286, №287, №290, №293, №295, №301, 316, 321, 322</w:t>
      </w:r>
      <w:proofErr w:type="gramEnd"/>
      <w:r w:rsidRPr="00723C8F">
        <w:rPr>
          <w:rFonts w:ascii="Times New Roman" w:hAnsi="Times New Roman"/>
          <w:sz w:val="28"/>
          <w:szCs w:val="28"/>
        </w:rPr>
        <w:t>, 323, необходимо обеспечить внесение в ЕГРН сведений о зарегистрированных правах.</w:t>
      </w:r>
    </w:p>
    <w:p w:rsidR="00723C8F" w:rsidRPr="00723C8F" w:rsidRDefault="00723C8F" w:rsidP="00723C8F">
      <w:pPr>
        <w:jc w:val="both"/>
        <w:rPr>
          <w:rFonts w:ascii="Times New Roman" w:hAnsi="Times New Roman"/>
          <w:sz w:val="28"/>
          <w:szCs w:val="28"/>
        </w:rPr>
      </w:pPr>
      <w:r w:rsidRPr="00723C8F">
        <w:rPr>
          <w:rFonts w:ascii="Times New Roman" w:hAnsi="Times New Roman"/>
          <w:sz w:val="28"/>
          <w:szCs w:val="28"/>
        </w:rPr>
        <w:t>В случае отсутствия сведений о правообладателях, уполномоченным органом самостоятельно в соответствии с Законодательством будут проведены мероприятия по выявлению правообладателей земельных участков по вышеуказанным объектам недвижимости и регистрации прав, а также привлечение к административной ответственности.</w:t>
      </w:r>
    </w:p>
    <w:p w:rsidR="00772993" w:rsidRPr="00723C8F" w:rsidRDefault="00723C8F" w:rsidP="00723C8F">
      <w:pPr>
        <w:jc w:val="both"/>
        <w:rPr>
          <w:rFonts w:ascii="Times New Roman" w:hAnsi="Times New Roman"/>
          <w:sz w:val="28"/>
          <w:szCs w:val="28"/>
        </w:rPr>
      </w:pPr>
      <w:r w:rsidRPr="00723C8F">
        <w:rPr>
          <w:rFonts w:ascii="Times New Roman" w:hAnsi="Times New Roman"/>
          <w:sz w:val="28"/>
          <w:szCs w:val="28"/>
        </w:rPr>
        <w:t xml:space="preserve">По всем интересующим вопросам обращаться в Управление по адресу: Ставропольский край, город Нефтекумск, микрорайон 2, д.14, </w:t>
      </w:r>
      <w:proofErr w:type="spellStart"/>
      <w:r w:rsidRPr="00723C8F">
        <w:rPr>
          <w:rFonts w:ascii="Times New Roman" w:hAnsi="Times New Roman"/>
          <w:sz w:val="28"/>
          <w:szCs w:val="28"/>
        </w:rPr>
        <w:t>каб</w:t>
      </w:r>
      <w:proofErr w:type="spellEnd"/>
      <w:r w:rsidRPr="00723C8F">
        <w:rPr>
          <w:rFonts w:ascii="Times New Roman" w:hAnsi="Times New Roman"/>
          <w:sz w:val="28"/>
          <w:szCs w:val="28"/>
        </w:rPr>
        <w:t>. 5, телефон: (86558) 4-59-07»</w:t>
      </w:r>
    </w:p>
    <w:sectPr w:rsidR="00772993" w:rsidRPr="007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16"/>
    <w:rsid w:val="000A5F4A"/>
    <w:rsid w:val="00723C8F"/>
    <w:rsid w:val="00772993"/>
    <w:rsid w:val="00C86E5C"/>
    <w:rsid w:val="00D05D79"/>
    <w:rsid w:val="00D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5D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05D7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5D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05D7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diakov.net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2023-12-08T05:19:00Z</dcterms:created>
  <dcterms:modified xsi:type="dcterms:W3CDTF">2023-12-08T05:19:00Z</dcterms:modified>
</cp:coreProperties>
</file>