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4EA9" w14:textId="77777777" w:rsidR="00275784" w:rsidRPr="001740CB" w:rsidRDefault="00A31860" w:rsidP="009C721E">
      <w:pPr>
        <w:pStyle w:val="a3"/>
        <w:jc w:val="center"/>
        <w:rPr>
          <w:rFonts w:eastAsia="Times New Roman"/>
          <w:b/>
          <w:sz w:val="28"/>
          <w:szCs w:val="28"/>
          <w:lang w:eastAsia="ru-RU"/>
        </w:rPr>
      </w:pPr>
      <w:r w:rsidRPr="001740CB">
        <w:rPr>
          <w:rFonts w:eastAsia="Times New Roman"/>
          <w:b/>
          <w:sz w:val="28"/>
          <w:szCs w:val="28"/>
          <w:lang w:eastAsia="ru-RU"/>
        </w:rPr>
        <w:t>Меры борьбы с мышевидными грызунами.</w:t>
      </w:r>
    </w:p>
    <w:p w14:paraId="5CCC56CD" w14:textId="73C37CF3" w:rsidR="00EC1597" w:rsidRPr="00A31860" w:rsidRDefault="00A31860" w:rsidP="000A43C8">
      <w:pPr>
        <w:pStyle w:val="a3"/>
        <w:ind w:left="-57" w:firstLine="76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Pr="00A31860">
        <w:rPr>
          <w:rFonts w:eastAsia="Times New Roman"/>
          <w:sz w:val="28"/>
          <w:szCs w:val="28"/>
          <w:lang w:eastAsia="ru-RU"/>
        </w:rPr>
        <w:t xml:space="preserve">ля снижения численности мышевидных грызунов </w:t>
      </w:r>
      <w:r w:rsidR="00EC1597">
        <w:rPr>
          <w:rFonts w:eastAsia="Times New Roman"/>
          <w:sz w:val="28"/>
          <w:szCs w:val="28"/>
          <w:lang w:eastAsia="ru-RU"/>
        </w:rPr>
        <w:t xml:space="preserve">(до посева зерновых культур) </w:t>
      </w:r>
      <w:r w:rsidRPr="00A31860">
        <w:rPr>
          <w:rFonts w:eastAsia="Times New Roman"/>
          <w:sz w:val="28"/>
          <w:szCs w:val="28"/>
          <w:lang w:eastAsia="ru-RU"/>
        </w:rPr>
        <w:t xml:space="preserve">рекомендуем кроме </w:t>
      </w:r>
      <w:proofErr w:type="spellStart"/>
      <w:r w:rsidRPr="00A31860">
        <w:rPr>
          <w:rFonts w:eastAsia="Times New Roman"/>
          <w:sz w:val="28"/>
          <w:szCs w:val="28"/>
          <w:lang w:eastAsia="ru-RU"/>
        </w:rPr>
        <w:t>родентицидных</w:t>
      </w:r>
      <w:proofErr w:type="spellEnd"/>
      <w:r w:rsidRPr="00A31860">
        <w:rPr>
          <w:rFonts w:eastAsia="Times New Roman"/>
          <w:sz w:val="28"/>
          <w:szCs w:val="28"/>
          <w:lang w:eastAsia="ru-RU"/>
        </w:rPr>
        <w:t xml:space="preserve"> обработок проводить агротехнические мероприятия</w:t>
      </w:r>
      <w:r w:rsidR="00EC1597">
        <w:rPr>
          <w:rFonts w:eastAsia="Times New Roman"/>
          <w:sz w:val="28"/>
          <w:szCs w:val="28"/>
          <w:lang w:eastAsia="ru-RU"/>
        </w:rPr>
        <w:t xml:space="preserve"> в стациях резерваций</w:t>
      </w:r>
      <w:r w:rsidRPr="00A31860">
        <w:rPr>
          <w:rFonts w:eastAsia="Times New Roman"/>
          <w:sz w:val="28"/>
          <w:szCs w:val="28"/>
          <w:lang w:eastAsia="ru-RU"/>
        </w:rPr>
        <w:t>:</w:t>
      </w:r>
    </w:p>
    <w:p w14:paraId="262AD32A" w14:textId="03679149" w:rsidR="00EC1597" w:rsidRDefault="000A57E7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остоянный мониторинг мест резерваций (лесополосы, пастбища, обочины дорог</w:t>
      </w:r>
      <w:r w:rsidR="001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</w:t>
      </w:r>
      <w:r w:rsidR="001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занятые луговой и степной растительностью)</w:t>
      </w:r>
      <w:r w:rsidR="002757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F3B0D2" w14:textId="77777777" w:rsidR="007D0E95" w:rsidRPr="00A31860" w:rsidRDefault="00EC1597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7D0E95"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E95"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D35BD4" w14:textId="77777777" w:rsidR="007D0E95" w:rsidRPr="00A31860" w:rsidRDefault="007D0E95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лущение стерни с последующей вспашкой;</w:t>
      </w:r>
    </w:p>
    <w:p w14:paraId="3576B14D" w14:textId="77777777" w:rsidR="007D0E95" w:rsidRPr="00A31860" w:rsidRDefault="007D0E95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послеуборочных остатков и сорной растительности вокруг полей и обработка почвы на обочинах и межах полей;</w:t>
      </w:r>
    </w:p>
    <w:p w14:paraId="257CB649" w14:textId="77777777" w:rsidR="007D0E95" w:rsidRPr="00A31860" w:rsidRDefault="007D0E95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без потерь уборка урожая с обязательным удалением</w:t>
      </w:r>
      <w:r w:rsidR="00EC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заделкой</w:t>
      </w: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соломы;</w:t>
      </w:r>
    </w:p>
    <w:p w14:paraId="3C69C3CB" w14:textId="77777777" w:rsidR="007D0E95" w:rsidRPr="00A31860" w:rsidRDefault="007D0E95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сорняками, особенно с крупностебельными, на целинных землях, в постоянных очагах размножения (лишает грызунов укрытия от птиц и хищников);</w:t>
      </w:r>
    </w:p>
    <w:p w14:paraId="40892234" w14:textId="77777777" w:rsidR="006A1AC1" w:rsidRDefault="00A31860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вспашка (п</w:t>
      </w: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ахота разрушает норы, выворачивает гнезда, гибнет весь неп</w:t>
      </w:r>
      <w:r w:rsidR="00EC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оловозрелый</w:t>
      </w: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молодняк, гибнет более половины молодняка в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12—15 дней и взрослые полевки,</w:t>
      </w: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уничтожает кормовую базу для полевок</w:t>
      </w:r>
      <w:r w:rsidR="006A1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E95"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надёжным истребительным мероприя</w:t>
      </w:r>
      <w:r w:rsidR="00EC1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против мышевидных грызунов</w:t>
      </w:r>
      <w:r w:rsidR="002757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1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F20E76" w14:textId="77777777" w:rsidR="00A12143" w:rsidRDefault="006A1AC1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143" w:rsidRPr="00A04B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ахоту начинать с края полей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лесополос к середине поля;</w:t>
      </w:r>
    </w:p>
    <w:p w14:paraId="4C21C272" w14:textId="77777777" w:rsidR="00A12143" w:rsidRDefault="006A1AC1" w:rsidP="009C721E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пашка полей по периметру для защиты от перехода мышевидных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рызунов из лесополос;</w:t>
      </w:r>
    </w:p>
    <w:p w14:paraId="2D454AE6" w14:textId="28F0B7C6" w:rsidR="00C14D67" w:rsidRDefault="006A1AC1" w:rsidP="000A57E7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высокой численности применение химических родентицидов (особенно по технологии</w:t>
      </w:r>
      <w:r w:rsidR="007D0E95"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почвы </w:t>
      </w:r>
      <w:proofErr w:type="spellStart"/>
      <w:r w:rsidR="007D0E95"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No-till</w:t>
      </w:r>
      <w:proofErr w:type="spellEnd"/>
      <w:r w:rsidR="007D0E95" w:rsidRPr="00A318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BA7575" w14:textId="10E238AF" w:rsidR="000A57E7" w:rsidRPr="000A57E7" w:rsidRDefault="000A57E7" w:rsidP="000A57E7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стребительные мероприятия в случае достижения ЭПВ, проводить чередуя химические и биологические родентициды для </w:t>
      </w:r>
      <w:proofErr w:type="spellStart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резистентности. </w:t>
      </w:r>
    </w:p>
    <w:p w14:paraId="35C6DD54" w14:textId="24A28117" w:rsidR="000A57E7" w:rsidRDefault="000A57E7" w:rsidP="000A57E7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приманки вручную в норы. Разбрасывание </w:t>
      </w:r>
      <w:proofErr w:type="spellStart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РУМами</w:t>
      </w:r>
      <w:proofErr w:type="spellEnd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запрещено, </w:t>
      </w:r>
      <w:r w:rsidR="003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такой обработки очень низкая. (кроме </w:t>
      </w:r>
      <w:proofErr w:type="spellStart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Бактероденцида</w:t>
      </w:r>
      <w:proofErr w:type="spellEnd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A543C3C" w14:textId="3354A654" w:rsidR="000A57E7" w:rsidRPr="000A57E7" w:rsidRDefault="000A57E7" w:rsidP="000A57E7">
      <w:pPr>
        <w:numPr>
          <w:ilvl w:val="0"/>
          <w:numId w:val="1"/>
        </w:numPr>
        <w:spacing w:before="100" w:beforeAutospacing="1" w:after="100" w:afterAutospacing="1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бработки в стациях резерваций рекомендуем начинать в </w:t>
      </w:r>
      <w:proofErr w:type="spellStart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</w:t>
      </w:r>
      <w:proofErr w:type="spellEnd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-осенний период, на посевах озимых колосовых - в начале заселения по единичным норам.</w:t>
      </w:r>
    </w:p>
    <w:p w14:paraId="59A417D5" w14:textId="42267B89" w:rsidR="00A31860" w:rsidRDefault="00A04BB8" w:rsidP="000A57E7">
      <w:pPr>
        <w:spacing w:before="100" w:beforeAutospacing="1" w:after="100" w:afterAutospacing="1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мероприятия препятствуют распространению мышевидных грызунов, лишают их мест резервации.</w:t>
      </w:r>
    </w:p>
    <w:p w14:paraId="7B8DB9ED" w14:textId="77777777" w:rsidR="000A57E7" w:rsidRDefault="000A57E7" w:rsidP="000A57E7">
      <w:pPr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(посевов). </w:t>
      </w:r>
    </w:p>
    <w:p w14:paraId="1EF2CF71" w14:textId="33F2FBCB" w:rsidR="000A57E7" w:rsidRDefault="000A57E7" w:rsidP="000A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</w:t>
      </w:r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 соблюдать регламент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пестицидов и агрохимикатов</w:t>
      </w:r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личной гигиены и техники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172FE7A" w14:textId="77777777" w:rsidR="006F0962" w:rsidRPr="000A57E7" w:rsidRDefault="006F0962" w:rsidP="000A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регулярно мониторинг численности мышевидных грызунов. Специалисты филиала ФГБУ «</w:t>
      </w:r>
      <w:proofErr w:type="spellStart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Россельхозцентр</w:t>
      </w:r>
      <w:proofErr w:type="spellEnd"/>
      <w:r w:rsidRP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готовы оказать поддержку сельхозтоваропроизводителям.</w:t>
      </w:r>
    </w:p>
    <w:sectPr w:rsidR="006F0962" w:rsidRPr="000A57E7" w:rsidSect="00297C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4B9"/>
    <w:multiLevelType w:val="multilevel"/>
    <w:tmpl w:val="CB7C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32229"/>
    <w:multiLevelType w:val="hybridMultilevel"/>
    <w:tmpl w:val="B05EB186"/>
    <w:lvl w:ilvl="0" w:tplc="E892AC3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9CB"/>
    <w:rsid w:val="000A43C8"/>
    <w:rsid w:val="000A57E7"/>
    <w:rsid w:val="0014746E"/>
    <w:rsid w:val="001740CB"/>
    <w:rsid w:val="00275784"/>
    <w:rsid w:val="00297C03"/>
    <w:rsid w:val="0036132D"/>
    <w:rsid w:val="003D19CB"/>
    <w:rsid w:val="006A1AC1"/>
    <w:rsid w:val="006F0962"/>
    <w:rsid w:val="0070357B"/>
    <w:rsid w:val="00783D3B"/>
    <w:rsid w:val="007D0E95"/>
    <w:rsid w:val="009C721E"/>
    <w:rsid w:val="00A04BB8"/>
    <w:rsid w:val="00A12143"/>
    <w:rsid w:val="00A31860"/>
    <w:rsid w:val="00A7000E"/>
    <w:rsid w:val="00C14D67"/>
    <w:rsid w:val="00CA7D7A"/>
    <w:rsid w:val="00CD29CD"/>
    <w:rsid w:val="00D64C02"/>
    <w:rsid w:val="00E846D5"/>
    <w:rsid w:val="00EC1597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F70C"/>
  <w15:docId w15:val="{33FABC5F-29B8-4F9A-99B8-F467870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9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5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Рябых</dc:creator>
  <cp:lastModifiedBy>2</cp:lastModifiedBy>
  <cp:revision>4</cp:revision>
  <cp:lastPrinted>2022-11-17T11:18:00Z</cp:lastPrinted>
  <dcterms:created xsi:type="dcterms:W3CDTF">2022-11-22T07:46:00Z</dcterms:created>
  <dcterms:modified xsi:type="dcterms:W3CDTF">2024-01-16T06:19:00Z</dcterms:modified>
</cp:coreProperties>
</file>