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91" w:rsidRPr="004E3160" w:rsidRDefault="00901391" w:rsidP="00901391">
      <w:pPr>
        <w:jc w:val="center"/>
        <w:rPr>
          <w:noProof/>
          <w:sz w:val="28"/>
          <w:szCs w:val="28"/>
        </w:rPr>
      </w:pPr>
      <w:r w:rsidRPr="004E3160"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91" w:rsidRPr="004E3160" w:rsidRDefault="00901391" w:rsidP="00901391">
      <w:pPr>
        <w:jc w:val="center"/>
        <w:rPr>
          <w:b/>
          <w:sz w:val="28"/>
          <w:szCs w:val="28"/>
        </w:rPr>
      </w:pPr>
      <w:r w:rsidRPr="004E3160">
        <w:rPr>
          <w:b/>
          <w:sz w:val="28"/>
          <w:szCs w:val="28"/>
        </w:rPr>
        <w:t xml:space="preserve">ДУМА НЕФТЕКУМСКОГО МУНИЦИПАЛЬНОГО ОКРУГА </w:t>
      </w:r>
    </w:p>
    <w:p w:rsidR="00901391" w:rsidRPr="004E3160" w:rsidRDefault="00901391" w:rsidP="00901391">
      <w:pPr>
        <w:jc w:val="center"/>
        <w:rPr>
          <w:b/>
          <w:sz w:val="28"/>
          <w:szCs w:val="28"/>
        </w:rPr>
      </w:pPr>
      <w:r w:rsidRPr="004E3160">
        <w:rPr>
          <w:b/>
          <w:sz w:val="28"/>
          <w:szCs w:val="28"/>
        </w:rPr>
        <w:t>СТАВРОПОЛЬСКОГО КРАЯ</w:t>
      </w:r>
    </w:p>
    <w:p w:rsidR="00901391" w:rsidRPr="004E3160" w:rsidRDefault="00901391" w:rsidP="00901391">
      <w:pPr>
        <w:jc w:val="center"/>
        <w:rPr>
          <w:b/>
          <w:sz w:val="28"/>
          <w:szCs w:val="28"/>
        </w:rPr>
      </w:pPr>
      <w:r w:rsidRPr="004E3160">
        <w:rPr>
          <w:b/>
          <w:sz w:val="28"/>
          <w:szCs w:val="28"/>
        </w:rPr>
        <w:t>ВТОРОГО СОЗЫВА</w:t>
      </w:r>
    </w:p>
    <w:p w:rsidR="00901391" w:rsidRPr="004E3160" w:rsidRDefault="00901391" w:rsidP="00901391">
      <w:pPr>
        <w:jc w:val="center"/>
        <w:rPr>
          <w:sz w:val="28"/>
          <w:szCs w:val="28"/>
        </w:rPr>
      </w:pPr>
    </w:p>
    <w:p w:rsidR="00901391" w:rsidRPr="004E3160" w:rsidRDefault="00901391" w:rsidP="00901391">
      <w:pPr>
        <w:jc w:val="center"/>
        <w:rPr>
          <w:b/>
          <w:sz w:val="28"/>
          <w:szCs w:val="28"/>
        </w:rPr>
      </w:pPr>
      <w:r w:rsidRPr="004E3160">
        <w:rPr>
          <w:b/>
          <w:sz w:val="28"/>
          <w:szCs w:val="28"/>
        </w:rPr>
        <w:t>РЕШЕНИЕ</w:t>
      </w:r>
    </w:p>
    <w:p w:rsidR="00901391" w:rsidRDefault="00901391" w:rsidP="00901391">
      <w:pPr>
        <w:rPr>
          <w:sz w:val="28"/>
          <w:szCs w:val="28"/>
        </w:rPr>
      </w:pPr>
    </w:p>
    <w:p w:rsidR="00901391" w:rsidRPr="004E3160" w:rsidRDefault="00901391" w:rsidP="00901391">
      <w:pPr>
        <w:rPr>
          <w:sz w:val="28"/>
          <w:szCs w:val="28"/>
        </w:rPr>
      </w:pPr>
      <w:r>
        <w:rPr>
          <w:sz w:val="28"/>
          <w:szCs w:val="28"/>
        </w:rPr>
        <w:t>10 декабря</w:t>
      </w:r>
      <w:r w:rsidRPr="004E3160">
        <w:rPr>
          <w:sz w:val="28"/>
          <w:szCs w:val="28"/>
        </w:rPr>
        <w:t xml:space="preserve"> 2024 г.          </w:t>
      </w:r>
      <w:r>
        <w:rPr>
          <w:sz w:val="28"/>
          <w:szCs w:val="28"/>
        </w:rPr>
        <w:t xml:space="preserve">  </w:t>
      </w:r>
      <w:r w:rsidRPr="004E316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4E3160">
        <w:rPr>
          <w:sz w:val="28"/>
          <w:szCs w:val="28"/>
        </w:rPr>
        <w:t xml:space="preserve">   г. Нефтекумск                </w:t>
      </w:r>
      <w:r>
        <w:rPr>
          <w:sz w:val="28"/>
          <w:szCs w:val="28"/>
        </w:rPr>
        <w:t xml:space="preserve">  </w:t>
      </w:r>
      <w:r w:rsidRPr="004E3160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364</w:t>
      </w:r>
    </w:p>
    <w:p w:rsidR="00901391" w:rsidRPr="004E3160" w:rsidRDefault="00901391" w:rsidP="00901391">
      <w:pPr>
        <w:jc w:val="center"/>
        <w:outlineLvl w:val="0"/>
        <w:rPr>
          <w:sz w:val="28"/>
          <w:szCs w:val="28"/>
        </w:rPr>
      </w:pPr>
    </w:p>
    <w:p w:rsidR="00901391" w:rsidRPr="004E3160" w:rsidRDefault="00901391" w:rsidP="00901391">
      <w:pPr>
        <w:jc w:val="center"/>
        <w:outlineLvl w:val="0"/>
        <w:rPr>
          <w:sz w:val="28"/>
          <w:szCs w:val="28"/>
        </w:rPr>
      </w:pPr>
      <w:r w:rsidRPr="004E3160">
        <w:rPr>
          <w:sz w:val="28"/>
          <w:szCs w:val="28"/>
        </w:rPr>
        <w:t>О внесении изменений в Устав Нефтекумского муниципально</w:t>
      </w:r>
      <w:r>
        <w:rPr>
          <w:sz w:val="28"/>
          <w:szCs w:val="28"/>
        </w:rPr>
        <w:t>го округа Ставропольского края</w:t>
      </w:r>
    </w:p>
    <w:p w:rsidR="00901391" w:rsidRPr="00412845" w:rsidRDefault="00901391" w:rsidP="00901391">
      <w:pPr>
        <w:jc w:val="center"/>
        <w:outlineLvl w:val="0"/>
        <w:rPr>
          <w:sz w:val="28"/>
          <w:szCs w:val="28"/>
        </w:rPr>
      </w:pPr>
    </w:p>
    <w:p w:rsidR="00901391" w:rsidRPr="00412845" w:rsidRDefault="00901391" w:rsidP="00901391">
      <w:pPr>
        <w:pStyle w:val="aa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1284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>
        <w:rPr>
          <w:rFonts w:eastAsiaTheme="minorHAnsi"/>
          <w:sz w:val="28"/>
          <w:szCs w:val="28"/>
          <w:lang w:eastAsia="en-US"/>
        </w:rPr>
        <w:t>едеральными законами от 13 июл</w:t>
      </w:r>
      <w:r w:rsidRPr="00412845">
        <w:rPr>
          <w:rFonts w:eastAsiaTheme="minorHAnsi"/>
          <w:sz w:val="28"/>
          <w:szCs w:val="28"/>
          <w:lang w:eastAsia="en-US"/>
        </w:rPr>
        <w:t>я 202</w:t>
      </w:r>
      <w:r>
        <w:rPr>
          <w:rFonts w:eastAsiaTheme="minorHAnsi"/>
          <w:sz w:val="28"/>
          <w:szCs w:val="28"/>
          <w:lang w:eastAsia="en-US"/>
        </w:rPr>
        <w:t>4</w:t>
      </w:r>
      <w:r w:rsidRPr="00412845">
        <w:rPr>
          <w:rFonts w:eastAsiaTheme="minorHAnsi"/>
          <w:sz w:val="28"/>
          <w:szCs w:val="28"/>
          <w:lang w:eastAsia="en-US"/>
        </w:rPr>
        <w:t xml:space="preserve"> </w:t>
      </w:r>
      <w:r w:rsidRPr="00412845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181-ФЗ</w:t>
      </w:r>
      <w:r w:rsidRPr="00FF7C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</w:t>
      </w:r>
      <w:r w:rsidRPr="00FF7C70">
        <w:rPr>
          <w:bCs/>
          <w:sz w:val="28"/>
          <w:szCs w:val="28"/>
        </w:rPr>
        <w:t xml:space="preserve"> внесении изменений</w:t>
      </w:r>
      <w:r>
        <w:rPr>
          <w:bCs/>
          <w:sz w:val="28"/>
          <w:szCs w:val="28"/>
        </w:rPr>
        <w:t xml:space="preserve"> </w:t>
      </w:r>
      <w:r w:rsidRPr="00FF7C70">
        <w:rPr>
          <w:bCs/>
          <w:sz w:val="28"/>
          <w:szCs w:val="28"/>
        </w:rPr>
        <w:t xml:space="preserve">в отдельные законодательные акты </w:t>
      </w:r>
      <w:r>
        <w:rPr>
          <w:bCs/>
          <w:sz w:val="28"/>
          <w:szCs w:val="28"/>
        </w:rPr>
        <w:t>Р</w:t>
      </w:r>
      <w:r w:rsidRPr="00FF7C70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FF7C70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>»</w:t>
      </w:r>
      <w:r w:rsidRPr="0041284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 13 июля 2024 года № 185-ФЗ «О внесении изменений в Федеральный закон «Об электроэнергетике» и отдельные законодательные акты Российской Федерации»; </w:t>
      </w:r>
      <w:proofErr w:type="gramStart"/>
      <w:r>
        <w:rPr>
          <w:rFonts w:eastAsiaTheme="minorHAnsi"/>
          <w:sz w:val="28"/>
          <w:szCs w:val="28"/>
          <w:lang w:eastAsia="en-US"/>
        </w:rPr>
        <w:t>от 22 июля 2024 года № 213-ФЗ «О внесении изменений в статьи 14 и 16 Федерального закона «Об общих принципах организации местного самоуправления в Российской Федерации» и от 8 августа 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proofErr w:type="gramEnd"/>
    </w:p>
    <w:p w:rsidR="00901391" w:rsidRPr="00412845" w:rsidRDefault="00901391" w:rsidP="00901391">
      <w:pPr>
        <w:ind w:firstLine="567"/>
        <w:jc w:val="both"/>
        <w:rPr>
          <w:sz w:val="28"/>
          <w:szCs w:val="28"/>
        </w:rPr>
      </w:pPr>
      <w:r w:rsidRPr="00412845">
        <w:rPr>
          <w:sz w:val="28"/>
          <w:szCs w:val="28"/>
        </w:rPr>
        <w:t>Дума Нефтекумского муниципального округа Ставропольского края</w:t>
      </w:r>
    </w:p>
    <w:p w:rsidR="00901391" w:rsidRPr="00412845" w:rsidRDefault="00901391" w:rsidP="00901391">
      <w:pPr>
        <w:ind w:firstLine="567"/>
        <w:jc w:val="both"/>
        <w:rPr>
          <w:sz w:val="28"/>
          <w:szCs w:val="28"/>
        </w:rPr>
      </w:pPr>
    </w:p>
    <w:p w:rsidR="00901391" w:rsidRPr="00412845" w:rsidRDefault="00901391" w:rsidP="00901391">
      <w:pPr>
        <w:ind w:firstLine="567"/>
        <w:jc w:val="both"/>
        <w:outlineLvl w:val="0"/>
        <w:rPr>
          <w:sz w:val="28"/>
          <w:szCs w:val="28"/>
        </w:rPr>
      </w:pPr>
      <w:r w:rsidRPr="00412845">
        <w:rPr>
          <w:b/>
          <w:sz w:val="28"/>
          <w:szCs w:val="28"/>
        </w:rPr>
        <w:t>РЕШИЛА:</w:t>
      </w:r>
    </w:p>
    <w:p w:rsidR="00901391" w:rsidRPr="00412845" w:rsidRDefault="00901391" w:rsidP="00901391">
      <w:pPr>
        <w:ind w:firstLine="567"/>
        <w:rPr>
          <w:sz w:val="28"/>
          <w:szCs w:val="28"/>
        </w:rPr>
      </w:pPr>
    </w:p>
    <w:p w:rsidR="00901391" w:rsidRPr="00412845" w:rsidRDefault="00901391" w:rsidP="00901391">
      <w:pPr>
        <w:ind w:firstLine="567"/>
        <w:jc w:val="both"/>
        <w:rPr>
          <w:b/>
          <w:sz w:val="28"/>
          <w:szCs w:val="28"/>
        </w:rPr>
      </w:pPr>
      <w:r w:rsidRPr="00412845">
        <w:rPr>
          <w:b/>
          <w:sz w:val="28"/>
          <w:szCs w:val="28"/>
        </w:rPr>
        <w:t>Статья 1</w:t>
      </w:r>
    </w:p>
    <w:p w:rsidR="00901391" w:rsidRPr="00412845" w:rsidRDefault="00901391" w:rsidP="00901391">
      <w:pPr>
        <w:ind w:firstLine="567"/>
        <w:jc w:val="both"/>
        <w:rPr>
          <w:b/>
          <w:sz w:val="28"/>
          <w:szCs w:val="28"/>
        </w:rPr>
      </w:pPr>
    </w:p>
    <w:p w:rsidR="00901391" w:rsidRPr="0001449D" w:rsidRDefault="00901391" w:rsidP="00901391">
      <w:pPr>
        <w:ind w:firstLine="567"/>
        <w:jc w:val="both"/>
        <w:outlineLvl w:val="0"/>
        <w:rPr>
          <w:sz w:val="28"/>
          <w:szCs w:val="28"/>
        </w:rPr>
      </w:pPr>
      <w:r w:rsidRPr="00412845">
        <w:rPr>
          <w:sz w:val="28"/>
          <w:szCs w:val="28"/>
        </w:rPr>
        <w:t xml:space="preserve">Внести в Устав Нефтекумского муниципального округа Ставропольского края, утвержденный решением Думы Нефтекумского городского округа Ставропольского края от 15 августа 2023 года № </w:t>
      </w:r>
      <w:r w:rsidRPr="0001449D">
        <w:rPr>
          <w:sz w:val="28"/>
          <w:szCs w:val="28"/>
        </w:rPr>
        <w:t>129 следующие изменения:</w:t>
      </w:r>
    </w:p>
    <w:p w:rsidR="00901391" w:rsidRPr="0001449D" w:rsidRDefault="00901391" w:rsidP="00901391">
      <w:pPr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1) в статье 6:</w:t>
      </w:r>
    </w:p>
    <w:p w:rsidR="00901391" w:rsidRPr="0001449D" w:rsidRDefault="00901391" w:rsidP="00901391">
      <w:pPr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 xml:space="preserve">а) часть 13 изложить в </w:t>
      </w:r>
      <w:r>
        <w:rPr>
          <w:sz w:val="28"/>
          <w:szCs w:val="28"/>
        </w:rPr>
        <w:t xml:space="preserve">следующей </w:t>
      </w:r>
      <w:r w:rsidRPr="0001449D">
        <w:rPr>
          <w:sz w:val="28"/>
          <w:szCs w:val="28"/>
        </w:rPr>
        <w:t>редакции:</w:t>
      </w:r>
    </w:p>
    <w:p w:rsidR="00901391" w:rsidRPr="0001449D" w:rsidRDefault="00901391" w:rsidP="00901391">
      <w:pPr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«13.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</w:t>
      </w:r>
      <w:r>
        <w:rPr>
          <w:sz w:val="28"/>
          <w:szCs w:val="28"/>
        </w:rPr>
        <w:t>ый округ</w:t>
      </w:r>
      <w:r w:rsidRPr="0001449D">
        <w:rPr>
          <w:sz w:val="28"/>
          <w:szCs w:val="28"/>
        </w:rPr>
        <w:t>, а также соглашения, заключаемые между органами местного самоуправления</w:t>
      </w:r>
      <w:r w:rsidRPr="00C27BDB">
        <w:rPr>
          <w:sz w:val="28"/>
          <w:szCs w:val="28"/>
        </w:rPr>
        <w:t xml:space="preserve"> </w:t>
      </w:r>
      <w:r w:rsidRPr="0001449D">
        <w:rPr>
          <w:sz w:val="28"/>
          <w:szCs w:val="28"/>
        </w:rPr>
        <w:t>муниципального округа, вступают в силу после их официального обнародования.</w:t>
      </w:r>
    </w:p>
    <w:p w:rsidR="00901391" w:rsidRPr="0001449D" w:rsidRDefault="00901391" w:rsidP="00901391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 муниципального округа, понимается:</w:t>
      </w:r>
    </w:p>
    <w:p w:rsidR="00901391" w:rsidRPr="0001449D" w:rsidRDefault="00901391" w:rsidP="00901391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lastRenderedPageBreak/>
        <w:t>1) официальное опубликование муниципального правового акта;</w:t>
      </w:r>
    </w:p>
    <w:p w:rsidR="00901391" w:rsidRPr="0001449D" w:rsidRDefault="00901391" w:rsidP="00901391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01391" w:rsidRPr="0001449D" w:rsidRDefault="00901391" w:rsidP="00901391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3) размещение на официальном сайте муниципального округа в информационно-телекоммуникационной сети «Интернет».</w:t>
      </w:r>
    </w:p>
    <w:p w:rsidR="00901391" w:rsidRPr="0001449D" w:rsidRDefault="00901391" w:rsidP="00901391">
      <w:pPr>
        <w:ind w:firstLine="709"/>
        <w:jc w:val="both"/>
        <w:rPr>
          <w:rFonts w:eastAsiaTheme="minorHAnsi" w:cs="Arial"/>
          <w:sz w:val="28"/>
          <w:szCs w:val="28"/>
        </w:rPr>
      </w:pPr>
      <w:r w:rsidRPr="0001449D">
        <w:rPr>
          <w:rFonts w:eastAsiaTheme="minorHAnsi" w:cs="Arial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печатном средстве массовой информации </w:t>
      </w:r>
      <w:r w:rsidRPr="0001449D">
        <w:rPr>
          <w:rFonts w:cs="Arial"/>
          <w:sz w:val="28"/>
          <w:szCs w:val="28"/>
        </w:rPr>
        <w:t>муниципального</w:t>
      </w:r>
      <w:r w:rsidRPr="0001449D">
        <w:rPr>
          <w:rFonts w:eastAsiaTheme="minorHAnsi" w:cs="Arial"/>
          <w:sz w:val="28"/>
          <w:szCs w:val="28"/>
        </w:rPr>
        <w:t xml:space="preserve"> округа.</w:t>
      </w:r>
    </w:p>
    <w:p w:rsidR="00901391" w:rsidRPr="0001449D" w:rsidRDefault="00901391" w:rsidP="00901391">
      <w:pPr>
        <w:pStyle w:val="ConsPlusNormal"/>
        <w:ind w:firstLine="540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Перечень периодических печатных изданий,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 муниципального округа, доводится до всеобщего сведения путем опубликования правового акта главы муниципального округа</w:t>
      </w:r>
      <w:proofErr w:type="gramStart"/>
      <w:r w:rsidRPr="0001449D">
        <w:rPr>
          <w:sz w:val="28"/>
          <w:szCs w:val="28"/>
        </w:rPr>
        <w:t>.»;</w:t>
      </w:r>
      <w:proofErr w:type="gramEnd"/>
    </w:p>
    <w:p w:rsidR="00901391" w:rsidRDefault="00E66CE7" w:rsidP="00901391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01391">
        <w:rPr>
          <w:sz w:val="28"/>
          <w:szCs w:val="28"/>
        </w:rPr>
        <w:t xml:space="preserve"> часть</w:t>
      </w:r>
      <w:r w:rsidR="00901391" w:rsidRPr="0001449D">
        <w:rPr>
          <w:sz w:val="28"/>
          <w:szCs w:val="28"/>
        </w:rPr>
        <w:t xml:space="preserve"> 14 </w:t>
      </w:r>
      <w:r w:rsidR="00901391">
        <w:rPr>
          <w:sz w:val="28"/>
          <w:szCs w:val="28"/>
        </w:rPr>
        <w:t>изложить в следующей редакции:</w:t>
      </w:r>
    </w:p>
    <w:p w:rsidR="00901391" w:rsidRDefault="00901391" w:rsidP="00901391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34590A">
        <w:rPr>
          <w:sz w:val="28"/>
          <w:szCs w:val="28"/>
        </w:rPr>
        <w:t xml:space="preserve">«14. Официальное опубликование муниципальных правовых актов осуществляется </w:t>
      </w:r>
      <w:r w:rsidRPr="0034590A">
        <w:rPr>
          <w:rFonts w:eastAsiaTheme="minorHAnsi"/>
          <w:sz w:val="28"/>
          <w:szCs w:val="28"/>
          <w:lang w:eastAsia="en-US"/>
        </w:rPr>
        <w:t xml:space="preserve">путем публикации их полного текста в муниципальной газете «Вестник Нефтекумского </w:t>
      </w:r>
      <w:r w:rsidRPr="0034590A">
        <w:rPr>
          <w:sz w:val="28"/>
          <w:szCs w:val="28"/>
        </w:rPr>
        <w:t>муниципального</w:t>
      </w:r>
      <w:r w:rsidRPr="0034590A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Pr="0034590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1391" w:rsidRPr="0034590A" w:rsidRDefault="00901391" w:rsidP="00901391">
      <w:pPr>
        <w:pStyle w:val="ConsPlusNormal"/>
        <w:widowControl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Размещение муниципальных правовых актов осуществляется по следующим адресам</w:t>
      </w:r>
      <w:r w:rsidRPr="0034590A">
        <w:rPr>
          <w:sz w:val="28"/>
          <w:szCs w:val="28"/>
        </w:rPr>
        <w:t xml:space="preserve"> Ставропольский край, Нефтекумский район: г. Нефтекумск, площадь Ленина; </w:t>
      </w:r>
      <w:r w:rsidRPr="0034590A">
        <w:rPr>
          <w:sz w:val="28"/>
          <w:szCs w:val="28"/>
          <w:lang w:eastAsia="en-US"/>
        </w:rPr>
        <w:t xml:space="preserve">аул </w:t>
      </w:r>
      <w:proofErr w:type="spellStart"/>
      <w:r w:rsidRPr="0034590A">
        <w:rPr>
          <w:sz w:val="28"/>
          <w:szCs w:val="28"/>
          <w:lang w:eastAsia="en-US"/>
        </w:rPr>
        <w:t>Махмуд-Мектеб</w:t>
      </w:r>
      <w:proofErr w:type="spellEnd"/>
      <w:r w:rsidRPr="0034590A">
        <w:rPr>
          <w:sz w:val="28"/>
          <w:szCs w:val="28"/>
          <w:lang w:eastAsia="en-US"/>
        </w:rPr>
        <w:t xml:space="preserve"> -</w:t>
      </w:r>
      <w:r w:rsidRPr="0034590A">
        <w:rPr>
          <w:sz w:val="28"/>
          <w:szCs w:val="28"/>
        </w:rPr>
        <w:t xml:space="preserve"> ул. Новая, б/</w:t>
      </w:r>
      <w:proofErr w:type="spellStart"/>
      <w:r w:rsidRPr="0034590A">
        <w:rPr>
          <w:sz w:val="28"/>
          <w:szCs w:val="28"/>
        </w:rPr>
        <w:t>н</w:t>
      </w:r>
      <w:proofErr w:type="spellEnd"/>
      <w:r w:rsidRPr="0034590A">
        <w:rPr>
          <w:sz w:val="28"/>
          <w:szCs w:val="28"/>
        </w:rPr>
        <w:t xml:space="preserve">; ул. Советская, 63 б; </w:t>
      </w:r>
      <w:r w:rsidRPr="0034590A">
        <w:rPr>
          <w:sz w:val="28"/>
          <w:szCs w:val="28"/>
          <w:lang w:eastAsia="en-US"/>
        </w:rPr>
        <w:t xml:space="preserve">аул </w:t>
      </w:r>
      <w:proofErr w:type="spellStart"/>
      <w:r w:rsidRPr="0034590A">
        <w:rPr>
          <w:sz w:val="28"/>
          <w:szCs w:val="28"/>
          <w:lang w:eastAsia="en-US"/>
        </w:rPr>
        <w:t>Новкус-Артезиан</w:t>
      </w:r>
      <w:proofErr w:type="spellEnd"/>
      <w:r w:rsidRPr="0034590A">
        <w:rPr>
          <w:sz w:val="28"/>
          <w:szCs w:val="28"/>
          <w:lang w:eastAsia="en-US"/>
        </w:rPr>
        <w:t xml:space="preserve"> -</w:t>
      </w:r>
      <w:r w:rsidRPr="0034590A">
        <w:rPr>
          <w:sz w:val="28"/>
          <w:szCs w:val="28"/>
        </w:rPr>
        <w:t xml:space="preserve"> ул. Кирова, 5 В, ул. Ленина, 43/3;</w:t>
      </w:r>
      <w:r w:rsidRPr="0034590A">
        <w:rPr>
          <w:sz w:val="28"/>
          <w:szCs w:val="28"/>
          <w:lang w:eastAsia="en-US"/>
        </w:rPr>
        <w:t xml:space="preserve"> аул </w:t>
      </w:r>
      <w:proofErr w:type="spellStart"/>
      <w:r w:rsidRPr="0034590A">
        <w:rPr>
          <w:sz w:val="28"/>
          <w:szCs w:val="28"/>
          <w:lang w:eastAsia="en-US"/>
        </w:rPr>
        <w:t>Тукуй-Мектеб</w:t>
      </w:r>
      <w:proofErr w:type="spellEnd"/>
      <w:r w:rsidRPr="0034590A">
        <w:rPr>
          <w:sz w:val="28"/>
          <w:szCs w:val="28"/>
          <w:lang w:eastAsia="en-US"/>
        </w:rPr>
        <w:t xml:space="preserve"> -</w:t>
      </w:r>
      <w:r w:rsidRPr="0034590A">
        <w:rPr>
          <w:sz w:val="28"/>
          <w:szCs w:val="28"/>
        </w:rPr>
        <w:t xml:space="preserve"> ул. </w:t>
      </w:r>
      <w:proofErr w:type="spellStart"/>
      <w:r w:rsidRPr="0034590A">
        <w:rPr>
          <w:sz w:val="28"/>
          <w:szCs w:val="28"/>
        </w:rPr>
        <w:t>Эдиге</w:t>
      </w:r>
      <w:proofErr w:type="spellEnd"/>
      <w:r w:rsidRPr="0034590A">
        <w:rPr>
          <w:sz w:val="28"/>
          <w:szCs w:val="28"/>
        </w:rPr>
        <w:t xml:space="preserve">, 35-а, ул. </w:t>
      </w:r>
      <w:proofErr w:type="spellStart"/>
      <w:r w:rsidRPr="0034590A">
        <w:rPr>
          <w:sz w:val="28"/>
          <w:szCs w:val="28"/>
        </w:rPr>
        <w:t>Курманалиева</w:t>
      </w:r>
      <w:proofErr w:type="spellEnd"/>
      <w:r w:rsidRPr="0034590A">
        <w:rPr>
          <w:sz w:val="28"/>
          <w:szCs w:val="28"/>
        </w:rPr>
        <w:t>, 41</w:t>
      </w:r>
      <w:r w:rsidRPr="0034590A">
        <w:rPr>
          <w:sz w:val="28"/>
          <w:szCs w:val="28"/>
          <w:lang w:eastAsia="en-US"/>
        </w:rPr>
        <w:t>; поселок Затеречны</w:t>
      </w:r>
      <w:proofErr w:type="gramStart"/>
      <w:r w:rsidRPr="0034590A">
        <w:rPr>
          <w:sz w:val="28"/>
          <w:szCs w:val="28"/>
          <w:lang w:eastAsia="en-US"/>
        </w:rPr>
        <w:t>й-</w:t>
      </w:r>
      <w:proofErr w:type="gramEnd"/>
      <w:r w:rsidRPr="0034590A">
        <w:rPr>
          <w:sz w:val="28"/>
          <w:szCs w:val="28"/>
        </w:rPr>
        <w:t xml:space="preserve"> ул. Строительная, 32, ул. Котельная, 1</w:t>
      </w:r>
      <w:r w:rsidRPr="0034590A">
        <w:rPr>
          <w:sz w:val="28"/>
          <w:szCs w:val="28"/>
          <w:lang w:eastAsia="en-US"/>
        </w:rPr>
        <w:t>, поселок Зимняя Ставка -</w:t>
      </w:r>
      <w:r w:rsidRPr="0034590A">
        <w:rPr>
          <w:sz w:val="28"/>
          <w:szCs w:val="28"/>
        </w:rPr>
        <w:t xml:space="preserve"> ул. Новая, 20;</w:t>
      </w:r>
      <w:r w:rsidRPr="0034590A">
        <w:rPr>
          <w:sz w:val="28"/>
          <w:szCs w:val="28"/>
          <w:lang w:eastAsia="en-US"/>
        </w:rPr>
        <w:t xml:space="preserve"> поселок </w:t>
      </w:r>
      <w:proofErr w:type="spellStart"/>
      <w:r w:rsidRPr="0034590A">
        <w:rPr>
          <w:sz w:val="28"/>
          <w:szCs w:val="28"/>
          <w:lang w:eastAsia="en-US"/>
        </w:rPr>
        <w:t>Зункарь</w:t>
      </w:r>
      <w:proofErr w:type="spellEnd"/>
      <w:r w:rsidRPr="0034590A">
        <w:rPr>
          <w:sz w:val="28"/>
          <w:szCs w:val="28"/>
          <w:lang w:eastAsia="en-US"/>
        </w:rPr>
        <w:t xml:space="preserve"> -</w:t>
      </w:r>
      <w:r w:rsidRPr="0034590A">
        <w:rPr>
          <w:sz w:val="28"/>
          <w:szCs w:val="28"/>
        </w:rPr>
        <w:t xml:space="preserve"> ул. Молодежная, 4;</w:t>
      </w:r>
      <w:r w:rsidRPr="0034590A">
        <w:rPr>
          <w:sz w:val="28"/>
          <w:szCs w:val="28"/>
          <w:lang w:eastAsia="en-US"/>
        </w:rPr>
        <w:t xml:space="preserve"> село Ачикулак -</w:t>
      </w:r>
      <w:r w:rsidRPr="0034590A">
        <w:rPr>
          <w:sz w:val="28"/>
          <w:szCs w:val="28"/>
        </w:rPr>
        <w:t xml:space="preserve"> ул. Гвардейская, 3, 5, 17, ул. Ленина, 4 В;</w:t>
      </w:r>
      <w:r w:rsidRPr="0034590A">
        <w:rPr>
          <w:sz w:val="28"/>
          <w:szCs w:val="28"/>
          <w:lang w:eastAsia="en-US"/>
        </w:rPr>
        <w:t xml:space="preserve"> село </w:t>
      </w:r>
      <w:proofErr w:type="spellStart"/>
      <w:r w:rsidRPr="0034590A">
        <w:rPr>
          <w:sz w:val="28"/>
          <w:szCs w:val="28"/>
          <w:lang w:eastAsia="en-US"/>
        </w:rPr>
        <w:t>Кара-Тюбе</w:t>
      </w:r>
      <w:proofErr w:type="spellEnd"/>
      <w:r w:rsidRPr="0034590A">
        <w:rPr>
          <w:sz w:val="28"/>
          <w:szCs w:val="28"/>
        </w:rPr>
        <w:t xml:space="preserve"> -ул. Ленина, 2А;</w:t>
      </w:r>
      <w:r w:rsidRPr="0034590A">
        <w:rPr>
          <w:sz w:val="28"/>
          <w:szCs w:val="28"/>
          <w:lang w:eastAsia="en-US"/>
        </w:rPr>
        <w:t xml:space="preserve"> село </w:t>
      </w:r>
      <w:proofErr w:type="spellStart"/>
      <w:r w:rsidRPr="0034590A">
        <w:rPr>
          <w:sz w:val="28"/>
          <w:szCs w:val="28"/>
          <w:lang w:eastAsia="en-US"/>
        </w:rPr>
        <w:t>Каясула</w:t>
      </w:r>
      <w:proofErr w:type="spellEnd"/>
      <w:r w:rsidRPr="0034590A">
        <w:rPr>
          <w:sz w:val="28"/>
          <w:szCs w:val="28"/>
          <w:lang w:eastAsia="en-US"/>
        </w:rPr>
        <w:t xml:space="preserve"> -</w:t>
      </w:r>
      <w:r w:rsidRPr="0034590A">
        <w:rPr>
          <w:sz w:val="28"/>
          <w:szCs w:val="28"/>
        </w:rPr>
        <w:t xml:space="preserve"> ул. Советская, 43</w:t>
      </w:r>
      <w:proofErr w:type="gramStart"/>
      <w:r w:rsidRPr="0034590A">
        <w:rPr>
          <w:sz w:val="28"/>
          <w:szCs w:val="28"/>
        </w:rPr>
        <w:t xml:space="preserve"> В</w:t>
      </w:r>
      <w:proofErr w:type="gramEnd"/>
      <w:r w:rsidRPr="0034590A">
        <w:rPr>
          <w:sz w:val="28"/>
          <w:szCs w:val="28"/>
        </w:rPr>
        <w:t xml:space="preserve"> и, 43 Б;</w:t>
      </w:r>
      <w:r w:rsidRPr="0034590A">
        <w:rPr>
          <w:sz w:val="28"/>
          <w:szCs w:val="28"/>
          <w:lang w:eastAsia="en-US"/>
        </w:rPr>
        <w:t xml:space="preserve"> село </w:t>
      </w:r>
      <w:proofErr w:type="spellStart"/>
      <w:r w:rsidRPr="0034590A">
        <w:rPr>
          <w:sz w:val="28"/>
          <w:szCs w:val="28"/>
          <w:lang w:eastAsia="en-US"/>
        </w:rPr>
        <w:t>Озек-Суат</w:t>
      </w:r>
      <w:proofErr w:type="spellEnd"/>
      <w:r w:rsidRPr="0034590A">
        <w:rPr>
          <w:sz w:val="28"/>
          <w:szCs w:val="28"/>
        </w:rPr>
        <w:t xml:space="preserve"> - ул. О.Сеитова, 92 и 95; </w:t>
      </w:r>
      <w:r w:rsidRPr="0034590A">
        <w:rPr>
          <w:sz w:val="28"/>
          <w:szCs w:val="28"/>
          <w:lang w:eastAsia="en-US"/>
        </w:rPr>
        <w:t>хутор Андрей-Курган -</w:t>
      </w:r>
      <w:r w:rsidRPr="0034590A">
        <w:rPr>
          <w:sz w:val="28"/>
          <w:szCs w:val="28"/>
        </w:rPr>
        <w:t xml:space="preserve"> ул. </w:t>
      </w:r>
      <w:proofErr w:type="gramStart"/>
      <w:r w:rsidRPr="0034590A">
        <w:rPr>
          <w:sz w:val="28"/>
          <w:szCs w:val="28"/>
        </w:rPr>
        <w:t>Правобережная</w:t>
      </w:r>
      <w:proofErr w:type="gramEnd"/>
      <w:r w:rsidRPr="0034590A">
        <w:rPr>
          <w:sz w:val="28"/>
          <w:szCs w:val="28"/>
        </w:rPr>
        <w:t>, 4 А, ул. Первомайская, 4 А</w:t>
      </w:r>
      <w:r w:rsidRPr="0034590A">
        <w:rPr>
          <w:sz w:val="28"/>
          <w:szCs w:val="28"/>
          <w:lang w:eastAsia="en-US"/>
        </w:rPr>
        <w:t>, а также в</w:t>
      </w:r>
      <w:r w:rsidRPr="0034590A">
        <w:rPr>
          <w:sz w:val="28"/>
          <w:szCs w:val="28"/>
        </w:rPr>
        <w:t xml:space="preserve"> информационных бюллетенях, доводятся до сведения населения депутатами, объявляются на собраниях граждан.</w:t>
      </w:r>
      <w:r>
        <w:rPr>
          <w:sz w:val="28"/>
          <w:szCs w:val="28"/>
        </w:rPr>
        <w:t>»</w:t>
      </w:r>
      <w:r w:rsidRPr="0001449D">
        <w:rPr>
          <w:sz w:val="28"/>
          <w:szCs w:val="28"/>
        </w:rPr>
        <w:t>;</w:t>
      </w:r>
    </w:p>
    <w:p w:rsidR="00901391" w:rsidRDefault="00901391" w:rsidP="00901391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</w:t>
      </w:r>
      <w:r w:rsidRPr="0001449D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01449D">
        <w:rPr>
          <w:sz w:val="28"/>
          <w:szCs w:val="28"/>
        </w:rPr>
        <w:t xml:space="preserve"> 9</w:t>
      </w:r>
      <w:r>
        <w:rPr>
          <w:sz w:val="28"/>
          <w:szCs w:val="28"/>
        </w:rPr>
        <w:t>:</w:t>
      </w:r>
    </w:p>
    <w:p w:rsidR="00901391" w:rsidRPr="0001449D" w:rsidRDefault="00901391" w:rsidP="00901391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часть 1 дополнить пунктом 49 следующего содержания:</w:t>
      </w:r>
    </w:p>
    <w:p w:rsidR="00901391" w:rsidRPr="0001449D" w:rsidRDefault="00901391" w:rsidP="00901391">
      <w:pPr>
        <w:pStyle w:val="aa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01449D">
        <w:rPr>
          <w:sz w:val="28"/>
          <w:szCs w:val="28"/>
        </w:rPr>
        <w:t xml:space="preserve">«49) осуществление учета личных подсобных хозяйств, которые ведут граждане в соответствии с Федеральным </w:t>
      </w:r>
      <w:hyperlink r:id="rId5" w:history="1">
        <w:r w:rsidRPr="0001449D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01449D">
        <w:rPr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01449D">
        <w:rPr>
          <w:sz w:val="28"/>
          <w:szCs w:val="28"/>
        </w:rPr>
        <w:t>похозяйственных</w:t>
      </w:r>
      <w:proofErr w:type="spellEnd"/>
      <w:r w:rsidRPr="0001449D">
        <w:rPr>
          <w:sz w:val="28"/>
          <w:szCs w:val="28"/>
        </w:rPr>
        <w:t xml:space="preserve"> книгах</w:t>
      </w:r>
      <w:proofErr w:type="gramStart"/>
      <w:r w:rsidRPr="0001449D">
        <w:rPr>
          <w:sz w:val="28"/>
          <w:szCs w:val="28"/>
        </w:rPr>
        <w:t>.»;</w:t>
      </w:r>
      <w:proofErr w:type="gramEnd"/>
    </w:p>
    <w:p w:rsidR="00901391" w:rsidRDefault="00901391" w:rsidP="00901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12 части 2 слова «федеральными законами» заменить словами «Федеральным законом»;</w:t>
      </w:r>
    </w:p>
    <w:p w:rsidR="00901391" w:rsidRPr="0001449D" w:rsidRDefault="00901391" w:rsidP="00901391">
      <w:pPr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3) часть 4 статьи 11 изложить в следующей редакции:</w:t>
      </w:r>
    </w:p>
    <w:p w:rsidR="00901391" w:rsidRDefault="00901391" w:rsidP="00901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49D">
        <w:rPr>
          <w:sz w:val="28"/>
          <w:szCs w:val="28"/>
        </w:rPr>
        <w:t xml:space="preserve">«4. Органы местного самоуправления несут ответственность за осуществление переданных полномочий Российской Федерации, полномочий Ставропольского края в пределах субвенций, предоставленных местным </w:t>
      </w:r>
      <w:r w:rsidRPr="0001449D">
        <w:rPr>
          <w:sz w:val="28"/>
          <w:szCs w:val="28"/>
        </w:rPr>
        <w:lastRenderedPageBreak/>
        <w:t>бюджетам в целях финансового обеспечения осуществления соответствующих полномочий</w:t>
      </w:r>
      <w:proofErr w:type="gramStart"/>
      <w:r w:rsidRPr="0001449D">
        <w:rPr>
          <w:sz w:val="28"/>
          <w:szCs w:val="28"/>
        </w:rPr>
        <w:t>.»;</w:t>
      </w:r>
      <w:proofErr w:type="gramEnd"/>
    </w:p>
    <w:p w:rsidR="00901391" w:rsidRDefault="00901391" w:rsidP="00901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статью 13 изложить в следующей редакции:</w:t>
      </w:r>
    </w:p>
    <w:p w:rsidR="00901391" w:rsidRPr="001B3DB2" w:rsidRDefault="00901391" w:rsidP="00901391">
      <w:pPr>
        <w:ind w:firstLine="567"/>
        <w:jc w:val="both"/>
        <w:rPr>
          <w:sz w:val="28"/>
          <w:szCs w:val="28"/>
        </w:rPr>
      </w:pPr>
      <w:r w:rsidRPr="001B3DB2">
        <w:rPr>
          <w:sz w:val="28"/>
          <w:szCs w:val="28"/>
        </w:rPr>
        <w:t>«</w:t>
      </w:r>
      <w:r w:rsidRPr="001B3DB2">
        <w:rPr>
          <w:bCs/>
          <w:sz w:val="28"/>
          <w:szCs w:val="28"/>
        </w:rPr>
        <w:t>Статья 13.</w:t>
      </w:r>
      <w:r w:rsidRPr="001B3DB2">
        <w:rPr>
          <w:b/>
          <w:bCs/>
          <w:sz w:val="28"/>
          <w:szCs w:val="28"/>
        </w:rPr>
        <w:t xml:space="preserve"> Полномочия органов местного самоуправления в сфере международных и внешнеэкономических связей</w:t>
      </w:r>
    </w:p>
    <w:p w:rsidR="00901391" w:rsidRPr="001B3DB2" w:rsidRDefault="00901391" w:rsidP="00901391">
      <w:pPr>
        <w:ind w:firstLine="451"/>
        <w:jc w:val="both"/>
        <w:rPr>
          <w:sz w:val="28"/>
          <w:szCs w:val="28"/>
        </w:rPr>
      </w:pPr>
    </w:p>
    <w:p w:rsidR="00901391" w:rsidRPr="001B3DB2" w:rsidRDefault="00901391" w:rsidP="00901391">
      <w:pPr>
        <w:ind w:firstLine="451"/>
        <w:jc w:val="both"/>
        <w:rPr>
          <w:sz w:val="28"/>
          <w:szCs w:val="28"/>
        </w:rPr>
      </w:pPr>
      <w:r w:rsidRPr="001B3DB2">
        <w:rPr>
          <w:sz w:val="28"/>
          <w:szCs w:val="28"/>
        </w:rPr>
        <w:t xml:space="preserve">1. </w:t>
      </w:r>
      <w:proofErr w:type="gramStart"/>
      <w:r w:rsidRPr="001B3DB2">
        <w:rPr>
          <w:sz w:val="28"/>
          <w:szCs w:val="28"/>
        </w:rPr>
        <w:t xml:space="preserve">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по согласованию с органами государственной власти Ставропольского края в порядке, установленном </w:t>
      </w:r>
      <w:r>
        <w:rPr>
          <w:sz w:val="28"/>
          <w:szCs w:val="28"/>
        </w:rPr>
        <w:t xml:space="preserve">Законом </w:t>
      </w:r>
      <w:r w:rsidRPr="001B3DB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22 июля 2024 года № 71-кз «О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края».</w:t>
      </w:r>
      <w:proofErr w:type="gramEnd"/>
    </w:p>
    <w:p w:rsidR="00901391" w:rsidRPr="001B3DB2" w:rsidRDefault="00901391" w:rsidP="00901391">
      <w:pPr>
        <w:ind w:firstLine="451"/>
        <w:jc w:val="both"/>
        <w:rPr>
          <w:sz w:val="28"/>
          <w:szCs w:val="28"/>
        </w:rPr>
      </w:pPr>
      <w:r w:rsidRPr="001B3DB2">
        <w:rPr>
          <w:sz w:val="28"/>
          <w:szCs w:val="28"/>
        </w:rPr>
        <w:t>2. К полномочиям органов местного самоуправления муниципального округа в сфере международных и внешне</w:t>
      </w:r>
      <w:r>
        <w:rPr>
          <w:sz w:val="28"/>
          <w:szCs w:val="28"/>
        </w:rPr>
        <w:t>экономических связей относятся:</w:t>
      </w:r>
    </w:p>
    <w:p w:rsidR="00901391" w:rsidRPr="001B3DB2" w:rsidRDefault="00901391" w:rsidP="00901391">
      <w:pPr>
        <w:ind w:firstLine="451"/>
        <w:jc w:val="both"/>
        <w:rPr>
          <w:sz w:val="28"/>
          <w:szCs w:val="28"/>
        </w:rPr>
      </w:pPr>
      <w:r w:rsidRPr="001B3DB2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</w:t>
      </w:r>
      <w:r>
        <w:rPr>
          <w:sz w:val="28"/>
          <w:szCs w:val="28"/>
        </w:rPr>
        <w:t>зований иностранных государств;</w:t>
      </w:r>
    </w:p>
    <w:p w:rsidR="00901391" w:rsidRPr="001B3DB2" w:rsidRDefault="00901391" w:rsidP="00901391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3DB2">
        <w:rPr>
          <w:sz w:val="28"/>
          <w:szCs w:val="28"/>
        </w:rPr>
        <w:t>) участие в разработке и реализации проектов международных программ ме</w:t>
      </w:r>
      <w:r>
        <w:rPr>
          <w:sz w:val="28"/>
          <w:szCs w:val="28"/>
        </w:rPr>
        <w:t>жмуниципального сотрудничества;</w:t>
      </w:r>
    </w:p>
    <w:p w:rsidR="00901391" w:rsidRPr="001B3DB2" w:rsidRDefault="00901391" w:rsidP="00901391">
      <w:pPr>
        <w:ind w:firstLine="451"/>
        <w:jc w:val="both"/>
        <w:rPr>
          <w:sz w:val="28"/>
          <w:szCs w:val="28"/>
        </w:rPr>
      </w:pPr>
      <w:r w:rsidRPr="001B3DB2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</w:t>
      </w:r>
      <w:r>
        <w:rPr>
          <w:sz w:val="28"/>
          <w:szCs w:val="28"/>
        </w:rPr>
        <w:t>анных специально для этой цели;</w:t>
      </w:r>
    </w:p>
    <w:p w:rsidR="00901391" w:rsidRDefault="00901391" w:rsidP="00901391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3DB2">
        <w:rPr>
          <w:sz w:val="28"/>
          <w:szCs w:val="28"/>
        </w:rPr>
        <w:t xml:space="preserve">) заключение соглашений </w:t>
      </w:r>
      <w:r>
        <w:rPr>
          <w:sz w:val="28"/>
          <w:szCs w:val="28"/>
        </w:rPr>
        <w:t>по согласованию с Правительством Ставропольского края в определяемом им порядке</w:t>
      </w:r>
      <w:r w:rsidRPr="001B3DB2">
        <w:rPr>
          <w:sz w:val="28"/>
          <w:szCs w:val="28"/>
        </w:rPr>
        <w:t>;</w:t>
      </w:r>
    </w:p>
    <w:p w:rsidR="00901391" w:rsidRPr="001B3DB2" w:rsidRDefault="00901391" w:rsidP="00901391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5) формирование перечня соглашений в порядке, определяемом Правительством Ставропольского края;</w:t>
      </w:r>
    </w:p>
    <w:p w:rsidR="00901391" w:rsidRPr="001B3DB2" w:rsidRDefault="00901391" w:rsidP="00901391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B3DB2">
        <w:rPr>
          <w:sz w:val="28"/>
          <w:szCs w:val="28"/>
        </w:rPr>
        <w:t xml:space="preserve">) </w:t>
      </w:r>
      <w:r>
        <w:rPr>
          <w:sz w:val="28"/>
          <w:szCs w:val="28"/>
        </w:rPr>
        <w:t>осуществление иных полномочий</w:t>
      </w:r>
      <w:r w:rsidRPr="001B3DB2">
        <w:rPr>
          <w:sz w:val="28"/>
          <w:szCs w:val="28"/>
        </w:rPr>
        <w:t xml:space="preserve"> в сфере международных и внешнеэкономических связей органов местного самоуправления муниципального округа в соответствии с международными договорами Российской Федерации, федеральными законами, иными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1B3DB2">
        <w:rPr>
          <w:sz w:val="28"/>
          <w:szCs w:val="28"/>
        </w:rPr>
        <w:t xml:space="preserve"> законами Ставропольского края</w:t>
      </w:r>
      <w:proofErr w:type="gramStart"/>
      <w:r w:rsidRPr="001B3DB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01391" w:rsidRPr="0001449D" w:rsidRDefault="00901391" w:rsidP="00901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449D">
        <w:rPr>
          <w:sz w:val="28"/>
          <w:szCs w:val="28"/>
        </w:rPr>
        <w:t>) статью 17:</w:t>
      </w:r>
    </w:p>
    <w:p w:rsidR="00901391" w:rsidRPr="0001449D" w:rsidRDefault="00901391" w:rsidP="0090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а) дополнить частью 1</w:t>
      </w:r>
      <w:r w:rsidRPr="0001449D">
        <w:rPr>
          <w:sz w:val="28"/>
          <w:szCs w:val="28"/>
          <w:vertAlign w:val="superscript"/>
        </w:rPr>
        <w:t>1</w:t>
      </w:r>
      <w:r w:rsidRPr="0001449D">
        <w:rPr>
          <w:sz w:val="28"/>
          <w:szCs w:val="28"/>
        </w:rPr>
        <w:t xml:space="preserve"> следующего содержания:</w:t>
      </w:r>
    </w:p>
    <w:p w:rsidR="00901391" w:rsidRPr="0001449D" w:rsidRDefault="00901391" w:rsidP="00901391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«1</w:t>
      </w:r>
      <w:r w:rsidRPr="0001449D">
        <w:rPr>
          <w:sz w:val="28"/>
          <w:szCs w:val="28"/>
          <w:vertAlign w:val="superscript"/>
        </w:rPr>
        <w:t>1</w:t>
      </w:r>
      <w:r w:rsidRPr="0001449D">
        <w:rPr>
          <w:sz w:val="28"/>
          <w:szCs w:val="28"/>
        </w:rPr>
        <w:t>. Решение Думы муниципального округа о назначении муниципальных выборов должно быть принято не ранее чем за 90 дней и не позднее,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настоящей части, а также сроки осуществления иных избирательных действий могут быть сокращены, но не более чем на одну треть.</w:t>
      </w:r>
    </w:p>
    <w:p w:rsidR="00901391" w:rsidRPr="0001449D" w:rsidRDefault="00901391" w:rsidP="00901391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В случаях, установленных законодательством, муниципальные выборы назначаются иным уполномоченным органом</w:t>
      </w:r>
      <w:proofErr w:type="gramStart"/>
      <w:r w:rsidRPr="0001449D">
        <w:rPr>
          <w:sz w:val="28"/>
          <w:szCs w:val="28"/>
        </w:rPr>
        <w:t>.»;</w:t>
      </w:r>
      <w:proofErr w:type="gramEnd"/>
    </w:p>
    <w:p w:rsidR="00901391" w:rsidRPr="0001449D" w:rsidRDefault="00901391" w:rsidP="0090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б) дополнить частью 4 следующего содержания:</w:t>
      </w:r>
    </w:p>
    <w:p w:rsidR="00901391" w:rsidRPr="0001449D" w:rsidRDefault="00901391" w:rsidP="00901391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lastRenderedPageBreak/>
        <w:t>«4. Итоги муниципальных выборов подлежат официальному опубликованию</w:t>
      </w:r>
      <w:proofErr w:type="gramStart"/>
      <w:r w:rsidRPr="0001449D">
        <w:rPr>
          <w:sz w:val="28"/>
          <w:szCs w:val="28"/>
        </w:rPr>
        <w:t>.»;</w:t>
      </w:r>
      <w:proofErr w:type="gramEnd"/>
    </w:p>
    <w:p w:rsidR="00901391" w:rsidRPr="0001449D" w:rsidRDefault="00901391" w:rsidP="00901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449D">
        <w:rPr>
          <w:sz w:val="28"/>
          <w:szCs w:val="28"/>
        </w:rPr>
        <w:t>) часть 2 статьи 35 дополнить пунктом 6 следующего содержания:</w:t>
      </w:r>
    </w:p>
    <w:p w:rsidR="00901391" w:rsidRPr="0001449D" w:rsidRDefault="00901391" w:rsidP="00901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49D">
        <w:rPr>
          <w:sz w:val="28"/>
          <w:szCs w:val="28"/>
        </w:rPr>
        <w:t xml:space="preserve">«6) </w:t>
      </w:r>
      <w:proofErr w:type="gramStart"/>
      <w:r w:rsidRPr="0001449D">
        <w:rPr>
          <w:sz w:val="28"/>
          <w:szCs w:val="28"/>
        </w:rPr>
        <w:t>систематическое</w:t>
      </w:r>
      <w:proofErr w:type="gramEnd"/>
      <w:r w:rsidRPr="0001449D">
        <w:rPr>
          <w:sz w:val="28"/>
          <w:szCs w:val="28"/>
        </w:rPr>
        <w:t xml:space="preserve"> </w:t>
      </w:r>
      <w:proofErr w:type="spellStart"/>
      <w:r w:rsidRPr="0001449D">
        <w:rPr>
          <w:sz w:val="28"/>
          <w:szCs w:val="28"/>
        </w:rPr>
        <w:t>недостижение</w:t>
      </w:r>
      <w:proofErr w:type="spellEnd"/>
      <w:r w:rsidRPr="0001449D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901391" w:rsidRPr="0001449D" w:rsidRDefault="00901391" w:rsidP="00901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часть 3</w:t>
      </w:r>
      <w:r w:rsidRPr="0001449D">
        <w:rPr>
          <w:sz w:val="28"/>
          <w:szCs w:val="28"/>
        </w:rPr>
        <w:t xml:space="preserve"> статьи 36 дополнить пунктом 82 следующего содержания:</w:t>
      </w:r>
    </w:p>
    <w:p w:rsidR="00901391" w:rsidRPr="0001449D" w:rsidRDefault="00901391" w:rsidP="00901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49D">
        <w:rPr>
          <w:sz w:val="28"/>
          <w:szCs w:val="28"/>
        </w:rPr>
        <w:t xml:space="preserve">«82) осуществление учета личных подсобных хозяйств, которые ведут граждане в соответствии с Федеральным </w:t>
      </w:r>
      <w:hyperlink r:id="rId6" w:history="1">
        <w:r w:rsidRPr="0001449D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01449D">
        <w:rPr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01449D">
        <w:rPr>
          <w:sz w:val="28"/>
          <w:szCs w:val="28"/>
        </w:rPr>
        <w:t>похозяйственных</w:t>
      </w:r>
      <w:proofErr w:type="spellEnd"/>
      <w:r w:rsidRPr="0001449D">
        <w:rPr>
          <w:sz w:val="28"/>
          <w:szCs w:val="28"/>
        </w:rPr>
        <w:t xml:space="preserve"> книгах</w:t>
      </w:r>
      <w:proofErr w:type="gramStart"/>
      <w:r w:rsidRPr="0001449D">
        <w:rPr>
          <w:sz w:val="28"/>
          <w:szCs w:val="28"/>
        </w:rPr>
        <w:t>.»;</w:t>
      </w:r>
      <w:proofErr w:type="gramEnd"/>
    </w:p>
    <w:p w:rsidR="00901391" w:rsidRPr="0001449D" w:rsidRDefault="00901391" w:rsidP="00901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1449D">
        <w:rPr>
          <w:sz w:val="28"/>
          <w:szCs w:val="28"/>
        </w:rPr>
        <w:t>) в подпункте «б» части 25 статьи 38 слова «(руководителя высшего исполнительного органа государственной власти Ставропольского края)» исключить;</w:t>
      </w:r>
    </w:p>
    <w:p w:rsidR="00901391" w:rsidRPr="0001449D" w:rsidRDefault="00901391" w:rsidP="00901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1449D">
        <w:rPr>
          <w:sz w:val="28"/>
          <w:szCs w:val="28"/>
        </w:rPr>
        <w:t>) статью 42 дополнить частью 7 следующего содержания:</w:t>
      </w:r>
    </w:p>
    <w:p w:rsidR="00901391" w:rsidRDefault="00901391" w:rsidP="009013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«7. Администрация м</w:t>
      </w:r>
      <w:r>
        <w:rPr>
          <w:sz w:val="28"/>
          <w:szCs w:val="28"/>
        </w:rPr>
        <w:t>униципального округа осуществляе</w:t>
      </w:r>
      <w:r w:rsidRPr="0001449D">
        <w:rPr>
          <w:sz w:val="28"/>
          <w:szCs w:val="28"/>
        </w:rPr>
        <w:t xml:space="preserve">т передачу в безвозмездное владение и пользование объектов </w:t>
      </w:r>
      <w:proofErr w:type="spellStart"/>
      <w:r w:rsidRPr="0001449D">
        <w:rPr>
          <w:sz w:val="28"/>
          <w:szCs w:val="28"/>
        </w:rPr>
        <w:t>электросетевого</w:t>
      </w:r>
      <w:proofErr w:type="spellEnd"/>
      <w:r w:rsidRPr="0001449D">
        <w:rPr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01449D">
        <w:rPr>
          <w:sz w:val="28"/>
          <w:szCs w:val="28"/>
        </w:rPr>
        <w:t>системообразующей</w:t>
      </w:r>
      <w:proofErr w:type="spellEnd"/>
      <w:r w:rsidRPr="0001449D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Ставропольского края,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01449D">
        <w:rPr>
          <w:sz w:val="28"/>
          <w:szCs w:val="28"/>
        </w:rPr>
        <w:t>.»;</w:t>
      </w:r>
      <w:proofErr w:type="gramEnd"/>
    </w:p>
    <w:p w:rsidR="00901391" w:rsidRPr="0001449D" w:rsidRDefault="00901391" w:rsidP="00901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1449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дополнить </w:t>
      </w:r>
      <w:r w:rsidRPr="0001449D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01449D">
        <w:rPr>
          <w:sz w:val="28"/>
          <w:szCs w:val="28"/>
        </w:rPr>
        <w:t xml:space="preserve"> 5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1</w:t>
      </w:r>
      <w:r w:rsidRPr="0001449D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 содержания</w:t>
      </w:r>
      <w:r w:rsidRPr="0001449D">
        <w:rPr>
          <w:sz w:val="28"/>
          <w:szCs w:val="28"/>
        </w:rPr>
        <w:t>:</w:t>
      </w:r>
    </w:p>
    <w:p w:rsidR="00901391" w:rsidRPr="00CF08F1" w:rsidRDefault="00901391" w:rsidP="00901391">
      <w:pPr>
        <w:pStyle w:val="aa"/>
        <w:spacing w:before="0" w:beforeAutospacing="0" w:after="0" w:afterAutospacing="0"/>
        <w:ind w:firstLine="4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CF08F1">
        <w:rPr>
          <w:bCs/>
          <w:sz w:val="28"/>
          <w:szCs w:val="28"/>
        </w:rPr>
        <w:t>Статья 5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  <w:vertAlign w:val="superscript"/>
        </w:rPr>
        <w:t>1</w:t>
      </w:r>
      <w:r w:rsidRPr="00CF08F1">
        <w:rPr>
          <w:bCs/>
          <w:sz w:val="28"/>
          <w:szCs w:val="28"/>
        </w:rPr>
        <w:t>.</w:t>
      </w:r>
      <w:r w:rsidRPr="00CF08F1">
        <w:rPr>
          <w:b/>
          <w:bCs/>
          <w:sz w:val="28"/>
          <w:szCs w:val="28"/>
        </w:rPr>
        <w:t xml:space="preserve"> Формы межмуниципального сотрудничества</w:t>
      </w:r>
    </w:p>
    <w:p w:rsidR="00901391" w:rsidRPr="00CF08F1" w:rsidRDefault="00901391" w:rsidP="00901391">
      <w:pPr>
        <w:pStyle w:val="aa"/>
        <w:spacing w:before="0" w:beforeAutospacing="0" w:after="0" w:afterAutospacing="0"/>
        <w:ind w:firstLine="451"/>
        <w:jc w:val="both"/>
        <w:rPr>
          <w:sz w:val="28"/>
          <w:szCs w:val="28"/>
        </w:rPr>
      </w:pPr>
    </w:p>
    <w:p w:rsidR="00901391" w:rsidRPr="00CF08F1" w:rsidRDefault="00901391" w:rsidP="00901391">
      <w:pPr>
        <w:pStyle w:val="aa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CF08F1">
        <w:rPr>
          <w:sz w:val="28"/>
          <w:szCs w:val="28"/>
        </w:rPr>
        <w:t>1. Межмуниципальное сотрудничество осу</w:t>
      </w:r>
      <w:r>
        <w:rPr>
          <w:sz w:val="28"/>
          <w:szCs w:val="28"/>
        </w:rPr>
        <w:t>ществляется в следующих формах:</w:t>
      </w:r>
    </w:p>
    <w:p w:rsidR="00901391" w:rsidRPr="00CF08F1" w:rsidRDefault="00901391" w:rsidP="00901391">
      <w:pPr>
        <w:pStyle w:val="aa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CF08F1">
        <w:rPr>
          <w:sz w:val="28"/>
          <w:szCs w:val="28"/>
        </w:rPr>
        <w:t xml:space="preserve">1) членство </w:t>
      </w:r>
      <w:r>
        <w:rPr>
          <w:sz w:val="28"/>
          <w:szCs w:val="28"/>
        </w:rPr>
        <w:t xml:space="preserve">в Ассоциации Совета </w:t>
      </w:r>
      <w:r w:rsidRPr="00CF08F1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Ставропольского края;</w:t>
      </w:r>
    </w:p>
    <w:p w:rsidR="00901391" w:rsidRPr="00CF08F1" w:rsidRDefault="00901391" w:rsidP="00901391">
      <w:pPr>
        <w:pStyle w:val="aa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CF08F1">
        <w:rPr>
          <w:sz w:val="28"/>
          <w:szCs w:val="28"/>
        </w:rPr>
        <w:t>2) учреждение межмуниципальных хозяйственных обществ, межмуниципального печатного средства массовой</w:t>
      </w:r>
      <w:r>
        <w:rPr>
          <w:sz w:val="28"/>
          <w:szCs w:val="28"/>
        </w:rPr>
        <w:t xml:space="preserve"> информации и сетевого издания;</w:t>
      </w:r>
    </w:p>
    <w:p w:rsidR="00901391" w:rsidRPr="00CF08F1" w:rsidRDefault="00901391" w:rsidP="00901391">
      <w:pPr>
        <w:pStyle w:val="aa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CF08F1">
        <w:rPr>
          <w:sz w:val="28"/>
          <w:szCs w:val="28"/>
        </w:rPr>
        <w:t>3) учреждение муниципальными образовани</w:t>
      </w:r>
      <w:r>
        <w:rPr>
          <w:sz w:val="28"/>
          <w:szCs w:val="28"/>
        </w:rPr>
        <w:t>ями некоммерческих организаций;</w:t>
      </w:r>
    </w:p>
    <w:p w:rsidR="00901391" w:rsidRPr="00CF08F1" w:rsidRDefault="00901391" w:rsidP="00901391">
      <w:pPr>
        <w:pStyle w:val="aa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CF08F1">
        <w:rPr>
          <w:sz w:val="28"/>
          <w:szCs w:val="28"/>
        </w:rPr>
        <w:t>4) зак</w:t>
      </w:r>
      <w:r>
        <w:rPr>
          <w:sz w:val="28"/>
          <w:szCs w:val="28"/>
        </w:rPr>
        <w:t>лючение договоров и соглашений.</w:t>
      </w:r>
    </w:p>
    <w:p w:rsidR="00901391" w:rsidRPr="00CF08F1" w:rsidRDefault="00901391" w:rsidP="00901391">
      <w:pPr>
        <w:pStyle w:val="aa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CF08F1">
        <w:rPr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</w:t>
      </w:r>
      <w:r>
        <w:rPr>
          <w:sz w:val="28"/>
          <w:szCs w:val="28"/>
        </w:rPr>
        <w:t>рганов местного самоуправления</w:t>
      </w:r>
      <w:proofErr w:type="gramStart"/>
      <w:r>
        <w:rPr>
          <w:sz w:val="28"/>
          <w:szCs w:val="28"/>
        </w:rPr>
        <w:t>.»;</w:t>
      </w:r>
      <w:proofErr w:type="gramEnd"/>
    </w:p>
    <w:p w:rsidR="00901391" w:rsidRPr="0001449D" w:rsidRDefault="00901391" w:rsidP="00901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1449D">
        <w:rPr>
          <w:sz w:val="28"/>
          <w:szCs w:val="28"/>
        </w:rPr>
        <w:t>) статью 54 изложить в следующей редакции:</w:t>
      </w:r>
    </w:p>
    <w:p w:rsidR="00901391" w:rsidRPr="0001449D" w:rsidRDefault="00901391" w:rsidP="00901391">
      <w:pPr>
        <w:pStyle w:val="aa"/>
        <w:spacing w:before="0" w:beforeAutospacing="0" w:after="0" w:afterAutospacing="0" w:line="240" w:lineRule="atLeast"/>
        <w:ind w:firstLine="567"/>
        <w:jc w:val="both"/>
        <w:rPr>
          <w:b/>
          <w:sz w:val="28"/>
          <w:szCs w:val="28"/>
        </w:rPr>
      </w:pPr>
      <w:r w:rsidRPr="0001449D">
        <w:rPr>
          <w:sz w:val="28"/>
          <w:szCs w:val="28"/>
        </w:rPr>
        <w:t xml:space="preserve">«Статья 54. </w:t>
      </w:r>
      <w:r w:rsidRPr="0001449D">
        <w:rPr>
          <w:b/>
          <w:sz w:val="28"/>
          <w:szCs w:val="28"/>
        </w:rPr>
        <w:t>Межмуниципальные хозяйственные общества</w:t>
      </w:r>
    </w:p>
    <w:p w:rsidR="00901391" w:rsidRPr="0001449D" w:rsidRDefault="00901391" w:rsidP="00901391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901391" w:rsidRPr="0001449D" w:rsidRDefault="00901391" w:rsidP="00901391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1. Межмуниципальные хозяйственные общества учреждаются в форме непубличных акционерных обществ и обществ с ограниченной ответственностью по решению Думы муниципального округа.</w:t>
      </w:r>
    </w:p>
    <w:p w:rsidR="00901391" w:rsidRPr="0001449D" w:rsidRDefault="00901391" w:rsidP="00901391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lastRenderedPageBreak/>
        <w:t xml:space="preserve">2. Межмуниципальные хозяйственные общества осуществляют свою деятельность в соответствии с Гражданским </w:t>
      </w:r>
      <w:hyperlink r:id="rId7" w:history="1">
        <w:r w:rsidRPr="0001449D">
          <w:rPr>
            <w:rStyle w:val="ab"/>
            <w:color w:val="auto"/>
            <w:sz w:val="28"/>
            <w:szCs w:val="28"/>
            <w:u w:val="none"/>
          </w:rPr>
          <w:t>кодексом</w:t>
        </w:r>
      </w:hyperlink>
      <w:r w:rsidRPr="0001449D">
        <w:rPr>
          <w:sz w:val="28"/>
          <w:szCs w:val="28"/>
        </w:rPr>
        <w:t xml:space="preserve"> Российской Федерации, иными федеральными законами.</w:t>
      </w:r>
    </w:p>
    <w:p w:rsidR="00901391" w:rsidRPr="0001449D" w:rsidRDefault="00901391" w:rsidP="00901391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 xml:space="preserve">3. Государственная регистрация межмуниципальных хозяйственных обществ осуществляется в соответствии с Федеральным </w:t>
      </w:r>
      <w:hyperlink r:id="rId8" w:history="1">
        <w:r w:rsidRPr="0001449D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01449D">
        <w:rPr>
          <w:sz w:val="28"/>
          <w:szCs w:val="28"/>
        </w:rPr>
        <w:t xml:space="preserve"> от 8 августа 2001 года № 129-ФЗ «О государственной регистрации юридических лиц и индивидуальных предпринимателей».</w:t>
      </w:r>
    </w:p>
    <w:p w:rsidR="00901391" w:rsidRPr="0001449D" w:rsidRDefault="00901391" w:rsidP="00901391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4. Органы местного самоуправления муниципального округа могут выступать соучредителями межмуниципального печатного средства массовой информации и сетевого издания</w:t>
      </w:r>
      <w:proofErr w:type="gramStart"/>
      <w:r w:rsidRPr="0001449D">
        <w:rPr>
          <w:sz w:val="28"/>
          <w:szCs w:val="28"/>
        </w:rPr>
        <w:t>.».</w:t>
      </w:r>
      <w:proofErr w:type="gramEnd"/>
    </w:p>
    <w:p w:rsidR="00901391" w:rsidRPr="0001449D" w:rsidRDefault="00901391" w:rsidP="00901391">
      <w:pPr>
        <w:ind w:firstLine="567"/>
        <w:jc w:val="both"/>
        <w:rPr>
          <w:sz w:val="28"/>
          <w:szCs w:val="28"/>
        </w:rPr>
      </w:pPr>
    </w:p>
    <w:p w:rsidR="00901391" w:rsidRPr="0001449D" w:rsidRDefault="00901391" w:rsidP="00901391">
      <w:pPr>
        <w:ind w:firstLine="567"/>
        <w:jc w:val="both"/>
        <w:rPr>
          <w:b/>
          <w:sz w:val="28"/>
          <w:szCs w:val="28"/>
        </w:rPr>
      </w:pPr>
      <w:r w:rsidRPr="0001449D">
        <w:rPr>
          <w:b/>
          <w:sz w:val="28"/>
          <w:szCs w:val="28"/>
        </w:rPr>
        <w:t>Статья 2</w:t>
      </w:r>
    </w:p>
    <w:p w:rsidR="00901391" w:rsidRPr="0001449D" w:rsidRDefault="00901391" w:rsidP="00901391">
      <w:pPr>
        <w:ind w:firstLine="567"/>
        <w:jc w:val="both"/>
        <w:rPr>
          <w:b/>
          <w:sz w:val="28"/>
          <w:szCs w:val="28"/>
        </w:rPr>
      </w:pPr>
    </w:p>
    <w:p w:rsidR="00901391" w:rsidRPr="0001449D" w:rsidRDefault="00901391" w:rsidP="00901391">
      <w:pPr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Направить настоящее решение главе Нефтекумского муниципального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:rsidR="00901391" w:rsidRPr="0001449D" w:rsidRDefault="00901391" w:rsidP="00901391">
      <w:pPr>
        <w:ind w:firstLine="567"/>
        <w:jc w:val="both"/>
        <w:rPr>
          <w:sz w:val="28"/>
          <w:szCs w:val="28"/>
        </w:rPr>
      </w:pPr>
    </w:p>
    <w:p w:rsidR="00901391" w:rsidRPr="00412845" w:rsidRDefault="00901391" w:rsidP="00901391">
      <w:pPr>
        <w:ind w:firstLine="567"/>
        <w:jc w:val="both"/>
        <w:rPr>
          <w:b/>
          <w:sz w:val="28"/>
          <w:szCs w:val="28"/>
        </w:rPr>
      </w:pPr>
      <w:r w:rsidRPr="0001449D">
        <w:rPr>
          <w:b/>
          <w:sz w:val="28"/>
          <w:szCs w:val="28"/>
        </w:rPr>
        <w:t>Статья 3</w:t>
      </w:r>
    </w:p>
    <w:p w:rsidR="00901391" w:rsidRPr="00412845" w:rsidRDefault="00901391" w:rsidP="00901391">
      <w:pPr>
        <w:ind w:firstLine="567"/>
        <w:jc w:val="both"/>
        <w:rPr>
          <w:b/>
          <w:sz w:val="28"/>
          <w:szCs w:val="28"/>
        </w:rPr>
      </w:pPr>
    </w:p>
    <w:p w:rsidR="00901391" w:rsidRPr="00412845" w:rsidRDefault="00901391" w:rsidP="00901391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412845">
        <w:rPr>
          <w:color w:val="000000"/>
          <w:sz w:val="28"/>
          <w:szCs w:val="28"/>
        </w:rPr>
        <w:t>Контроль за</w:t>
      </w:r>
      <w:proofErr w:type="gramEnd"/>
      <w:r w:rsidRPr="00412845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 w:rsidRPr="00412845">
        <w:rPr>
          <w:sz w:val="28"/>
          <w:szCs w:val="28"/>
        </w:rPr>
        <w:t xml:space="preserve">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- Р.К. </w:t>
      </w:r>
      <w:proofErr w:type="spellStart"/>
      <w:r w:rsidRPr="00412845">
        <w:rPr>
          <w:sz w:val="28"/>
          <w:szCs w:val="28"/>
        </w:rPr>
        <w:t>Абдулнасыров</w:t>
      </w:r>
      <w:proofErr w:type="spellEnd"/>
      <w:r w:rsidRPr="00412845">
        <w:rPr>
          <w:sz w:val="28"/>
          <w:szCs w:val="28"/>
        </w:rPr>
        <w:t>).</w:t>
      </w:r>
    </w:p>
    <w:p w:rsidR="00901391" w:rsidRPr="00412845" w:rsidRDefault="00901391" w:rsidP="0090139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901391" w:rsidRPr="00412845" w:rsidRDefault="00901391" w:rsidP="0090139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12845">
        <w:rPr>
          <w:b/>
          <w:sz w:val="28"/>
          <w:szCs w:val="28"/>
        </w:rPr>
        <w:t>Статья 4</w:t>
      </w:r>
    </w:p>
    <w:p w:rsidR="00901391" w:rsidRPr="00412845" w:rsidRDefault="00901391" w:rsidP="0090139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901391" w:rsidRDefault="00901391" w:rsidP="0090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845">
        <w:rPr>
          <w:sz w:val="28"/>
          <w:szCs w:val="28"/>
        </w:rPr>
        <w:t xml:space="preserve">Настоящее решение вступает в силу со дня его официального опубликования после государственной регистрации, за исключением </w:t>
      </w:r>
      <w:r>
        <w:rPr>
          <w:sz w:val="28"/>
          <w:szCs w:val="28"/>
        </w:rPr>
        <w:t>пункта 3 статьи 1.</w:t>
      </w:r>
    </w:p>
    <w:p w:rsidR="00901391" w:rsidRPr="00412845" w:rsidRDefault="00901391" w:rsidP="0090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49D">
        <w:rPr>
          <w:sz w:val="28"/>
          <w:szCs w:val="28"/>
        </w:rPr>
        <w:t>Пункт 3</w:t>
      </w:r>
      <w:bookmarkStart w:id="0" w:name="_GoBack"/>
      <w:bookmarkEnd w:id="0"/>
      <w:r>
        <w:rPr>
          <w:sz w:val="28"/>
          <w:szCs w:val="28"/>
        </w:rPr>
        <w:t xml:space="preserve"> статьи 1 вступает в силу с 1 января 2025 года.</w:t>
      </w:r>
    </w:p>
    <w:p w:rsidR="00901391" w:rsidRDefault="00901391" w:rsidP="00901391">
      <w:pPr>
        <w:jc w:val="both"/>
        <w:rPr>
          <w:bCs/>
          <w:color w:val="000000"/>
          <w:spacing w:val="-3"/>
          <w:sz w:val="28"/>
          <w:szCs w:val="28"/>
        </w:rPr>
      </w:pPr>
    </w:p>
    <w:p w:rsidR="00901391" w:rsidRDefault="00901391" w:rsidP="00901391">
      <w:pPr>
        <w:jc w:val="both"/>
        <w:rPr>
          <w:bCs/>
          <w:color w:val="000000"/>
          <w:spacing w:val="-3"/>
          <w:sz w:val="28"/>
          <w:szCs w:val="28"/>
        </w:rPr>
      </w:pPr>
    </w:p>
    <w:p w:rsidR="00901391" w:rsidRPr="00412845" w:rsidRDefault="00901391" w:rsidP="00901391">
      <w:pPr>
        <w:jc w:val="both"/>
        <w:rPr>
          <w:bCs/>
          <w:color w:val="000000"/>
          <w:spacing w:val="-3"/>
          <w:sz w:val="28"/>
          <w:szCs w:val="28"/>
        </w:rPr>
      </w:pPr>
      <w:r w:rsidRPr="00412845">
        <w:rPr>
          <w:bCs/>
          <w:color w:val="000000"/>
          <w:spacing w:val="-3"/>
          <w:sz w:val="28"/>
          <w:szCs w:val="28"/>
        </w:rPr>
        <w:t>Председатель Думы</w:t>
      </w:r>
      <w:r w:rsidRPr="00412845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901391" w:rsidRPr="00412845" w:rsidRDefault="00901391" w:rsidP="00901391">
      <w:pPr>
        <w:jc w:val="both"/>
        <w:rPr>
          <w:bCs/>
          <w:color w:val="000000"/>
          <w:spacing w:val="-3"/>
          <w:sz w:val="28"/>
          <w:szCs w:val="28"/>
        </w:rPr>
      </w:pPr>
      <w:r w:rsidRPr="00412845">
        <w:rPr>
          <w:bCs/>
          <w:color w:val="000000"/>
          <w:spacing w:val="-3"/>
          <w:sz w:val="28"/>
          <w:szCs w:val="28"/>
        </w:rPr>
        <w:t xml:space="preserve">Нефтекумского </w:t>
      </w:r>
      <w:r w:rsidRPr="00412845">
        <w:rPr>
          <w:sz w:val="28"/>
          <w:szCs w:val="28"/>
        </w:rPr>
        <w:t>муниципального</w:t>
      </w:r>
      <w:r w:rsidRPr="00412845">
        <w:rPr>
          <w:bCs/>
          <w:color w:val="000000"/>
          <w:spacing w:val="-3"/>
          <w:sz w:val="28"/>
          <w:szCs w:val="28"/>
        </w:rPr>
        <w:t xml:space="preserve"> округа </w:t>
      </w:r>
    </w:p>
    <w:p w:rsidR="00901391" w:rsidRPr="00412845" w:rsidRDefault="00901391" w:rsidP="00901391">
      <w:pPr>
        <w:jc w:val="both"/>
        <w:rPr>
          <w:bCs/>
          <w:color w:val="000000"/>
          <w:spacing w:val="-3"/>
          <w:sz w:val="28"/>
          <w:szCs w:val="28"/>
        </w:rPr>
      </w:pPr>
      <w:r w:rsidRPr="00412845">
        <w:rPr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        Д.А. Слюсарев</w:t>
      </w:r>
    </w:p>
    <w:p w:rsidR="00901391" w:rsidRPr="00412845" w:rsidRDefault="00901391" w:rsidP="00901391">
      <w:pPr>
        <w:autoSpaceDE w:val="0"/>
        <w:autoSpaceDN w:val="0"/>
        <w:adjustRightInd w:val="0"/>
        <w:rPr>
          <w:sz w:val="28"/>
          <w:szCs w:val="28"/>
        </w:rPr>
      </w:pPr>
    </w:p>
    <w:p w:rsidR="00901391" w:rsidRPr="00412845" w:rsidRDefault="00901391" w:rsidP="00901391">
      <w:pPr>
        <w:jc w:val="both"/>
        <w:rPr>
          <w:bCs/>
          <w:color w:val="000000"/>
          <w:spacing w:val="-3"/>
          <w:sz w:val="28"/>
          <w:szCs w:val="28"/>
        </w:rPr>
      </w:pPr>
      <w:r w:rsidRPr="00412845">
        <w:rPr>
          <w:bCs/>
          <w:color w:val="000000"/>
          <w:spacing w:val="-3"/>
          <w:sz w:val="28"/>
          <w:szCs w:val="28"/>
        </w:rPr>
        <w:t>Глава Нефтекумского</w:t>
      </w:r>
    </w:p>
    <w:p w:rsidR="00901391" w:rsidRPr="00412845" w:rsidRDefault="00901391" w:rsidP="00901391">
      <w:pPr>
        <w:rPr>
          <w:bCs/>
          <w:color w:val="000000"/>
          <w:spacing w:val="-3"/>
          <w:sz w:val="28"/>
          <w:szCs w:val="28"/>
        </w:rPr>
      </w:pPr>
      <w:r w:rsidRPr="00412845">
        <w:rPr>
          <w:sz w:val="28"/>
          <w:szCs w:val="28"/>
        </w:rPr>
        <w:t>муниципального</w:t>
      </w:r>
      <w:r w:rsidRPr="00412845">
        <w:rPr>
          <w:bCs/>
          <w:color w:val="000000"/>
          <w:spacing w:val="-3"/>
          <w:sz w:val="28"/>
          <w:szCs w:val="28"/>
        </w:rPr>
        <w:t xml:space="preserve"> округа </w:t>
      </w:r>
    </w:p>
    <w:p w:rsidR="00B854C7" w:rsidRDefault="00901391">
      <w:r w:rsidRPr="00412845"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412845">
        <w:rPr>
          <w:bCs/>
          <w:color w:val="000000"/>
          <w:spacing w:val="-3"/>
          <w:sz w:val="28"/>
          <w:szCs w:val="28"/>
        </w:rPr>
        <w:t xml:space="preserve">                                  Д.Н. </w:t>
      </w:r>
      <w:proofErr w:type="spellStart"/>
      <w:r w:rsidRPr="00412845">
        <w:rPr>
          <w:bCs/>
          <w:color w:val="000000"/>
          <w:spacing w:val="-3"/>
          <w:sz w:val="28"/>
          <w:szCs w:val="28"/>
        </w:rPr>
        <w:t>Сокуренко</w:t>
      </w:r>
      <w:proofErr w:type="spellEnd"/>
    </w:p>
    <w:sectPr w:rsidR="00B854C7" w:rsidSect="009013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1391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391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5B5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CE7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90139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901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90139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13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13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24&amp;date=16.07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848&amp;date=16.07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&amp;date=20.08.2024" TargetMode="External"/><Relationship Id="rId5" Type="http://schemas.openxmlformats.org/officeDocument/2006/relationships/hyperlink" Target="https://login.consultant.ru/link/?req=doc&amp;base=LAW&amp;n=454116&amp;date=20.08.202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1674</Words>
  <Characters>9545</Characters>
  <Application>Microsoft Office Word</Application>
  <DocSecurity>0</DocSecurity>
  <Lines>79</Lines>
  <Paragraphs>22</Paragraphs>
  <ScaleCrop>false</ScaleCrop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2024-12-10T12:13:00Z</cp:lastPrinted>
  <dcterms:created xsi:type="dcterms:W3CDTF">2024-12-02T08:41:00Z</dcterms:created>
  <dcterms:modified xsi:type="dcterms:W3CDTF">2024-12-10T12:15:00Z</dcterms:modified>
</cp:coreProperties>
</file>