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A0" w:rsidRPr="00E005A0" w:rsidRDefault="00E005A0" w:rsidP="00E005A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5A0">
        <w:rPr>
          <w:rFonts w:ascii="Times New Roman" w:hAnsi="Times New Roman" w:cs="Times New Roman"/>
          <w:sz w:val="28"/>
          <w:szCs w:val="28"/>
        </w:rPr>
        <w:t>В КоАП РФ планируют усилить ответственность за оскорбления</w:t>
      </w:r>
    </w:p>
    <w:p w:rsidR="00E005A0" w:rsidRPr="00E005A0" w:rsidRDefault="00E005A0" w:rsidP="00E005A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A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05A0" w:rsidRPr="00E005A0" w:rsidRDefault="00E005A0" w:rsidP="00E005A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A0">
        <w:rPr>
          <w:rFonts w:ascii="Times New Roman" w:hAnsi="Times New Roman" w:cs="Times New Roman"/>
          <w:sz w:val="28"/>
          <w:szCs w:val="28"/>
        </w:rPr>
        <w:t>В Государственную Думу внесен законопроект, которым предлагается расширить понятие "оскорбление" в КоАП РФ. Сейчас оскорбление может быть выражено только в неприличной форме. Предлагают учитывать также иную унизительную, оскорбляющую общественную нравственность форму.</w:t>
      </w:r>
    </w:p>
    <w:p w:rsidR="00E005A0" w:rsidRPr="00E005A0" w:rsidRDefault="00E005A0" w:rsidP="00E005A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A0">
        <w:rPr>
          <w:rFonts w:ascii="Times New Roman" w:hAnsi="Times New Roman" w:cs="Times New Roman"/>
          <w:sz w:val="28"/>
          <w:szCs w:val="28"/>
        </w:rPr>
        <w:t xml:space="preserve">Штрафовать хотят не только за оскорбление другого лица, но и группы лиц. При этом увеличатся и штрафы: для должностных лиц они составят от 30 тыс. до 50 тыс. руб., для </w:t>
      </w:r>
      <w:proofErr w:type="spellStart"/>
      <w:r w:rsidRPr="00E005A0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Pr="00E005A0">
        <w:rPr>
          <w:rFonts w:ascii="Times New Roman" w:hAnsi="Times New Roman" w:cs="Times New Roman"/>
          <w:sz w:val="28"/>
          <w:szCs w:val="28"/>
        </w:rPr>
        <w:t xml:space="preserve"> от 100 тыс. до 200 тыс. руб. </w:t>
      </w:r>
      <w:proofErr w:type="gramStart"/>
      <w:r w:rsidRPr="00E005A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00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5A0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E005A0">
        <w:rPr>
          <w:rFonts w:ascii="Times New Roman" w:hAnsi="Times New Roman" w:cs="Times New Roman"/>
          <w:sz w:val="28"/>
          <w:szCs w:val="28"/>
        </w:rPr>
        <w:t>, например, они сейчас в два раза меньше.</w:t>
      </w:r>
    </w:p>
    <w:p w:rsidR="00E005A0" w:rsidRPr="00E005A0" w:rsidRDefault="00E005A0" w:rsidP="00E005A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A0">
        <w:rPr>
          <w:rFonts w:ascii="Times New Roman" w:hAnsi="Times New Roman" w:cs="Times New Roman"/>
          <w:sz w:val="28"/>
          <w:szCs w:val="28"/>
        </w:rPr>
        <w:t xml:space="preserve">Планируют увеличить суммы штрафов и за оскорбления, например в публичном выступлении или в СМИ. </w:t>
      </w:r>
      <w:proofErr w:type="gramStart"/>
      <w:r w:rsidRPr="00E005A0">
        <w:rPr>
          <w:rFonts w:ascii="Times New Roman" w:hAnsi="Times New Roman" w:cs="Times New Roman"/>
          <w:sz w:val="28"/>
          <w:szCs w:val="28"/>
        </w:rPr>
        <w:t xml:space="preserve">Должностное лицо заплатит от 50 тыс. до 100 тыс. руб. (сейчас от 30 тыс. до 50 тыс. руб., а </w:t>
      </w:r>
      <w:proofErr w:type="spellStart"/>
      <w:r w:rsidRPr="00E005A0">
        <w:rPr>
          <w:rFonts w:ascii="Times New Roman" w:hAnsi="Times New Roman" w:cs="Times New Roman"/>
          <w:sz w:val="28"/>
          <w:szCs w:val="28"/>
        </w:rPr>
        <w:t>юрлицо</w:t>
      </w:r>
      <w:proofErr w:type="spellEnd"/>
      <w:r w:rsidRPr="00E005A0">
        <w:rPr>
          <w:rFonts w:ascii="Times New Roman" w:hAnsi="Times New Roman" w:cs="Times New Roman"/>
          <w:sz w:val="28"/>
          <w:szCs w:val="28"/>
        </w:rPr>
        <w:t xml:space="preserve"> - от 200 тыс. до 700 тыс. руб. (сейчас от 100 тыс. до 500 тыс. руб.).</w:t>
      </w:r>
      <w:proofErr w:type="gramEnd"/>
      <w:r w:rsidRPr="00E005A0">
        <w:rPr>
          <w:rFonts w:ascii="Times New Roman" w:hAnsi="Times New Roman" w:cs="Times New Roman"/>
          <w:sz w:val="28"/>
          <w:szCs w:val="28"/>
        </w:rPr>
        <w:t xml:space="preserve"> На такие же суммы планируют наказывать и в случае оскорбления в интернете. Тем самым действующий состав правонарушения будет расширен.</w:t>
      </w:r>
    </w:p>
    <w:p w:rsidR="00E005A0" w:rsidRPr="00E005A0" w:rsidRDefault="00E005A0" w:rsidP="00E005A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A0">
        <w:rPr>
          <w:rFonts w:ascii="Times New Roman" w:hAnsi="Times New Roman" w:cs="Times New Roman"/>
          <w:sz w:val="28"/>
          <w:szCs w:val="28"/>
        </w:rPr>
        <w:t xml:space="preserve">За непринятие мер по недопущению оскорблений в произведении, которое демонстрируется публично, в СМИ или в интернете должностным лицам придется заплатить от 30 тыс. до 50 тыс. руб., </w:t>
      </w:r>
      <w:proofErr w:type="spellStart"/>
      <w:r w:rsidRPr="00E005A0">
        <w:rPr>
          <w:rFonts w:ascii="Times New Roman" w:hAnsi="Times New Roman" w:cs="Times New Roman"/>
          <w:sz w:val="28"/>
          <w:szCs w:val="28"/>
        </w:rPr>
        <w:t>юрлицам</w:t>
      </w:r>
      <w:proofErr w:type="spellEnd"/>
      <w:r w:rsidRPr="00E005A0">
        <w:rPr>
          <w:rFonts w:ascii="Times New Roman" w:hAnsi="Times New Roman" w:cs="Times New Roman"/>
          <w:sz w:val="28"/>
          <w:szCs w:val="28"/>
        </w:rPr>
        <w:t xml:space="preserve"> - от 50 тыс. до 100 тыс. руб.</w:t>
      </w:r>
    </w:p>
    <w:p w:rsidR="00E005A0" w:rsidRPr="00E005A0" w:rsidRDefault="00E005A0" w:rsidP="00E005A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A0">
        <w:rPr>
          <w:rFonts w:ascii="Times New Roman" w:hAnsi="Times New Roman" w:cs="Times New Roman"/>
          <w:sz w:val="28"/>
          <w:szCs w:val="28"/>
        </w:rPr>
        <w:t>Предложен новый состав за оскорбление, которое совершил чиновник. Наказание - штраф от 50 тыс. до 100 тыс. руб. либо дисквалификация на срок до 1 года. Повторное правонарушение может повлечь штраф от 100 тыс. до 150 тыс. руб. либо дисквалификацию на срок до 2 лет.</w:t>
      </w:r>
    </w:p>
    <w:p w:rsidR="00E005A0" w:rsidRPr="00E005A0" w:rsidRDefault="00E005A0" w:rsidP="00E005A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A0">
        <w:rPr>
          <w:rFonts w:ascii="Times New Roman" w:hAnsi="Times New Roman" w:cs="Times New Roman"/>
          <w:sz w:val="28"/>
          <w:szCs w:val="28"/>
        </w:rPr>
        <w:t>Документ: Проект Федерального закона N 954048-7 (https://sozd.duma.gov.ru/bill/954048-7)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52"/>
    <w:rsid w:val="00045CEF"/>
    <w:rsid w:val="00234A23"/>
    <w:rsid w:val="006E1352"/>
    <w:rsid w:val="00820BD7"/>
    <w:rsid w:val="00C23E55"/>
    <w:rsid w:val="00E0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>diakov.net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2023-12-19T10:48:00Z</dcterms:created>
  <dcterms:modified xsi:type="dcterms:W3CDTF">2023-12-19T10:49:00Z</dcterms:modified>
</cp:coreProperties>
</file>