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95" w:rsidRDefault="00E90695" w:rsidP="00E90695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95" w:rsidRPr="002E06C9" w:rsidRDefault="00E90695" w:rsidP="00E90695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E90695" w:rsidRPr="002E06C9" w:rsidRDefault="00E90695" w:rsidP="00E90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E90695" w:rsidRPr="002E06C9" w:rsidRDefault="00E90695" w:rsidP="00E90695">
      <w:pPr>
        <w:jc w:val="center"/>
        <w:rPr>
          <w:sz w:val="28"/>
          <w:szCs w:val="28"/>
        </w:rPr>
      </w:pPr>
    </w:p>
    <w:p w:rsidR="00E90695" w:rsidRPr="002E06C9" w:rsidRDefault="00E90695" w:rsidP="00E90695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E90695" w:rsidRPr="002E06C9" w:rsidRDefault="00E90695" w:rsidP="00E90695">
      <w:pPr>
        <w:jc w:val="center"/>
        <w:rPr>
          <w:sz w:val="28"/>
          <w:szCs w:val="28"/>
        </w:rPr>
      </w:pPr>
    </w:p>
    <w:p w:rsidR="00E90695" w:rsidRPr="002E06C9" w:rsidRDefault="00E90695" w:rsidP="00E90695">
      <w:pPr>
        <w:rPr>
          <w:sz w:val="28"/>
          <w:szCs w:val="28"/>
        </w:rPr>
      </w:pPr>
      <w:r>
        <w:rPr>
          <w:sz w:val="28"/>
          <w:szCs w:val="28"/>
        </w:rPr>
        <w:t>10 декабря 2024</w:t>
      </w:r>
      <w:r w:rsidRPr="002E06C9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370</w:t>
      </w:r>
    </w:p>
    <w:p w:rsidR="00E90695" w:rsidRPr="002E06C9" w:rsidRDefault="00E90695" w:rsidP="00E9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0695" w:rsidRPr="002F1084" w:rsidRDefault="00E90695" w:rsidP="00E9069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proofErr w:type="gramStart"/>
      <w:r>
        <w:rPr>
          <w:bCs/>
          <w:color w:val="000000"/>
          <w:sz w:val="28"/>
          <w:szCs w:val="28"/>
        </w:rPr>
        <w:t xml:space="preserve">О внесении изменений в решение </w:t>
      </w:r>
      <w:r w:rsidRPr="009B4C82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9B4C82">
        <w:rPr>
          <w:sz w:val="28"/>
          <w:szCs w:val="28"/>
        </w:rPr>
        <w:t xml:space="preserve">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от 17 сентября 2024 года № 331 «</w:t>
      </w:r>
      <w:r w:rsidRPr="00001881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 xml:space="preserve">Порядка </w:t>
      </w:r>
      <w:r w:rsidRPr="002F1084">
        <w:rPr>
          <w:bCs/>
          <w:color w:val="000000"/>
          <w:sz w:val="28"/>
          <w:szCs w:val="28"/>
        </w:rPr>
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</w:t>
      </w:r>
      <w:r>
        <w:rPr>
          <w:bCs/>
          <w:color w:val="000000"/>
          <w:sz w:val="28"/>
          <w:szCs w:val="28"/>
        </w:rPr>
        <w:t>,</w:t>
      </w:r>
      <w:r w:rsidRPr="00837A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наград и иных знаков отличия</w:t>
      </w:r>
      <w:r w:rsidRPr="002F1084">
        <w:rPr>
          <w:bCs/>
          <w:color w:val="000000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>
        <w:rPr>
          <w:bCs/>
          <w:color w:val="000000"/>
          <w:sz w:val="28"/>
          <w:szCs w:val="28"/>
        </w:rPr>
        <w:t>иных</w:t>
      </w:r>
      <w:r w:rsidRPr="002F1084">
        <w:rPr>
          <w:bCs/>
          <w:color w:val="000000"/>
          <w:sz w:val="28"/>
          <w:szCs w:val="28"/>
        </w:rPr>
        <w:t xml:space="preserve"> общественных объединений</w:t>
      </w:r>
      <w:r>
        <w:rPr>
          <w:bCs/>
          <w:color w:val="000000"/>
          <w:sz w:val="28"/>
          <w:szCs w:val="28"/>
        </w:rPr>
        <w:t>, в</w:t>
      </w:r>
      <w:proofErr w:type="gramEnd"/>
      <w:r>
        <w:rPr>
          <w:bCs/>
          <w:color w:val="000000"/>
          <w:sz w:val="28"/>
          <w:szCs w:val="28"/>
        </w:rPr>
        <w:t xml:space="preserve"> том числе</w:t>
      </w:r>
      <w:r w:rsidRPr="002F1084">
        <w:rPr>
          <w:bCs/>
          <w:color w:val="000000"/>
          <w:sz w:val="28"/>
          <w:szCs w:val="28"/>
        </w:rPr>
        <w:t xml:space="preserve"> религиозных</w:t>
      </w:r>
      <w:r>
        <w:rPr>
          <w:bCs/>
          <w:color w:val="000000"/>
          <w:sz w:val="28"/>
          <w:szCs w:val="28"/>
        </w:rPr>
        <w:t xml:space="preserve"> и других организаций»</w:t>
      </w:r>
    </w:p>
    <w:bookmarkEnd w:id="0"/>
    <w:p w:rsidR="00E90695" w:rsidRDefault="00E90695" w:rsidP="00E9069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E90695" w:rsidRDefault="00E90695" w:rsidP="00E9069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D27AB">
        <w:rPr>
          <w:rFonts w:eastAsiaTheme="minorHAnsi"/>
          <w:sz w:val="28"/>
          <w:szCs w:val="28"/>
          <w:lang w:eastAsia="en-US"/>
        </w:rPr>
        <w:t>В соответствии с пунктом 10 части 1 ст</w:t>
      </w:r>
      <w:r>
        <w:rPr>
          <w:rFonts w:eastAsiaTheme="minorHAnsi"/>
          <w:sz w:val="28"/>
          <w:szCs w:val="28"/>
          <w:lang w:eastAsia="en-US"/>
        </w:rPr>
        <w:t xml:space="preserve">атьи 14 Федерального закона от </w:t>
      </w:r>
      <w:r w:rsidRPr="002D27A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марта </w:t>
      </w:r>
      <w:r w:rsidRPr="002D27AB">
        <w:rPr>
          <w:rFonts w:eastAsiaTheme="minorHAnsi"/>
          <w:sz w:val="28"/>
          <w:szCs w:val="28"/>
          <w:lang w:eastAsia="en-US"/>
        </w:rPr>
        <w:t>2007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06C9">
        <w:rPr>
          <w:sz w:val="28"/>
          <w:szCs w:val="28"/>
        </w:rPr>
        <w:t>года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2D27AB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D27AB">
        <w:rPr>
          <w:rFonts w:eastAsiaTheme="minorHAnsi"/>
          <w:sz w:val="28"/>
          <w:szCs w:val="28"/>
          <w:lang w:eastAsia="en-US"/>
        </w:rPr>
        <w:t>О муниципальной службе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D27AB">
        <w:rPr>
          <w:rFonts w:eastAsiaTheme="minorHAnsi"/>
          <w:sz w:val="28"/>
          <w:szCs w:val="28"/>
          <w:lang w:eastAsia="en-US"/>
        </w:rPr>
        <w:t>, пунктом 8 части 3 статьи 12.1 Федерального закона от 25</w:t>
      </w:r>
      <w:r>
        <w:rPr>
          <w:rFonts w:eastAsiaTheme="minorHAnsi"/>
          <w:sz w:val="28"/>
          <w:szCs w:val="28"/>
          <w:lang w:eastAsia="en-US"/>
        </w:rPr>
        <w:t xml:space="preserve"> декабря </w:t>
      </w:r>
      <w:r w:rsidRPr="002D27AB">
        <w:rPr>
          <w:rFonts w:eastAsiaTheme="minorHAnsi"/>
          <w:sz w:val="28"/>
          <w:szCs w:val="28"/>
          <w:lang w:eastAsia="en-US"/>
        </w:rPr>
        <w:t xml:space="preserve">2008 </w:t>
      </w:r>
      <w:r w:rsidRPr="002E06C9">
        <w:rPr>
          <w:sz w:val="28"/>
          <w:szCs w:val="28"/>
        </w:rPr>
        <w:t>года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Pr="002D27AB">
        <w:rPr>
          <w:rFonts w:eastAsiaTheme="minorHAnsi"/>
          <w:sz w:val="28"/>
          <w:szCs w:val="28"/>
          <w:lang w:eastAsia="en-US"/>
        </w:rPr>
        <w:t>27</w:t>
      </w:r>
      <w:r>
        <w:rPr>
          <w:rFonts w:eastAsiaTheme="minorHAnsi"/>
          <w:sz w:val="28"/>
          <w:szCs w:val="28"/>
          <w:lang w:eastAsia="en-US"/>
        </w:rPr>
        <w:t>3</w:t>
      </w:r>
      <w:r w:rsidRPr="002D27AB">
        <w:rPr>
          <w:rFonts w:eastAsiaTheme="minorHAnsi"/>
          <w:sz w:val="28"/>
          <w:szCs w:val="28"/>
          <w:lang w:eastAsia="en-US"/>
        </w:rPr>
        <w:t xml:space="preserve">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D27AB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D27AB">
        <w:rPr>
          <w:rFonts w:eastAsiaTheme="minorHAnsi"/>
          <w:sz w:val="28"/>
          <w:szCs w:val="28"/>
          <w:lang w:eastAsia="en-US"/>
        </w:rPr>
        <w:t xml:space="preserve">, Указом Президента Российской Федерации от 10 октября 2015 </w:t>
      </w:r>
      <w:r w:rsidRPr="002E06C9">
        <w:rPr>
          <w:sz w:val="28"/>
          <w:szCs w:val="28"/>
        </w:rPr>
        <w:t>года</w:t>
      </w:r>
      <w:r w:rsidRPr="002D27AB">
        <w:rPr>
          <w:rFonts w:eastAsiaTheme="minorHAnsi"/>
          <w:sz w:val="28"/>
          <w:szCs w:val="28"/>
          <w:lang w:eastAsia="en-US"/>
        </w:rPr>
        <w:t xml:space="preserve"> № 506 «Об утверждении Положения о порядке принятия лицами, замещающими отдельные государственные должности</w:t>
      </w:r>
      <w:proofErr w:type="gramEnd"/>
      <w:r w:rsidRPr="002D27AB">
        <w:rPr>
          <w:rFonts w:eastAsiaTheme="minorHAnsi"/>
          <w:sz w:val="28"/>
          <w:szCs w:val="28"/>
          <w:lang w:eastAsia="en-US"/>
        </w:rPr>
        <w:t xml:space="preserve">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E90695" w:rsidRPr="002E06C9" w:rsidRDefault="00E90695" w:rsidP="00E906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E90695" w:rsidRPr="002E06C9" w:rsidRDefault="00E90695" w:rsidP="00E9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695" w:rsidRPr="002E06C9" w:rsidRDefault="00E90695" w:rsidP="00E90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E90695" w:rsidRPr="002E06C9" w:rsidRDefault="00E90695" w:rsidP="00E9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695" w:rsidRPr="002E06C9" w:rsidRDefault="00E90695" w:rsidP="00E9069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90695" w:rsidRDefault="00E90695" w:rsidP="00E9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695" w:rsidRDefault="00E90695" w:rsidP="00E9069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Внести следующие изменения в решение </w:t>
      </w:r>
      <w:r w:rsidRPr="009B4C82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9B4C82">
        <w:rPr>
          <w:sz w:val="28"/>
          <w:szCs w:val="28"/>
        </w:rPr>
        <w:t xml:space="preserve">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от 17 сентября 2024 года № 331 «</w:t>
      </w:r>
      <w:r w:rsidRPr="00001881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 xml:space="preserve">Порядка </w:t>
      </w:r>
      <w:r w:rsidRPr="002F1084">
        <w:rPr>
          <w:bCs/>
          <w:color w:val="000000"/>
          <w:sz w:val="28"/>
          <w:szCs w:val="28"/>
        </w:rPr>
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</w:t>
      </w:r>
      <w:r>
        <w:rPr>
          <w:bCs/>
          <w:color w:val="000000"/>
          <w:sz w:val="28"/>
          <w:szCs w:val="28"/>
        </w:rPr>
        <w:t>,</w:t>
      </w:r>
      <w:r w:rsidRPr="00837A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наград и иных знаков отличия</w:t>
      </w:r>
      <w:r w:rsidRPr="002F1084">
        <w:rPr>
          <w:bCs/>
          <w:color w:val="000000"/>
          <w:sz w:val="28"/>
          <w:szCs w:val="28"/>
        </w:rPr>
        <w:t xml:space="preserve"> иностранных государств, </w:t>
      </w:r>
      <w:r w:rsidRPr="002F1084">
        <w:rPr>
          <w:bCs/>
          <w:color w:val="000000"/>
          <w:sz w:val="28"/>
          <w:szCs w:val="28"/>
        </w:rPr>
        <w:lastRenderedPageBreak/>
        <w:t xml:space="preserve">международных организаций, политических партий, </w:t>
      </w:r>
      <w:r>
        <w:rPr>
          <w:bCs/>
          <w:color w:val="000000"/>
          <w:sz w:val="28"/>
          <w:szCs w:val="28"/>
        </w:rPr>
        <w:t>иных</w:t>
      </w:r>
      <w:r w:rsidRPr="002F1084">
        <w:rPr>
          <w:bCs/>
          <w:color w:val="000000"/>
          <w:sz w:val="28"/>
          <w:szCs w:val="28"/>
        </w:rPr>
        <w:t xml:space="preserve"> общественных объед</w:t>
      </w:r>
      <w:r>
        <w:rPr>
          <w:bCs/>
          <w:color w:val="000000"/>
          <w:sz w:val="28"/>
          <w:szCs w:val="28"/>
        </w:rPr>
        <w:t>и</w:t>
      </w:r>
      <w:r w:rsidRPr="002F1084">
        <w:rPr>
          <w:bCs/>
          <w:color w:val="000000"/>
          <w:sz w:val="28"/>
          <w:szCs w:val="28"/>
        </w:rPr>
        <w:t>нений</w:t>
      </w:r>
      <w:r>
        <w:rPr>
          <w:bCs/>
          <w:color w:val="000000"/>
          <w:sz w:val="28"/>
          <w:szCs w:val="28"/>
        </w:rPr>
        <w:t>, в</w:t>
      </w:r>
      <w:proofErr w:type="gramEnd"/>
      <w:r>
        <w:rPr>
          <w:bCs/>
          <w:color w:val="000000"/>
          <w:sz w:val="28"/>
          <w:szCs w:val="28"/>
        </w:rPr>
        <w:t xml:space="preserve"> том числе</w:t>
      </w:r>
      <w:r w:rsidRPr="002F1084">
        <w:rPr>
          <w:bCs/>
          <w:color w:val="000000"/>
          <w:sz w:val="28"/>
          <w:szCs w:val="28"/>
        </w:rPr>
        <w:t xml:space="preserve"> религиозных</w:t>
      </w:r>
      <w:r>
        <w:rPr>
          <w:bCs/>
          <w:color w:val="000000"/>
          <w:sz w:val="28"/>
          <w:szCs w:val="28"/>
        </w:rPr>
        <w:t xml:space="preserve"> и других организаций» (далее - решение):</w:t>
      </w:r>
    </w:p>
    <w:p w:rsidR="00E90695" w:rsidRDefault="00E90695" w:rsidP="00E90695">
      <w:pPr>
        <w:pStyle w:val="12"/>
        <w:tabs>
          <w:tab w:val="left" w:pos="1018"/>
        </w:tabs>
        <w:ind w:left="567" w:firstLine="0"/>
        <w:jc w:val="both"/>
      </w:pPr>
      <w:r>
        <w:t>1) наименование решения изложить в следующей редакции:</w:t>
      </w:r>
    </w:p>
    <w:p w:rsidR="00E90695" w:rsidRPr="006E7441" w:rsidRDefault="00E90695" w:rsidP="00E9069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E7441">
        <w:rPr>
          <w:sz w:val="28"/>
          <w:szCs w:val="28"/>
        </w:rPr>
        <w:t>«Об утверждении Порядка принятия муниципальными служащими Нефтекумского муниципального округа Ставропольского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их должностные обязанности входит взаимодействие с указанными организациями и объединениями, и лицами, замещающими муниципальные должности Нефтекумского муниципального округа Ставропольского края и осуществляющими свои полномочия на постоянной</w:t>
      </w:r>
      <w:proofErr w:type="gramEnd"/>
      <w:r w:rsidRPr="006E7441">
        <w:rPr>
          <w:sz w:val="28"/>
          <w:szCs w:val="28"/>
        </w:rPr>
        <w:t xml:space="preserve">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>
        <w:rPr>
          <w:sz w:val="28"/>
          <w:szCs w:val="28"/>
        </w:rPr>
        <w:t>;</w:t>
      </w:r>
    </w:p>
    <w:p w:rsidR="00E90695" w:rsidRDefault="00E90695" w:rsidP="00E90695">
      <w:pPr>
        <w:pStyle w:val="12"/>
        <w:tabs>
          <w:tab w:val="left" w:pos="1067"/>
        </w:tabs>
        <w:ind w:left="567" w:firstLine="0"/>
        <w:jc w:val="both"/>
      </w:pPr>
      <w:r>
        <w:t>2) статью 1 решения изложить в следующей редакции:</w:t>
      </w:r>
    </w:p>
    <w:p w:rsidR="00E90695" w:rsidRDefault="00E90695" w:rsidP="00E90695">
      <w:pPr>
        <w:pStyle w:val="12"/>
        <w:ind w:firstLine="567"/>
        <w:jc w:val="both"/>
        <w:rPr>
          <w:b/>
        </w:rPr>
      </w:pPr>
      <w:r>
        <w:t>«</w:t>
      </w:r>
      <w:r w:rsidRPr="006E7441">
        <w:rPr>
          <w:b/>
        </w:rPr>
        <w:t>Статья 1</w:t>
      </w:r>
    </w:p>
    <w:p w:rsidR="00E90695" w:rsidRPr="006E7441" w:rsidRDefault="00E90695" w:rsidP="00E90695">
      <w:pPr>
        <w:pStyle w:val="12"/>
        <w:ind w:firstLine="740"/>
        <w:jc w:val="both"/>
        <w:rPr>
          <w:b/>
        </w:rPr>
      </w:pPr>
    </w:p>
    <w:p w:rsidR="00E90695" w:rsidRDefault="00E90695" w:rsidP="00E90695">
      <w:pPr>
        <w:pStyle w:val="12"/>
        <w:ind w:firstLine="567"/>
        <w:jc w:val="both"/>
      </w:pPr>
      <w:proofErr w:type="gramStart"/>
      <w:r>
        <w:t>Утвердить Порядок принятия муниципальными служащими Нефтекумского муниципального округа Ставропольского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их должностные обязанности входит взаимодействие с указанными организациями и объединениями, и лицами, замещающими муниципальные должности Нефтекумского муниципального округа Ставропольского края и осуществляющими свои полномочия на постоянной основе</w:t>
      </w:r>
      <w:proofErr w:type="gramEnd"/>
      <w: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</w:t>
      </w:r>
      <w:proofErr w:type="gramStart"/>
      <w:r>
        <w:t>.»;</w:t>
      </w:r>
      <w:proofErr w:type="gramEnd"/>
    </w:p>
    <w:p w:rsidR="00E90695" w:rsidRPr="003E620A" w:rsidRDefault="00E90695" w:rsidP="00E90695">
      <w:pPr>
        <w:pStyle w:val="12"/>
        <w:tabs>
          <w:tab w:val="left" w:pos="1280"/>
        </w:tabs>
        <w:ind w:firstLine="567"/>
        <w:jc w:val="both"/>
      </w:pPr>
      <w:r w:rsidRPr="003E620A">
        <w:t>3) в приложении к решению:</w:t>
      </w:r>
    </w:p>
    <w:p w:rsidR="00E90695" w:rsidRPr="003E620A" w:rsidRDefault="00E90695" w:rsidP="00E9069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3E620A">
        <w:rPr>
          <w:sz w:val="28"/>
          <w:szCs w:val="28"/>
        </w:rPr>
        <w:t>а) в нумерационном заголовке слова ««</w:t>
      </w:r>
      <w:r w:rsidRPr="003E620A">
        <w:rPr>
          <w:bCs/>
          <w:color w:val="000000"/>
          <w:sz w:val="28"/>
          <w:szCs w:val="28"/>
        </w:rPr>
        <w:t>Об утверждении Порядка 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  <w:r w:rsidRPr="003E62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620A">
        <w:rPr>
          <w:sz w:val="28"/>
          <w:szCs w:val="28"/>
        </w:rPr>
        <w:t>заменить словами «</w:t>
      </w:r>
      <w:r w:rsidRPr="003E620A">
        <w:rPr>
          <w:bCs/>
          <w:color w:val="000000"/>
          <w:sz w:val="28"/>
          <w:szCs w:val="28"/>
        </w:rPr>
        <w:t>Об утверждении Порядка</w:t>
      </w:r>
      <w:r w:rsidRPr="003E620A">
        <w:rPr>
          <w:sz w:val="28"/>
          <w:szCs w:val="28"/>
        </w:rPr>
        <w:t xml:space="preserve"> принятия</w:t>
      </w:r>
      <w:proofErr w:type="gramEnd"/>
      <w:r w:rsidRPr="003E620A">
        <w:rPr>
          <w:sz w:val="28"/>
          <w:szCs w:val="28"/>
        </w:rPr>
        <w:t xml:space="preserve"> </w:t>
      </w:r>
      <w:proofErr w:type="gramStart"/>
      <w:r w:rsidRPr="003E620A">
        <w:rPr>
          <w:sz w:val="28"/>
          <w:szCs w:val="28"/>
        </w:rPr>
        <w:t xml:space="preserve">муниципальными служащими Нефтекумского муниципального округа Ставропольского края наград, почетных и специальных званий (за исключением научных) иностранных государств, международных организаций, </w:t>
      </w:r>
      <w:r w:rsidRPr="003E620A">
        <w:rPr>
          <w:sz w:val="28"/>
          <w:szCs w:val="28"/>
        </w:rPr>
        <w:lastRenderedPageBreak/>
        <w:t>а также политических партий, других общественных и религиозных объединений, если в их должностные обязанности входит взаимодействие с указанными организациями и объединениями, и лицами, замещающими муниципальные должности Нефтекумского муниципального округа Ставропольского края и осуществляющими свои полномочия на постоянной основе, почетных и специальных</w:t>
      </w:r>
      <w:proofErr w:type="gramEnd"/>
      <w:r w:rsidRPr="003E620A">
        <w:rPr>
          <w:sz w:val="28"/>
          <w:szCs w:val="28"/>
        </w:rPr>
        <w:t xml:space="preserve">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sz w:val="28"/>
          <w:szCs w:val="28"/>
        </w:rPr>
        <w:t>»;</w:t>
      </w:r>
    </w:p>
    <w:p w:rsidR="00E90695" w:rsidRDefault="00E90695" w:rsidP="00E90695">
      <w:pPr>
        <w:pStyle w:val="12"/>
        <w:tabs>
          <w:tab w:val="left" w:pos="1280"/>
        </w:tabs>
        <w:ind w:firstLine="567"/>
        <w:jc w:val="both"/>
      </w:pPr>
      <w:r>
        <w:t>б) наименование изложить в следующей редакции:</w:t>
      </w:r>
    </w:p>
    <w:p w:rsidR="00E90695" w:rsidRDefault="00E90695" w:rsidP="00E90695">
      <w:pPr>
        <w:pStyle w:val="12"/>
        <w:ind w:firstLine="567"/>
        <w:jc w:val="both"/>
      </w:pPr>
      <w:proofErr w:type="gramStart"/>
      <w:r>
        <w:t>«Порядок принятия муниципальными служащими Нефтекумского муниципального округа Ставропольского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их должностные обязанности входит взаимодействие с указанными организациями и объединениями, и лицами, замещающими муниципальные должности Нефтекумского муниципального округа Ставропольского края и осуществляющими свои полномочия на постоянной основе, почетных</w:t>
      </w:r>
      <w:proofErr w:type="gramEnd"/>
      <w:r>
        <w:t xml:space="preserve">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E90695" w:rsidRDefault="00E90695" w:rsidP="00E90695">
      <w:pPr>
        <w:pStyle w:val="12"/>
        <w:tabs>
          <w:tab w:val="left" w:pos="1256"/>
        </w:tabs>
        <w:ind w:left="720" w:firstLine="0"/>
        <w:jc w:val="both"/>
      </w:pPr>
      <w:bookmarkStart w:id="1" w:name="bookmark4"/>
      <w:bookmarkEnd w:id="1"/>
      <w:r>
        <w:t>в) статью 1 изложить в следующей редакции:</w:t>
      </w:r>
    </w:p>
    <w:p w:rsidR="00E90695" w:rsidRDefault="00E90695" w:rsidP="00E90695">
      <w:pPr>
        <w:pStyle w:val="12"/>
        <w:ind w:firstLine="720"/>
        <w:jc w:val="both"/>
        <w:rPr>
          <w:b/>
        </w:rPr>
      </w:pPr>
      <w:r>
        <w:t xml:space="preserve">«Статья 1. </w:t>
      </w:r>
      <w:r w:rsidRPr="003E620A">
        <w:rPr>
          <w:b/>
        </w:rPr>
        <w:t>Общие положения</w:t>
      </w:r>
    </w:p>
    <w:p w:rsidR="00E90695" w:rsidRDefault="00E90695" w:rsidP="00E90695">
      <w:pPr>
        <w:pStyle w:val="12"/>
        <w:ind w:firstLine="720"/>
        <w:jc w:val="both"/>
      </w:pPr>
    </w:p>
    <w:p w:rsidR="00E90695" w:rsidRDefault="00E90695" w:rsidP="00E90695">
      <w:pPr>
        <w:pStyle w:val="12"/>
        <w:ind w:firstLine="740"/>
        <w:jc w:val="both"/>
      </w:pPr>
      <w:proofErr w:type="gramStart"/>
      <w:r>
        <w:t>Настоящий Порядок принятия муниципальными служащими Нефтекумского муниципального округа Ставропольского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их должностные обязанности входит взаимодействие с указанными организациями и объединениями, и лицами, замещающими муниципальные должности Нефтекумского муниципального округа Ставропольского края и осуществляющими свои полномочия на постоянной основе</w:t>
      </w:r>
      <w:proofErr w:type="gramEnd"/>
      <w:r>
        <w:t xml:space="preserve">, </w:t>
      </w:r>
      <w:proofErr w:type="gramStart"/>
      <w: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Порядок, звания, награды, муниципальные служащие, лица, замещающие муниципальные должности) устанавливает порядок принятия указанными лицами званий, наград.»;</w:t>
      </w:r>
      <w:proofErr w:type="gramEnd"/>
    </w:p>
    <w:p w:rsidR="00E90695" w:rsidRDefault="00E90695" w:rsidP="00E90695">
      <w:pPr>
        <w:pStyle w:val="12"/>
        <w:tabs>
          <w:tab w:val="left" w:pos="1276"/>
        </w:tabs>
        <w:ind w:left="740" w:firstLine="0"/>
        <w:jc w:val="both"/>
      </w:pPr>
      <w:bookmarkStart w:id="2" w:name="bookmark5"/>
      <w:bookmarkEnd w:id="2"/>
      <w:r>
        <w:t>г) в статье 2:</w:t>
      </w:r>
    </w:p>
    <w:p w:rsidR="00E90695" w:rsidRDefault="00E90695" w:rsidP="00E90695">
      <w:pPr>
        <w:pStyle w:val="12"/>
        <w:tabs>
          <w:tab w:val="left" w:pos="1071"/>
        </w:tabs>
        <w:ind w:left="740" w:firstLine="0"/>
        <w:jc w:val="both"/>
      </w:pPr>
      <w:bookmarkStart w:id="3" w:name="bookmark6"/>
      <w:bookmarkEnd w:id="3"/>
      <w:r>
        <w:t>часть 1 изложить в следующей редакции:</w:t>
      </w:r>
    </w:p>
    <w:p w:rsidR="00E90695" w:rsidRDefault="00E90695" w:rsidP="00E90695">
      <w:pPr>
        <w:pStyle w:val="12"/>
        <w:ind w:firstLine="740"/>
        <w:jc w:val="both"/>
      </w:pPr>
      <w:r>
        <w:t>«1. Муниципальные служащие при принятии ими званий, наград обязаны получить письменное разрешение главы Нефтекумского муниципального округа Ставропольского края (далее - глава округа);</w:t>
      </w:r>
    </w:p>
    <w:p w:rsidR="00E90695" w:rsidRDefault="00E90695" w:rsidP="00E90695">
      <w:pPr>
        <w:pStyle w:val="12"/>
        <w:tabs>
          <w:tab w:val="left" w:pos="1159"/>
        </w:tabs>
        <w:ind w:firstLine="567"/>
        <w:jc w:val="both"/>
      </w:pPr>
      <w:bookmarkStart w:id="4" w:name="bookmark7"/>
      <w:bookmarkEnd w:id="4"/>
      <w:r>
        <w:lastRenderedPageBreak/>
        <w:t>в части 2 слова «представителю нанимателя» заменить словами «главе округа»;</w:t>
      </w:r>
    </w:p>
    <w:p w:rsidR="00E90695" w:rsidRDefault="00E90695" w:rsidP="00E90695">
      <w:pPr>
        <w:pStyle w:val="12"/>
        <w:tabs>
          <w:tab w:val="left" w:pos="1159"/>
        </w:tabs>
        <w:ind w:firstLine="567"/>
        <w:jc w:val="both"/>
      </w:pPr>
      <w:bookmarkStart w:id="5" w:name="bookmark8"/>
      <w:bookmarkEnd w:id="5"/>
      <w:r>
        <w:t>в части 3 слова «представителю нанимателя» заменить словами «главе округа»;</w:t>
      </w:r>
    </w:p>
    <w:p w:rsidR="00E90695" w:rsidRDefault="00E90695" w:rsidP="00E90695">
      <w:pPr>
        <w:pStyle w:val="12"/>
        <w:tabs>
          <w:tab w:val="left" w:pos="1159"/>
        </w:tabs>
        <w:ind w:firstLine="567"/>
        <w:jc w:val="both"/>
      </w:pPr>
      <w:bookmarkStart w:id="6" w:name="bookmark9"/>
      <w:bookmarkEnd w:id="6"/>
      <w:r>
        <w:t>в части 4 слова «представителем нанимателя» заменить словами «главой округа»;</w:t>
      </w:r>
    </w:p>
    <w:p w:rsidR="00E90695" w:rsidRDefault="00E90695" w:rsidP="00E90695">
      <w:pPr>
        <w:pStyle w:val="12"/>
        <w:tabs>
          <w:tab w:val="left" w:pos="1159"/>
        </w:tabs>
        <w:ind w:firstLine="567"/>
        <w:jc w:val="both"/>
      </w:pPr>
      <w:r>
        <w:t>после слов «аппарата Думы Нефтекумского муниципального округа Ставропольского края</w:t>
      </w:r>
      <w:proofErr w:type="gramStart"/>
      <w:r>
        <w:t>,»</w:t>
      </w:r>
      <w:proofErr w:type="gramEnd"/>
      <w:r>
        <w:t xml:space="preserve"> дополнить словами «Контрольно-счетной палаты Нефтекумского муниципального округа Ставропольского края,»;</w:t>
      </w:r>
    </w:p>
    <w:p w:rsidR="00E90695" w:rsidRDefault="00E90695" w:rsidP="00E90695">
      <w:pPr>
        <w:pStyle w:val="12"/>
        <w:tabs>
          <w:tab w:val="left" w:pos="1276"/>
        </w:tabs>
        <w:ind w:left="567" w:firstLine="0"/>
        <w:jc w:val="both"/>
      </w:pPr>
      <w:bookmarkStart w:id="7" w:name="bookmark10"/>
      <w:bookmarkEnd w:id="7"/>
      <w:proofErr w:type="spellStart"/>
      <w:r>
        <w:t>д</w:t>
      </w:r>
      <w:proofErr w:type="spellEnd"/>
      <w:r>
        <w:t>) в статье 3:</w:t>
      </w:r>
    </w:p>
    <w:p w:rsidR="00E90695" w:rsidRDefault="00E90695" w:rsidP="00E90695">
      <w:pPr>
        <w:pStyle w:val="12"/>
        <w:tabs>
          <w:tab w:val="left" w:pos="1054"/>
        </w:tabs>
        <w:ind w:left="567" w:firstLine="0"/>
        <w:jc w:val="both"/>
      </w:pPr>
      <w:bookmarkStart w:id="8" w:name="bookmark11"/>
      <w:bookmarkEnd w:id="8"/>
      <w:r>
        <w:t>в части 1:</w:t>
      </w:r>
    </w:p>
    <w:p w:rsidR="00E90695" w:rsidRDefault="00E90695" w:rsidP="00E90695">
      <w:pPr>
        <w:pStyle w:val="12"/>
        <w:spacing w:line="223" w:lineRule="auto"/>
        <w:ind w:firstLine="567"/>
        <w:jc w:val="both"/>
      </w:pPr>
      <w:r>
        <w:t>в абзаце первом слова «представитель нанимателя» заменить словами «глава округа»;</w:t>
      </w:r>
    </w:p>
    <w:p w:rsidR="00E90695" w:rsidRDefault="00E90695" w:rsidP="00E90695">
      <w:pPr>
        <w:pStyle w:val="12"/>
        <w:spacing w:line="218" w:lineRule="auto"/>
        <w:ind w:firstLine="567"/>
        <w:jc w:val="both"/>
      </w:pPr>
      <w:r>
        <w:t>в абзаце втором слова «представитель нанимателя» заменить словами «глава округа»;</w:t>
      </w:r>
    </w:p>
    <w:p w:rsidR="00E90695" w:rsidRDefault="00E90695" w:rsidP="00E90695">
      <w:pPr>
        <w:pStyle w:val="12"/>
        <w:tabs>
          <w:tab w:val="left" w:pos="1097"/>
        </w:tabs>
        <w:ind w:firstLine="567"/>
        <w:jc w:val="both"/>
      </w:pPr>
      <w:bookmarkStart w:id="9" w:name="bookmark12"/>
      <w:bookmarkEnd w:id="9"/>
      <w:r>
        <w:t>в части 3 слова «представителем нанимателя» заменить словами «главой округа».</w:t>
      </w:r>
    </w:p>
    <w:p w:rsidR="00E90695" w:rsidRDefault="00E90695" w:rsidP="00E90695">
      <w:pPr>
        <w:pStyle w:val="12"/>
        <w:tabs>
          <w:tab w:val="left" w:pos="1252"/>
        </w:tabs>
        <w:ind w:left="567" w:firstLine="0"/>
        <w:jc w:val="both"/>
      </w:pPr>
      <w:bookmarkStart w:id="10" w:name="bookmark13"/>
      <w:bookmarkEnd w:id="10"/>
      <w:r>
        <w:t>е) в статье 4:</w:t>
      </w:r>
    </w:p>
    <w:p w:rsidR="00E90695" w:rsidRDefault="00E90695" w:rsidP="00E90695">
      <w:pPr>
        <w:pStyle w:val="12"/>
        <w:tabs>
          <w:tab w:val="left" w:pos="1058"/>
        </w:tabs>
        <w:ind w:firstLine="567"/>
        <w:jc w:val="both"/>
      </w:pPr>
      <w:bookmarkStart w:id="11" w:name="bookmark14"/>
      <w:bookmarkEnd w:id="11"/>
      <w:r>
        <w:t>часть 1 изложить в следующей редакции:</w:t>
      </w:r>
    </w:p>
    <w:p w:rsidR="00E90695" w:rsidRDefault="00E90695" w:rsidP="00E90695">
      <w:pPr>
        <w:pStyle w:val="12"/>
        <w:ind w:firstLine="567"/>
        <w:jc w:val="both"/>
      </w:pPr>
      <w:r>
        <w:t>«1. Лица, замещающие муниципальные должности, при принятии ими званий, наград обязаны получить письменное разрешение Думы Нефтекумского муниципального округа Ставропольского края (далее - Дума округа)</w:t>
      </w:r>
      <w:proofErr w:type="gramStart"/>
      <w:r>
        <w:t>.»</w:t>
      </w:r>
      <w:proofErr w:type="gramEnd"/>
      <w:r>
        <w:t>;</w:t>
      </w:r>
    </w:p>
    <w:p w:rsidR="00E90695" w:rsidRDefault="00E90695" w:rsidP="00E90695">
      <w:pPr>
        <w:pStyle w:val="12"/>
        <w:tabs>
          <w:tab w:val="left" w:pos="1097"/>
        </w:tabs>
        <w:ind w:firstLine="567"/>
        <w:jc w:val="both"/>
      </w:pPr>
      <w:bookmarkStart w:id="12" w:name="bookmark15"/>
      <w:bookmarkEnd w:id="12"/>
      <w:r>
        <w:t>часть 2 изложить в следующей редакции:</w:t>
      </w:r>
    </w:p>
    <w:p w:rsidR="00E90695" w:rsidRDefault="00E90695" w:rsidP="00E90695">
      <w:pPr>
        <w:pStyle w:val="12"/>
        <w:ind w:firstLine="580"/>
        <w:jc w:val="both"/>
      </w:pPr>
      <w:r>
        <w:t>«2. Лица, замещающие муниципальные должности, направляют ходатайство о разрешении принять звание, награду (по форме согласно приложению 1 к настоящему Порядку), уведомление об отказе в получении звания, награды (по форме согласно приложению 2 к настоящему Порядку) в Думу округа в сроки, установленные частями 2 и 3 статьи 2 настоящего Порядка</w:t>
      </w:r>
      <w:proofErr w:type="gramStart"/>
      <w:r>
        <w:t>.»;</w:t>
      </w:r>
      <w:proofErr w:type="gramEnd"/>
    </w:p>
    <w:p w:rsidR="00E90695" w:rsidRDefault="00E90695" w:rsidP="00E90695">
      <w:pPr>
        <w:pStyle w:val="12"/>
        <w:tabs>
          <w:tab w:val="left" w:pos="943"/>
        </w:tabs>
        <w:ind w:left="580" w:firstLine="0"/>
        <w:jc w:val="both"/>
      </w:pPr>
      <w:bookmarkStart w:id="13" w:name="bookmark16"/>
      <w:bookmarkEnd w:id="13"/>
      <w:r>
        <w:t>дополнить частью 2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E90695" w:rsidRDefault="00E90695" w:rsidP="00E90695">
      <w:pPr>
        <w:pStyle w:val="12"/>
        <w:ind w:firstLine="580"/>
        <w:jc w:val="both"/>
      </w:pPr>
      <w:r>
        <w:t>«2</w:t>
      </w:r>
      <w:r>
        <w:rPr>
          <w:vertAlign w:val="superscript"/>
        </w:rPr>
        <w:t>1</w:t>
      </w:r>
      <w:r>
        <w:t>. Лицо, замещающее муниципальную должность, получившее звание, награду, до принятия Думой округа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кадровую службу органа местного самоуправления, в котором замещает муниципальную должность, в течение 3 рабочих дней со дня их получения</w:t>
      </w:r>
      <w:proofErr w:type="gramStart"/>
      <w:r>
        <w:t>.».</w:t>
      </w:r>
      <w:proofErr w:type="gramEnd"/>
    </w:p>
    <w:p w:rsidR="00E90695" w:rsidRDefault="00E90695" w:rsidP="00E90695">
      <w:pPr>
        <w:pStyle w:val="12"/>
        <w:tabs>
          <w:tab w:val="left" w:pos="1097"/>
        </w:tabs>
        <w:ind w:firstLine="567"/>
        <w:jc w:val="both"/>
      </w:pPr>
      <w:bookmarkStart w:id="14" w:name="bookmark17"/>
      <w:bookmarkEnd w:id="14"/>
      <w:r>
        <w:t>в части 3:</w:t>
      </w:r>
    </w:p>
    <w:p w:rsidR="00E90695" w:rsidRDefault="00E90695" w:rsidP="00E90695">
      <w:pPr>
        <w:pStyle w:val="12"/>
        <w:ind w:firstLine="567"/>
        <w:jc w:val="both"/>
      </w:pPr>
      <w:r>
        <w:t>в абзаце первом слова «Председатель Думы» заменить словами «Председатель Думы округа»;</w:t>
      </w:r>
    </w:p>
    <w:p w:rsidR="00E90695" w:rsidRDefault="00E90695" w:rsidP="00E90695">
      <w:pPr>
        <w:pStyle w:val="12"/>
        <w:ind w:firstLine="567"/>
        <w:jc w:val="both"/>
      </w:pPr>
      <w:r>
        <w:t>в абзаце третьем слова «и направляет председателю Думы» исключить;</w:t>
      </w:r>
    </w:p>
    <w:p w:rsidR="00E90695" w:rsidRDefault="00E90695" w:rsidP="00E90695">
      <w:pPr>
        <w:pStyle w:val="12"/>
        <w:tabs>
          <w:tab w:val="left" w:pos="1097"/>
        </w:tabs>
        <w:ind w:firstLine="567"/>
        <w:jc w:val="both"/>
      </w:pPr>
      <w:bookmarkStart w:id="15" w:name="bookmark18"/>
      <w:bookmarkEnd w:id="15"/>
      <w:r>
        <w:t>в части 4 слова «Председатель Думы» заменить словами «Дума округа», слова «издает постановление» - словами «принимает решение»;</w:t>
      </w:r>
    </w:p>
    <w:p w:rsidR="00E90695" w:rsidRDefault="00E90695" w:rsidP="00E90695">
      <w:pPr>
        <w:pStyle w:val="12"/>
        <w:tabs>
          <w:tab w:val="left" w:pos="1097"/>
        </w:tabs>
        <w:ind w:left="567" w:firstLine="0"/>
        <w:jc w:val="both"/>
      </w:pPr>
      <w:bookmarkStart w:id="16" w:name="bookmark19"/>
      <w:bookmarkEnd w:id="16"/>
      <w:r>
        <w:t>в части 5 слово «постановление» заменить словом «решения».</w:t>
      </w:r>
    </w:p>
    <w:p w:rsidR="00E90695" w:rsidRDefault="00E90695" w:rsidP="00E90695">
      <w:pPr>
        <w:pStyle w:val="12"/>
        <w:tabs>
          <w:tab w:val="left" w:pos="1256"/>
        </w:tabs>
        <w:ind w:left="567" w:firstLine="0"/>
        <w:jc w:val="both"/>
      </w:pPr>
      <w:bookmarkStart w:id="17" w:name="bookmark20"/>
      <w:bookmarkEnd w:id="17"/>
      <w:r>
        <w:t>4) в приложении 1 к Порядку:</w:t>
      </w:r>
    </w:p>
    <w:p w:rsidR="00E90695" w:rsidRDefault="00E90695" w:rsidP="00E90695">
      <w:pPr>
        <w:pStyle w:val="12"/>
        <w:ind w:firstLine="567"/>
        <w:jc w:val="both"/>
      </w:pPr>
      <w:r>
        <w:lastRenderedPageBreak/>
        <w:t>а) нумерационный заголовок изложить в следующей редакции:</w:t>
      </w:r>
    </w:p>
    <w:p w:rsidR="00E90695" w:rsidRDefault="00E90695" w:rsidP="00E90695">
      <w:pPr>
        <w:pStyle w:val="12"/>
        <w:ind w:firstLine="567"/>
        <w:jc w:val="both"/>
      </w:pPr>
      <w:proofErr w:type="gramStart"/>
      <w:r>
        <w:t>«Приложение 1 к Порядку принятия муниципальными служащими Нефтекумского муниципального округа Ставропольского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их должностные обязанности входит взаимодействие с указанными организациями и объединениями, и лицами, замещающими муниципальные должности Нефтекумского муниципального округа Ставропольского края и осуществляющими свои полномочия на</w:t>
      </w:r>
      <w:proofErr w:type="gramEnd"/>
      <w:r>
        <w:t xml:space="preserve">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E90695" w:rsidRDefault="00E90695" w:rsidP="00E90695">
      <w:pPr>
        <w:pStyle w:val="12"/>
        <w:ind w:firstLine="567"/>
        <w:jc w:val="both"/>
      </w:pPr>
      <w:r>
        <w:t>б) слова «Руководителю органа местного самоуправления Нефтекумского муниципального округа Ставропольского края» заменить словами «Главе Нефтекумского муниципального округа Ставропольского края (для муниципальных служащих);</w:t>
      </w:r>
    </w:p>
    <w:p w:rsidR="00E90695" w:rsidRDefault="00E90695" w:rsidP="00E90695">
      <w:pPr>
        <w:pStyle w:val="12"/>
        <w:ind w:firstLine="567"/>
        <w:jc w:val="both"/>
      </w:pPr>
      <w:r>
        <w:t>В Думу Нефтекумского муниципального округа Ставропольского края (для лиц, замещающих муниципальные должности)»;</w:t>
      </w:r>
    </w:p>
    <w:p w:rsidR="00E90695" w:rsidRDefault="00E90695" w:rsidP="00E90695">
      <w:pPr>
        <w:pStyle w:val="12"/>
        <w:tabs>
          <w:tab w:val="left" w:pos="1256"/>
        </w:tabs>
        <w:ind w:firstLine="567"/>
        <w:jc w:val="both"/>
      </w:pPr>
      <w:bookmarkStart w:id="18" w:name="bookmark21"/>
      <w:bookmarkEnd w:id="18"/>
      <w:r>
        <w:t>5) в приложении 2 к Порядку:</w:t>
      </w:r>
    </w:p>
    <w:p w:rsidR="00E90695" w:rsidRDefault="00E90695" w:rsidP="00E90695">
      <w:pPr>
        <w:pStyle w:val="12"/>
        <w:tabs>
          <w:tab w:val="left" w:pos="1054"/>
        </w:tabs>
        <w:ind w:firstLine="567"/>
        <w:jc w:val="both"/>
      </w:pPr>
      <w:bookmarkStart w:id="19" w:name="bookmark22"/>
      <w:bookmarkEnd w:id="19"/>
      <w:r>
        <w:t>а) нумерационный заголовок изложить в следующей редакции:</w:t>
      </w:r>
    </w:p>
    <w:p w:rsidR="00E90695" w:rsidRDefault="00E90695" w:rsidP="00E90695">
      <w:pPr>
        <w:pStyle w:val="12"/>
        <w:ind w:firstLine="567"/>
        <w:jc w:val="both"/>
      </w:pPr>
      <w:proofErr w:type="gramStart"/>
      <w:r>
        <w:t>«Приложение 2 к Порядку принятия муниципальными служащими Нефтекумского муниципального округа Ставропольского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их должностные обязанности входит взаимодействие с указанными организациями и объединениями, и лицами, замещающими муниципальные должности Нефтекумского муниципального округа Ставропольского края и осуществляющими свои полномочия на</w:t>
      </w:r>
      <w:proofErr w:type="gramEnd"/>
      <w:r>
        <w:t xml:space="preserve">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E90695" w:rsidRDefault="00E90695" w:rsidP="00E90695">
      <w:pPr>
        <w:pStyle w:val="12"/>
        <w:tabs>
          <w:tab w:val="left" w:pos="1250"/>
        </w:tabs>
        <w:ind w:firstLine="567"/>
        <w:jc w:val="both"/>
      </w:pPr>
      <w:bookmarkStart w:id="20" w:name="bookmark23"/>
      <w:bookmarkEnd w:id="20"/>
      <w:r>
        <w:t>б) слова «Руководителю органа местного самоуправления Нефтекумского муниципального округа Ставропольского края» заменить словами «Главе Нефтекумского муниципального округа Ставропольского края (для муниципальных служащих);</w:t>
      </w:r>
    </w:p>
    <w:p w:rsidR="00E90695" w:rsidRDefault="00E90695" w:rsidP="00E90695">
      <w:pPr>
        <w:pStyle w:val="12"/>
        <w:ind w:firstLine="567"/>
        <w:jc w:val="both"/>
      </w:pPr>
      <w:r>
        <w:t>В Думу Нефтекумского муниципального округа Ставропольского края (для лиц, замещающих муниципальные должности)»;</w:t>
      </w:r>
    </w:p>
    <w:p w:rsidR="00E90695" w:rsidRDefault="00E90695" w:rsidP="00E90695">
      <w:pPr>
        <w:pStyle w:val="12"/>
        <w:tabs>
          <w:tab w:val="left" w:pos="1260"/>
        </w:tabs>
        <w:ind w:left="567" w:firstLine="0"/>
        <w:jc w:val="both"/>
      </w:pPr>
      <w:bookmarkStart w:id="21" w:name="bookmark24"/>
      <w:bookmarkEnd w:id="21"/>
      <w:r>
        <w:t>6) в приложении 3 к Порядку:</w:t>
      </w:r>
    </w:p>
    <w:p w:rsidR="00E90695" w:rsidRDefault="00E90695" w:rsidP="00E90695">
      <w:pPr>
        <w:pStyle w:val="12"/>
        <w:ind w:firstLine="567"/>
        <w:jc w:val="both"/>
      </w:pPr>
      <w:r>
        <w:t>нумерационный заголовок изложить в следующей редакции:</w:t>
      </w:r>
    </w:p>
    <w:p w:rsidR="00E90695" w:rsidRDefault="00E90695" w:rsidP="00E90695">
      <w:pPr>
        <w:pStyle w:val="12"/>
        <w:ind w:firstLine="567"/>
        <w:jc w:val="both"/>
      </w:pPr>
      <w:proofErr w:type="gramStart"/>
      <w:r>
        <w:t xml:space="preserve">«Приложение 3 к Порядку принятия муниципальными служащими Нефтекумского муниципального округа Ставропольского края наград, </w:t>
      </w:r>
      <w:r>
        <w:lastRenderedPageBreak/>
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их должностные обязанности входит взаимодействие с указанными организациями и объединениями, и лицами, замещающими муниципальные должности Нефтекумского муниципального округа Ставропольского края и осуществляющими свои полномочия на</w:t>
      </w:r>
      <w:proofErr w:type="gramEnd"/>
      <w:r>
        <w:t xml:space="preserve">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E90695" w:rsidRDefault="00E90695" w:rsidP="00E906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0695" w:rsidRPr="00742101" w:rsidRDefault="00E90695" w:rsidP="00E9069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42101">
        <w:rPr>
          <w:b/>
          <w:sz w:val="28"/>
          <w:szCs w:val="28"/>
        </w:rPr>
        <w:t>Статья 2</w:t>
      </w:r>
    </w:p>
    <w:p w:rsidR="00E90695" w:rsidRPr="00742101" w:rsidRDefault="00E90695" w:rsidP="00E90695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90695" w:rsidRPr="00C07627" w:rsidRDefault="00E90695" w:rsidP="00E906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E90695" w:rsidRPr="00C07627" w:rsidRDefault="00E90695" w:rsidP="00E906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695" w:rsidRDefault="00E90695" w:rsidP="00E906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E90695" w:rsidRPr="00C07627" w:rsidRDefault="00E90695" w:rsidP="00E906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695" w:rsidRPr="00C07627" w:rsidRDefault="00E90695" w:rsidP="00E90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90695" w:rsidRPr="002E06C9" w:rsidRDefault="00E90695" w:rsidP="00E9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695" w:rsidRPr="002E06C9" w:rsidRDefault="00E90695" w:rsidP="00E9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695" w:rsidRPr="002E06C9" w:rsidRDefault="00E90695" w:rsidP="00E906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E90695" w:rsidRPr="002E06C9" w:rsidRDefault="00E90695" w:rsidP="00E906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E90695" w:rsidRPr="002E06C9" w:rsidRDefault="00E90695" w:rsidP="00E906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</w:t>
      </w:r>
      <w:r w:rsidRPr="002E06C9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E90695" w:rsidRPr="002E06C9" w:rsidRDefault="00E90695" w:rsidP="00E90695">
      <w:pPr>
        <w:tabs>
          <w:tab w:val="left" w:pos="2120"/>
        </w:tabs>
        <w:jc w:val="both"/>
        <w:rPr>
          <w:sz w:val="28"/>
          <w:szCs w:val="28"/>
        </w:rPr>
      </w:pPr>
    </w:p>
    <w:p w:rsidR="00E90695" w:rsidRPr="00CE5C47" w:rsidRDefault="00E90695" w:rsidP="00E90695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E90695" w:rsidRPr="00CE5C47" w:rsidRDefault="00E90695" w:rsidP="00E9069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854C7" w:rsidRPr="004E7E0D" w:rsidRDefault="00E90695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</w:t>
      </w:r>
      <w:r w:rsidRPr="00CE5C47">
        <w:rPr>
          <w:sz w:val="28"/>
          <w:szCs w:val="28"/>
        </w:rPr>
        <w:t xml:space="preserve">    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sectPr w:rsidR="00B854C7" w:rsidRPr="004E7E0D" w:rsidSect="007C48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695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0D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695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198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90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0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0695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2"/>
    <w:rsid w:val="00E90695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a"/>
    <w:rsid w:val="00E90695"/>
    <w:pPr>
      <w:widowControl w:val="0"/>
      <w:ind w:firstLine="400"/>
    </w:pPr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906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06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1985</Words>
  <Characters>11316</Characters>
  <Application>Microsoft Office Word</Application>
  <DocSecurity>0</DocSecurity>
  <Lines>94</Lines>
  <Paragraphs>26</Paragraphs>
  <ScaleCrop>false</ScaleCrop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2024-12-10T08:17:00Z</cp:lastPrinted>
  <dcterms:created xsi:type="dcterms:W3CDTF">2024-12-02T12:21:00Z</dcterms:created>
  <dcterms:modified xsi:type="dcterms:W3CDTF">2024-12-10T08:17:00Z</dcterms:modified>
</cp:coreProperties>
</file>