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Итоги заседания межведомственной комиссии по противодействию коррупции при АНГО СК от 30 мая 2019 г.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   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30 мая 2019 года в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1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О мерах по предупреждению коррупции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2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81552F">
        <w:rPr>
          <w:rFonts w:ascii="Times New Roman" w:hAnsi="Times New Roman" w:cs="Times New Roman"/>
        </w:rPr>
        <w:t>практики</w:t>
      </w:r>
      <w:proofErr w:type="gramEnd"/>
      <w:r w:rsidRPr="0081552F">
        <w:rPr>
          <w:rFonts w:ascii="Times New Roman" w:hAnsi="Times New Roman" w:cs="Times New Roman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 за 2018 год и первый квартал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Об антикоррупционной экспертизе  проектов муниципальных нормативных правовых актов и  муниципальных  нормативных правовых актов при мониторинге их применения за 1 квартал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4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Обеспечение </w:t>
      </w:r>
      <w:proofErr w:type="gramStart"/>
      <w:r w:rsidRPr="0081552F">
        <w:rPr>
          <w:rFonts w:ascii="Times New Roman" w:hAnsi="Times New Roman" w:cs="Times New Roman"/>
        </w:rPr>
        <w:t>контроля за</w:t>
      </w:r>
      <w:proofErr w:type="gramEnd"/>
      <w:r w:rsidRPr="0081552F">
        <w:rPr>
          <w:rFonts w:ascii="Times New Roman" w:hAnsi="Times New Roman" w:cs="Times New Roman"/>
        </w:rPr>
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5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О </w:t>
      </w:r>
      <w:proofErr w:type="gramStart"/>
      <w:r w:rsidRPr="0081552F">
        <w:rPr>
          <w:rFonts w:ascii="Times New Roman" w:hAnsi="Times New Roman" w:cs="Times New Roman"/>
        </w:rPr>
        <w:t>контроле за</w:t>
      </w:r>
      <w:proofErr w:type="gramEnd"/>
      <w:r w:rsidRPr="0081552F">
        <w:rPr>
          <w:rFonts w:ascii="Times New Roman" w:hAnsi="Times New Roman" w:cs="Times New Roman"/>
        </w:rPr>
        <w:t xml:space="preserve"> использованием муниципального имущества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6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Об осуществлении муниципального земельного контроля на территории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7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О представлении информации о выполнении решений межведомственной комиссии по противодействию коррупции при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за 2018 год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Принятые решения: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По первому вопросу повестки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</w:t>
      </w:r>
      <w:proofErr w:type="gramStart"/>
      <w:r w:rsidRPr="0081552F">
        <w:rPr>
          <w:rFonts w:ascii="Times New Roman" w:hAnsi="Times New Roman" w:cs="Times New Roman"/>
        </w:rPr>
        <w:t>заместителя начальника отдела образования администрации</w:t>
      </w:r>
      <w:proofErr w:type="gramEnd"/>
      <w:r w:rsidRPr="0081552F">
        <w:rPr>
          <w:rFonts w:ascii="Times New Roman" w:hAnsi="Times New Roman" w:cs="Times New Roman"/>
        </w:rPr>
        <w:t xml:space="preserve">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Ставропольского, начальника отдела культуры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lastRenderedPageBreak/>
        <w:t>2.Руководителям образовательных организаций: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2.1.Продолжить работу по вопросу противодействия коррупции посредством проведения родительских собраний и размещения информации на сайтах школы.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2.2.Активизировать взаимодействие с родителями учащихся, общественными организациями, другими институтами гражданского общества по вопросам антикоррупционной пропаганды.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2.3.Продолжить формирование системы обучения и воспитания учащихся по антикоррупционному воспитанию на уроках обществознания, истории, литературы и при проведении внеурочных мероприятий.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 Отделу культуры: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3.1. В ходе проведения оценки коррупционных рисков выявлять административные процедуры, которые являются предметом коррупционных отношений.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3.2. В учреждениях культуры, подведомственных отделу культуры АНГО СК, продолжить работу по выявлению коррупционных рисков.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3.3. Проводить профилактику и предупреждение коррупции, создавать условия для минимизации коррупционных проявлений в сфере культуры.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4. Исполнение – постоянно.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5.   Информацию о проделанной работе представить в межведомственную комиссию в срок до 01 сентября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По второму вопросу повестки дня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 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 </w:t>
      </w:r>
      <w:proofErr w:type="gramStart"/>
      <w:r w:rsidRPr="0081552F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по факту ненадлежащего исполнения обязанностей в целях дальнейшего недопущения возникновения ситуаций.</w:t>
      </w:r>
      <w:proofErr w:type="gramEnd"/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3. Отделу правового и кадрового обеспечения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проведению анализа правоприменительной практики.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4. </w:t>
      </w:r>
      <w:proofErr w:type="gramStart"/>
      <w:r w:rsidRPr="0081552F">
        <w:rPr>
          <w:rFonts w:ascii="Times New Roman" w:hAnsi="Times New Roman" w:cs="Times New Roman"/>
        </w:rPr>
        <w:t xml:space="preserve">Установить срок предоставления информации по анализу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 и их должностных лиц, ежеквартально до 5 числа месяца следующего квартала.</w:t>
      </w:r>
      <w:proofErr w:type="gramEnd"/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По третьему вопросу повестки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lastRenderedPageBreak/>
        <w:t xml:space="preserve">2. Руководителям отделов аппарата, отраслевых (функциональных) и территориального органов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2.1. Провести разъяснительную работу с муниципальными служащими в рамках антикоррупционной экспертизы  проектов муниципальных нормативных правовых актов и  муниципальных  нормативных правовых актов при мониторинге их применения.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2.2. Своевременно предоставлять в отдел правового и кадрового обеспечения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соответствующую информацию в рамках </w:t>
      </w:r>
      <w:proofErr w:type="gramStart"/>
      <w:r w:rsidRPr="0081552F">
        <w:rPr>
          <w:rFonts w:ascii="Times New Roman" w:hAnsi="Times New Roman" w:cs="Times New Roman"/>
        </w:rPr>
        <w:t>реализации ПОРЯДКА проведения антикоррупционного мониторинга применения нормативных правовых актов администрации</w:t>
      </w:r>
      <w:proofErr w:type="gramEnd"/>
      <w:r w:rsidRPr="0081552F">
        <w:rPr>
          <w:rFonts w:ascii="Times New Roman" w:hAnsi="Times New Roman" w:cs="Times New Roman"/>
        </w:rPr>
        <w:t xml:space="preserve">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от 14 февраля 2019 г. № 168.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По четвертому вопросу повестки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 </w:t>
      </w:r>
      <w:proofErr w:type="gramStart"/>
      <w:r w:rsidRPr="0081552F">
        <w:rPr>
          <w:rFonts w:ascii="Times New Roman" w:hAnsi="Times New Roman" w:cs="Times New Roman"/>
        </w:rPr>
        <w:t xml:space="preserve">Руководителям отделов аппарата, отраслевых (функциональных) и территориального органов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осуществлять постоянный  контроль за соблюдением лицами, замещающими муниципальные должности Ставропольского края, муниципальными служащими запретов, ограничений и требований к служебному поведению и требований об урегулировании конфликта интересов, установленных в целях противодействия коррупции, в том числе касающихся получения подарков, выполнения иной оплачиваемой работы, обязанностью уведомлять об обращениях в</w:t>
      </w:r>
      <w:proofErr w:type="gramEnd"/>
      <w:r w:rsidRPr="0081552F">
        <w:rPr>
          <w:rFonts w:ascii="Times New Roman" w:hAnsi="Times New Roman" w:cs="Times New Roman"/>
        </w:rPr>
        <w:t xml:space="preserve"> целых склонения к совершению коррупционных правонарушений.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 Срок исполнения постоянно.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4. Информацию о проделанной работе представить в межведомственную комиссию в срок до 01 сентября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81552F">
        <w:rPr>
          <w:rFonts w:ascii="Times New Roman" w:hAnsi="Times New Roman" w:cs="Times New Roman"/>
        </w:rPr>
        <w:t>пятому вопросу повестки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начальника управления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 Управлению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продолжить проведение </w:t>
      </w:r>
      <w:proofErr w:type="gramStart"/>
      <w:r w:rsidRPr="0081552F">
        <w:rPr>
          <w:rFonts w:ascii="Times New Roman" w:hAnsi="Times New Roman" w:cs="Times New Roman"/>
        </w:rPr>
        <w:t>контроля за</w:t>
      </w:r>
      <w:proofErr w:type="gramEnd"/>
      <w:r w:rsidRPr="0081552F">
        <w:rPr>
          <w:rFonts w:ascii="Times New Roman" w:hAnsi="Times New Roman" w:cs="Times New Roman"/>
        </w:rPr>
        <w:t xml:space="preserve"> использованием муниципального имущества, в том числе имущества находящегося в хозяйственном ведении муниципальных унитарных предприятий.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3. Управлению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 выявлении неиспользуемого имущества или используемого не по назначению включать данное имущество в перечень имущества, возможного для поддержки малого и среднего предпринимательства.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4. Представить в администрацию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перечень имущества, подлежащего сносы, срок исполнения до 01 сентября 2019 года. 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5. Информацию о проделанной работе представить в межведомственную комиссию в срок до 01 сентября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lastRenderedPageBreak/>
        <w:t>По шестому вопросу повестки дня: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начальника управления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 Управлению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продолжить проведение муниципального земельного контроля </w:t>
      </w:r>
      <w:proofErr w:type="gramStart"/>
      <w:r w:rsidRPr="0081552F">
        <w:rPr>
          <w:rFonts w:ascii="Times New Roman" w:hAnsi="Times New Roman" w:cs="Times New Roman"/>
        </w:rPr>
        <w:t>согласно</w:t>
      </w:r>
      <w:proofErr w:type="gramEnd"/>
      <w:r w:rsidRPr="0081552F">
        <w:rPr>
          <w:rFonts w:ascii="Times New Roman" w:hAnsi="Times New Roman" w:cs="Times New Roman"/>
        </w:rPr>
        <w:t xml:space="preserve"> утвержденного плана-графика.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3. Управлению имущественных и земельных отношений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 проведении муниципального земельного контроля на застроенной территории привлекать специалистов отдела строительства, архитектуры и транспорта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4. Информацию о проделанной работе представить в межведомственную комиссию в срок до 01 сентября 2019 года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По седьмому вопросу повестки дня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1. Информацию председателя межведомственной комиссии, первого заместителя главы администрации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 xml:space="preserve">2. Установить срок </w:t>
      </w:r>
      <w:proofErr w:type="gramStart"/>
      <w:r w:rsidRPr="0081552F">
        <w:rPr>
          <w:rFonts w:ascii="Times New Roman" w:hAnsi="Times New Roman" w:cs="Times New Roman"/>
        </w:rPr>
        <w:t>для предоставления в межведомственную комиссию информации о выполнении решений межведомственной комиссии по противодействию коррупции при администрации</w:t>
      </w:r>
      <w:proofErr w:type="gramEnd"/>
      <w:r w:rsidRPr="0081552F">
        <w:rPr>
          <w:rFonts w:ascii="Times New Roman" w:hAnsi="Times New Roman" w:cs="Times New Roman"/>
        </w:rPr>
        <w:t xml:space="preserve"> </w:t>
      </w:r>
      <w:proofErr w:type="spellStart"/>
      <w:r w:rsidRPr="0081552F">
        <w:rPr>
          <w:rFonts w:ascii="Times New Roman" w:hAnsi="Times New Roman" w:cs="Times New Roman"/>
        </w:rPr>
        <w:t>Нефтекумского</w:t>
      </w:r>
      <w:proofErr w:type="spellEnd"/>
      <w:r w:rsidRPr="0081552F">
        <w:rPr>
          <w:rFonts w:ascii="Times New Roman" w:hAnsi="Times New Roman" w:cs="Times New Roman"/>
        </w:rPr>
        <w:t xml:space="preserve"> городского округа Ставропольского края за 2018 год до 01 июля 2019 года.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3. Секретарю межведомственной комиссии уведомить о принятом решении членов межведомственной комиссии, всех заинтересованных лиц.</w:t>
      </w:r>
    </w:p>
    <w:p w:rsidR="0081552F" w:rsidRPr="0081552F" w:rsidRDefault="0081552F" w:rsidP="0081552F">
      <w:pPr>
        <w:jc w:val="both"/>
        <w:rPr>
          <w:rFonts w:ascii="Times New Roman" w:hAnsi="Times New Roman" w:cs="Times New Roman"/>
        </w:rPr>
      </w:pPr>
      <w:r w:rsidRPr="0081552F">
        <w:rPr>
          <w:rFonts w:ascii="Times New Roman" w:hAnsi="Times New Roman" w:cs="Times New Roman"/>
        </w:rPr>
        <w:t>4. Контроль возложить на председателя межведомственной комиссии.</w:t>
      </w:r>
      <w:bookmarkStart w:id="0" w:name="_GoBack"/>
      <w:bookmarkEnd w:id="0"/>
    </w:p>
    <w:sectPr w:rsidR="0081552F" w:rsidRPr="008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E7"/>
    <w:rsid w:val="00045CEF"/>
    <w:rsid w:val="00234A23"/>
    <w:rsid w:val="0081552F"/>
    <w:rsid w:val="00820BD7"/>
    <w:rsid w:val="00C23E55"/>
    <w:rsid w:val="00D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7339</Characters>
  <Application>Microsoft Office Word</Application>
  <DocSecurity>0</DocSecurity>
  <Lines>61</Lines>
  <Paragraphs>17</Paragraphs>
  <ScaleCrop>false</ScaleCrop>
  <Company>diakov.net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2023-12-21T08:23:00Z</dcterms:created>
  <dcterms:modified xsi:type="dcterms:W3CDTF">2023-12-21T08:27:00Z</dcterms:modified>
</cp:coreProperties>
</file>