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FDA" w:rsidRPr="00EE0FDA" w:rsidRDefault="00EE0FDA" w:rsidP="00EE0FDA">
      <w:pPr>
        <w:jc w:val="both"/>
        <w:rPr>
          <w:rFonts w:ascii="Times New Roman" w:hAnsi="Times New Roman" w:cs="Times New Roman"/>
        </w:rPr>
      </w:pPr>
      <w:r w:rsidRPr="00EE0FDA">
        <w:rPr>
          <w:rFonts w:ascii="Times New Roman" w:hAnsi="Times New Roman" w:cs="Times New Roman"/>
        </w:rPr>
        <w:t xml:space="preserve">Итоги заседания межведомственной комиссии по противодействию коррупции при администрации </w:t>
      </w:r>
      <w:proofErr w:type="spellStart"/>
      <w:r w:rsidRPr="00EE0FDA">
        <w:rPr>
          <w:rFonts w:ascii="Times New Roman" w:hAnsi="Times New Roman" w:cs="Times New Roman"/>
        </w:rPr>
        <w:t>Нефтекумского</w:t>
      </w:r>
      <w:proofErr w:type="spellEnd"/>
      <w:r w:rsidRPr="00EE0FDA">
        <w:rPr>
          <w:rFonts w:ascii="Times New Roman" w:hAnsi="Times New Roman" w:cs="Times New Roman"/>
        </w:rPr>
        <w:t xml:space="preserve"> городского округа Ставропольского края от 12 августа 2021 года</w:t>
      </w:r>
    </w:p>
    <w:p w:rsidR="00EE0FDA" w:rsidRPr="00EE0FDA" w:rsidRDefault="00EE0FDA" w:rsidP="00EE0FDA">
      <w:pPr>
        <w:jc w:val="both"/>
        <w:rPr>
          <w:rFonts w:ascii="Times New Roman" w:hAnsi="Times New Roman" w:cs="Times New Roman"/>
        </w:rPr>
      </w:pPr>
      <w:r w:rsidRPr="00EE0FDA">
        <w:rPr>
          <w:rFonts w:ascii="Times New Roman" w:hAnsi="Times New Roman" w:cs="Times New Roman"/>
        </w:rPr>
        <w:t xml:space="preserve">   </w:t>
      </w:r>
    </w:p>
    <w:p w:rsidR="00EE0FDA" w:rsidRPr="00EE0FDA" w:rsidRDefault="00EE0FDA" w:rsidP="00EE0FDA">
      <w:pPr>
        <w:jc w:val="both"/>
        <w:rPr>
          <w:rFonts w:ascii="Times New Roman" w:hAnsi="Times New Roman" w:cs="Times New Roman"/>
        </w:rPr>
      </w:pPr>
      <w:r w:rsidRPr="00EE0FDA">
        <w:rPr>
          <w:rFonts w:ascii="Times New Roman" w:hAnsi="Times New Roman" w:cs="Times New Roman"/>
        </w:rPr>
        <w:t xml:space="preserve">12 августа 2021 года в администрации </w:t>
      </w:r>
      <w:proofErr w:type="spellStart"/>
      <w:r w:rsidRPr="00EE0FDA">
        <w:rPr>
          <w:rFonts w:ascii="Times New Roman" w:hAnsi="Times New Roman" w:cs="Times New Roman"/>
        </w:rPr>
        <w:t>Нефтекумского</w:t>
      </w:r>
      <w:proofErr w:type="spellEnd"/>
      <w:r w:rsidRPr="00EE0FDA">
        <w:rPr>
          <w:rFonts w:ascii="Times New Roman" w:hAnsi="Times New Roman" w:cs="Times New Roman"/>
        </w:rPr>
        <w:t xml:space="preserve"> городского округа Ставропольского края было проведено заседание межведомственной комиссии по противодействию коррупции при администрации </w:t>
      </w:r>
      <w:proofErr w:type="spellStart"/>
      <w:r w:rsidRPr="00EE0FDA">
        <w:rPr>
          <w:rFonts w:ascii="Times New Roman" w:hAnsi="Times New Roman" w:cs="Times New Roman"/>
        </w:rPr>
        <w:t>Нефтекумского</w:t>
      </w:r>
      <w:proofErr w:type="spellEnd"/>
      <w:r w:rsidRPr="00EE0FDA">
        <w:rPr>
          <w:rFonts w:ascii="Times New Roman" w:hAnsi="Times New Roman" w:cs="Times New Roman"/>
        </w:rPr>
        <w:t xml:space="preserve"> городского округа Ставропольского края по следующей повестке дня:</w:t>
      </w:r>
    </w:p>
    <w:p w:rsidR="00EE0FDA" w:rsidRPr="00EE0FDA" w:rsidRDefault="00EE0FDA" w:rsidP="00EE0FDA">
      <w:pPr>
        <w:jc w:val="both"/>
        <w:rPr>
          <w:rFonts w:ascii="Times New Roman" w:hAnsi="Times New Roman" w:cs="Times New Roman"/>
        </w:rPr>
      </w:pPr>
      <w:r w:rsidRPr="00EE0FDA">
        <w:rPr>
          <w:rFonts w:ascii="Times New Roman" w:hAnsi="Times New Roman" w:cs="Times New Roman"/>
        </w:rPr>
        <w:t>1</w:t>
      </w:r>
    </w:p>
    <w:p w:rsidR="00EE0FDA" w:rsidRPr="00EE0FDA" w:rsidRDefault="00EE0FDA" w:rsidP="00EE0FDA">
      <w:pPr>
        <w:jc w:val="both"/>
        <w:rPr>
          <w:rFonts w:ascii="Times New Roman" w:hAnsi="Times New Roman" w:cs="Times New Roman"/>
        </w:rPr>
      </w:pPr>
      <w:r w:rsidRPr="00EE0FDA">
        <w:rPr>
          <w:rFonts w:ascii="Times New Roman" w:hAnsi="Times New Roman" w:cs="Times New Roman"/>
        </w:rPr>
        <w:t xml:space="preserve">Об организации работы по профилактике коррупционных правонарушений в дошкольных и общеобразовательных организациях </w:t>
      </w:r>
      <w:proofErr w:type="spellStart"/>
      <w:r w:rsidRPr="00EE0FDA">
        <w:rPr>
          <w:rFonts w:ascii="Times New Roman" w:hAnsi="Times New Roman" w:cs="Times New Roman"/>
        </w:rPr>
        <w:t>Нефтекумского</w:t>
      </w:r>
      <w:proofErr w:type="spellEnd"/>
      <w:r w:rsidRPr="00EE0FDA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EE0FDA" w:rsidRPr="00EE0FDA" w:rsidRDefault="00EE0FDA" w:rsidP="00EE0FDA">
      <w:pPr>
        <w:jc w:val="both"/>
        <w:rPr>
          <w:rFonts w:ascii="Times New Roman" w:hAnsi="Times New Roman" w:cs="Times New Roman"/>
        </w:rPr>
      </w:pPr>
      <w:proofErr w:type="spellStart"/>
      <w:r w:rsidRPr="00EE0FDA">
        <w:rPr>
          <w:rFonts w:ascii="Times New Roman" w:hAnsi="Times New Roman" w:cs="Times New Roman"/>
        </w:rPr>
        <w:t>Касьмина</w:t>
      </w:r>
      <w:proofErr w:type="spellEnd"/>
      <w:r w:rsidRPr="00EE0FDA">
        <w:rPr>
          <w:rFonts w:ascii="Times New Roman" w:hAnsi="Times New Roman" w:cs="Times New Roman"/>
        </w:rPr>
        <w:t xml:space="preserve"> Т.И. – заместитель начальника отдела образования администрации </w:t>
      </w:r>
      <w:proofErr w:type="spellStart"/>
      <w:r w:rsidRPr="00EE0FDA">
        <w:rPr>
          <w:rFonts w:ascii="Times New Roman" w:hAnsi="Times New Roman" w:cs="Times New Roman"/>
        </w:rPr>
        <w:t>Нефтекумского</w:t>
      </w:r>
      <w:proofErr w:type="spellEnd"/>
      <w:r w:rsidRPr="00EE0FDA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EE0FDA" w:rsidRPr="00EE0FDA" w:rsidRDefault="00EE0FDA" w:rsidP="00EE0FDA">
      <w:pPr>
        <w:jc w:val="both"/>
        <w:rPr>
          <w:rFonts w:ascii="Times New Roman" w:hAnsi="Times New Roman" w:cs="Times New Roman"/>
        </w:rPr>
      </w:pPr>
      <w:r w:rsidRPr="00EE0FDA">
        <w:rPr>
          <w:rFonts w:ascii="Times New Roman" w:hAnsi="Times New Roman" w:cs="Times New Roman"/>
        </w:rPr>
        <w:t>2</w:t>
      </w:r>
    </w:p>
    <w:p w:rsidR="00EE0FDA" w:rsidRPr="00EE0FDA" w:rsidRDefault="00EE0FDA" w:rsidP="00EE0FDA">
      <w:pPr>
        <w:jc w:val="both"/>
        <w:rPr>
          <w:rFonts w:ascii="Times New Roman" w:hAnsi="Times New Roman" w:cs="Times New Roman"/>
        </w:rPr>
      </w:pPr>
      <w:r w:rsidRPr="00EE0FDA">
        <w:rPr>
          <w:rFonts w:ascii="Times New Roman" w:hAnsi="Times New Roman" w:cs="Times New Roman"/>
        </w:rPr>
        <w:t xml:space="preserve">Об итогах работы комиссии по соблюдению требований к служебному поведению муниципальных служащих и урегулированию конфликта интересов администрации </w:t>
      </w:r>
      <w:proofErr w:type="spellStart"/>
      <w:r w:rsidRPr="00EE0FDA">
        <w:rPr>
          <w:rFonts w:ascii="Times New Roman" w:hAnsi="Times New Roman" w:cs="Times New Roman"/>
        </w:rPr>
        <w:t>Нефтекумского</w:t>
      </w:r>
      <w:proofErr w:type="spellEnd"/>
      <w:r w:rsidRPr="00EE0FDA">
        <w:rPr>
          <w:rFonts w:ascii="Times New Roman" w:hAnsi="Times New Roman" w:cs="Times New Roman"/>
        </w:rPr>
        <w:t xml:space="preserve"> городского округа Ставропольского края, ее отраслевых (функциональных) и территориального органов, и урегулированию конфликта интересов за первое полугодие 2021года</w:t>
      </w:r>
    </w:p>
    <w:p w:rsidR="00EE0FDA" w:rsidRPr="00EE0FDA" w:rsidRDefault="00EE0FDA" w:rsidP="00EE0FDA">
      <w:pPr>
        <w:jc w:val="both"/>
        <w:rPr>
          <w:rFonts w:ascii="Times New Roman" w:hAnsi="Times New Roman" w:cs="Times New Roman"/>
        </w:rPr>
      </w:pPr>
      <w:r w:rsidRPr="00EE0FDA">
        <w:rPr>
          <w:rFonts w:ascii="Times New Roman" w:hAnsi="Times New Roman" w:cs="Times New Roman"/>
        </w:rPr>
        <w:t xml:space="preserve">Бобин А.И. – управляющий делами администрации </w:t>
      </w:r>
      <w:proofErr w:type="spellStart"/>
      <w:r w:rsidRPr="00EE0FDA">
        <w:rPr>
          <w:rFonts w:ascii="Times New Roman" w:hAnsi="Times New Roman" w:cs="Times New Roman"/>
        </w:rPr>
        <w:t>Нефтекумского</w:t>
      </w:r>
      <w:proofErr w:type="spellEnd"/>
      <w:r w:rsidRPr="00EE0FDA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EE0FDA" w:rsidRPr="00EE0FDA" w:rsidRDefault="00EE0FDA" w:rsidP="00EE0FDA">
      <w:pPr>
        <w:jc w:val="both"/>
        <w:rPr>
          <w:rFonts w:ascii="Times New Roman" w:hAnsi="Times New Roman" w:cs="Times New Roman"/>
        </w:rPr>
      </w:pPr>
      <w:r w:rsidRPr="00EE0FDA">
        <w:rPr>
          <w:rFonts w:ascii="Times New Roman" w:hAnsi="Times New Roman" w:cs="Times New Roman"/>
        </w:rPr>
        <w:t>По первому вопросу повестки комиссия решила:</w:t>
      </w:r>
    </w:p>
    <w:p w:rsidR="00EE0FDA" w:rsidRPr="00EE0FDA" w:rsidRDefault="00EE0FDA" w:rsidP="00EE0FDA">
      <w:pPr>
        <w:jc w:val="both"/>
        <w:rPr>
          <w:rFonts w:ascii="Times New Roman" w:hAnsi="Times New Roman" w:cs="Times New Roman"/>
        </w:rPr>
      </w:pPr>
      <w:r w:rsidRPr="00EE0FDA">
        <w:rPr>
          <w:rFonts w:ascii="Times New Roman" w:hAnsi="Times New Roman" w:cs="Times New Roman"/>
        </w:rPr>
        <w:t xml:space="preserve">Информацию </w:t>
      </w:r>
      <w:proofErr w:type="gramStart"/>
      <w:r w:rsidRPr="00EE0FDA">
        <w:rPr>
          <w:rFonts w:ascii="Times New Roman" w:hAnsi="Times New Roman" w:cs="Times New Roman"/>
        </w:rPr>
        <w:t>заместителя начальника отдела образования администрации</w:t>
      </w:r>
      <w:proofErr w:type="gramEnd"/>
      <w:r w:rsidRPr="00EE0FDA">
        <w:rPr>
          <w:rFonts w:ascii="Times New Roman" w:hAnsi="Times New Roman" w:cs="Times New Roman"/>
        </w:rPr>
        <w:t xml:space="preserve"> </w:t>
      </w:r>
      <w:proofErr w:type="spellStart"/>
      <w:r w:rsidRPr="00EE0FDA">
        <w:rPr>
          <w:rFonts w:ascii="Times New Roman" w:hAnsi="Times New Roman" w:cs="Times New Roman"/>
        </w:rPr>
        <w:t>Нефтекумского</w:t>
      </w:r>
      <w:proofErr w:type="spellEnd"/>
      <w:r w:rsidRPr="00EE0FDA">
        <w:rPr>
          <w:rFonts w:ascii="Times New Roman" w:hAnsi="Times New Roman" w:cs="Times New Roman"/>
        </w:rPr>
        <w:t xml:space="preserve"> городского округа Ставропольского края </w:t>
      </w:r>
      <w:proofErr w:type="spellStart"/>
      <w:r w:rsidRPr="00EE0FDA">
        <w:rPr>
          <w:rFonts w:ascii="Times New Roman" w:hAnsi="Times New Roman" w:cs="Times New Roman"/>
        </w:rPr>
        <w:t>Касьминой</w:t>
      </w:r>
      <w:proofErr w:type="spellEnd"/>
      <w:r w:rsidRPr="00EE0FDA">
        <w:rPr>
          <w:rFonts w:ascii="Times New Roman" w:hAnsi="Times New Roman" w:cs="Times New Roman"/>
        </w:rPr>
        <w:t xml:space="preserve"> Т.И., принять к сведению.</w:t>
      </w:r>
    </w:p>
    <w:p w:rsidR="00EE0FDA" w:rsidRPr="00EE0FDA" w:rsidRDefault="00EE0FDA" w:rsidP="00EE0FDA">
      <w:pPr>
        <w:jc w:val="both"/>
        <w:rPr>
          <w:rFonts w:ascii="Times New Roman" w:hAnsi="Times New Roman" w:cs="Times New Roman"/>
        </w:rPr>
      </w:pPr>
      <w:r w:rsidRPr="00EE0FDA">
        <w:rPr>
          <w:rFonts w:ascii="Times New Roman" w:hAnsi="Times New Roman" w:cs="Times New Roman"/>
        </w:rPr>
        <w:t xml:space="preserve">Руководителям образовательных организаций </w:t>
      </w:r>
      <w:proofErr w:type="spellStart"/>
      <w:r w:rsidRPr="00EE0FDA">
        <w:rPr>
          <w:rFonts w:ascii="Times New Roman" w:hAnsi="Times New Roman" w:cs="Times New Roman"/>
        </w:rPr>
        <w:t>Нефтекумского</w:t>
      </w:r>
      <w:proofErr w:type="spellEnd"/>
      <w:r w:rsidRPr="00EE0FDA">
        <w:rPr>
          <w:rFonts w:ascii="Times New Roman" w:hAnsi="Times New Roman" w:cs="Times New Roman"/>
        </w:rPr>
        <w:t xml:space="preserve"> городского округа Ставропольского края:</w:t>
      </w:r>
    </w:p>
    <w:p w:rsidR="00EE0FDA" w:rsidRPr="00EE0FDA" w:rsidRDefault="00EE0FDA" w:rsidP="00EE0FDA">
      <w:pPr>
        <w:jc w:val="both"/>
        <w:rPr>
          <w:rFonts w:ascii="Times New Roman" w:hAnsi="Times New Roman" w:cs="Times New Roman"/>
        </w:rPr>
      </w:pPr>
      <w:r w:rsidRPr="00EE0FDA">
        <w:rPr>
          <w:rFonts w:ascii="Times New Roman" w:hAnsi="Times New Roman" w:cs="Times New Roman"/>
        </w:rPr>
        <w:t>2.1.Продолжить работу по вопросу противодействия коррупции через родительские собрания, официальные сайты образовательных организаций, классные часы.</w:t>
      </w:r>
    </w:p>
    <w:p w:rsidR="00EE0FDA" w:rsidRPr="00EE0FDA" w:rsidRDefault="00EE0FDA" w:rsidP="00EE0FDA">
      <w:pPr>
        <w:jc w:val="both"/>
        <w:rPr>
          <w:rFonts w:ascii="Times New Roman" w:hAnsi="Times New Roman" w:cs="Times New Roman"/>
        </w:rPr>
      </w:pPr>
      <w:r w:rsidRPr="00EE0FDA">
        <w:rPr>
          <w:rFonts w:ascii="Times New Roman" w:hAnsi="Times New Roman" w:cs="Times New Roman"/>
        </w:rPr>
        <w:t>2.2.Активизировать взаимодействие с родителями, общественными организациями, другими институтами гражданского общества по вопросам антикоррупционной пропаганды.</w:t>
      </w:r>
    </w:p>
    <w:p w:rsidR="00EE0FDA" w:rsidRPr="00EE0FDA" w:rsidRDefault="00EE0FDA" w:rsidP="00EE0F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EE0FDA">
        <w:rPr>
          <w:rFonts w:ascii="Times New Roman" w:hAnsi="Times New Roman" w:cs="Times New Roman"/>
        </w:rPr>
        <w:t>о второму вопросу повестки дня комиссия решила:</w:t>
      </w:r>
    </w:p>
    <w:p w:rsidR="00EE0FDA" w:rsidRPr="00EE0FDA" w:rsidRDefault="00EE0FDA" w:rsidP="00EE0FDA">
      <w:pPr>
        <w:jc w:val="both"/>
        <w:rPr>
          <w:rFonts w:ascii="Times New Roman" w:hAnsi="Times New Roman" w:cs="Times New Roman"/>
        </w:rPr>
      </w:pPr>
      <w:r w:rsidRPr="00EE0FDA">
        <w:rPr>
          <w:rFonts w:ascii="Times New Roman" w:hAnsi="Times New Roman" w:cs="Times New Roman"/>
        </w:rPr>
        <w:t xml:space="preserve">Информацию управляющего делами администрации </w:t>
      </w:r>
      <w:proofErr w:type="spellStart"/>
      <w:r w:rsidRPr="00EE0FDA">
        <w:rPr>
          <w:rFonts w:ascii="Times New Roman" w:hAnsi="Times New Roman" w:cs="Times New Roman"/>
        </w:rPr>
        <w:t>Нефтекумского</w:t>
      </w:r>
      <w:proofErr w:type="spellEnd"/>
      <w:r w:rsidRPr="00EE0FDA">
        <w:rPr>
          <w:rFonts w:ascii="Times New Roman" w:hAnsi="Times New Roman" w:cs="Times New Roman"/>
        </w:rPr>
        <w:t xml:space="preserve"> городского округа Ставропольского края, председателя комиссии по соблюдению требований к служебному поведению муниципальных служащих и урегулированию конфликта интересов администрации </w:t>
      </w:r>
      <w:proofErr w:type="spellStart"/>
      <w:r w:rsidRPr="00EE0FDA">
        <w:rPr>
          <w:rFonts w:ascii="Times New Roman" w:hAnsi="Times New Roman" w:cs="Times New Roman"/>
        </w:rPr>
        <w:t>Нефтекумского</w:t>
      </w:r>
      <w:proofErr w:type="spellEnd"/>
      <w:r w:rsidRPr="00EE0FDA">
        <w:rPr>
          <w:rFonts w:ascii="Times New Roman" w:hAnsi="Times New Roman" w:cs="Times New Roman"/>
        </w:rPr>
        <w:t xml:space="preserve"> городского округа Ставропольского края, ее отраслевых (функциональных) и территориального органов, и урегулированию конфликта интересов Бобина А.И., принять к сведению.</w:t>
      </w:r>
    </w:p>
    <w:p w:rsidR="00EE0FDA" w:rsidRPr="00EE0FDA" w:rsidRDefault="00EE0FDA" w:rsidP="00EE0FDA">
      <w:pPr>
        <w:jc w:val="both"/>
        <w:rPr>
          <w:rFonts w:ascii="Times New Roman" w:hAnsi="Times New Roman" w:cs="Times New Roman"/>
        </w:rPr>
      </w:pPr>
      <w:proofErr w:type="gramStart"/>
      <w:r w:rsidRPr="00EE0FDA">
        <w:rPr>
          <w:rFonts w:ascii="Times New Roman" w:hAnsi="Times New Roman" w:cs="Times New Roman"/>
        </w:rPr>
        <w:t xml:space="preserve">Муниципальным служащим администрации </w:t>
      </w:r>
      <w:proofErr w:type="spellStart"/>
      <w:r w:rsidRPr="00EE0FDA">
        <w:rPr>
          <w:rFonts w:ascii="Times New Roman" w:hAnsi="Times New Roman" w:cs="Times New Roman"/>
        </w:rPr>
        <w:t>Нефтекумского</w:t>
      </w:r>
      <w:proofErr w:type="spellEnd"/>
      <w:r w:rsidRPr="00EE0FDA">
        <w:rPr>
          <w:rFonts w:ascii="Times New Roman" w:hAnsi="Times New Roman" w:cs="Times New Roman"/>
        </w:rPr>
        <w:t xml:space="preserve"> городского округа Ставропольского края, ее отраслевых (функциональных) и территориального органов, ответственным за профилактику коррупционных правонарушений:</w:t>
      </w:r>
      <w:proofErr w:type="gramEnd"/>
    </w:p>
    <w:p w:rsidR="00EE0FDA" w:rsidRPr="00EE0FDA" w:rsidRDefault="00EE0FDA" w:rsidP="00EE0FDA">
      <w:pPr>
        <w:jc w:val="both"/>
        <w:rPr>
          <w:rFonts w:ascii="Times New Roman" w:hAnsi="Times New Roman" w:cs="Times New Roman"/>
        </w:rPr>
      </w:pPr>
      <w:r w:rsidRPr="00EE0FDA">
        <w:rPr>
          <w:rFonts w:ascii="Times New Roman" w:hAnsi="Times New Roman" w:cs="Times New Roman"/>
        </w:rPr>
        <w:lastRenderedPageBreak/>
        <w:t>2.1. провести с муниципальными служащими профилактические мероприятия с целью изучения и повторению правовых актов по вопросам противодействия коррупции</w:t>
      </w:r>
    </w:p>
    <w:p w:rsidR="00EE0FDA" w:rsidRPr="00EE0FDA" w:rsidRDefault="00EE0FDA" w:rsidP="00EE0FDA">
      <w:pPr>
        <w:jc w:val="both"/>
        <w:rPr>
          <w:rFonts w:ascii="Times New Roman" w:hAnsi="Times New Roman" w:cs="Times New Roman"/>
        </w:rPr>
      </w:pPr>
      <w:r w:rsidRPr="00EE0FDA">
        <w:rPr>
          <w:rFonts w:ascii="Times New Roman" w:hAnsi="Times New Roman" w:cs="Times New Roman"/>
        </w:rPr>
        <w:t xml:space="preserve">2.2. Принять меры, направленные на осуществление контроля и недопущения нарушений со стороны муниципальных служащих требований к служебному поведению и урегулированию конфликта интересов в администрации </w:t>
      </w:r>
      <w:proofErr w:type="spellStart"/>
      <w:r w:rsidRPr="00EE0FDA">
        <w:rPr>
          <w:rFonts w:ascii="Times New Roman" w:hAnsi="Times New Roman" w:cs="Times New Roman"/>
        </w:rPr>
        <w:t>Нефтекумского</w:t>
      </w:r>
      <w:proofErr w:type="spellEnd"/>
      <w:r w:rsidRPr="00EE0FDA">
        <w:rPr>
          <w:rFonts w:ascii="Times New Roman" w:hAnsi="Times New Roman" w:cs="Times New Roman"/>
        </w:rPr>
        <w:t xml:space="preserve"> городского округа Ставропольского края, ее отраслевых (функциональных) и территориального органах.</w:t>
      </w:r>
    </w:p>
    <w:p w:rsidR="00EE0FDA" w:rsidRPr="00EE0FDA" w:rsidRDefault="00EE0FDA" w:rsidP="00EE0FDA">
      <w:pPr>
        <w:jc w:val="both"/>
        <w:rPr>
          <w:rFonts w:ascii="Times New Roman" w:hAnsi="Times New Roman" w:cs="Times New Roman"/>
        </w:rPr>
      </w:pPr>
      <w:r w:rsidRPr="00EE0FDA">
        <w:rPr>
          <w:rFonts w:ascii="Times New Roman" w:hAnsi="Times New Roman" w:cs="Times New Roman"/>
        </w:rPr>
        <w:t xml:space="preserve">Также было принято решение, что вопрос по повестке дня «О выполнении мероприятий по обеспечению доступа граждан к информации о деятельности администрации </w:t>
      </w:r>
      <w:proofErr w:type="spellStart"/>
      <w:r w:rsidRPr="00EE0FDA">
        <w:rPr>
          <w:rFonts w:ascii="Times New Roman" w:hAnsi="Times New Roman" w:cs="Times New Roman"/>
        </w:rPr>
        <w:t>Нефтекумского</w:t>
      </w:r>
      <w:proofErr w:type="spellEnd"/>
      <w:r w:rsidRPr="00EE0FDA">
        <w:rPr>
          <w:rFonts w:ascii="Times New Roman" w:hAnsi="Times New Roman" w:cs="Times New Roman"/>
        </w:rPr>
        <w:t xml:space="preserve"> городского округа Ставропольского края, ее отраслевых (функциональных) и территориального органах: издание газеты» перенесен с третьего квартала на четвертый квартал 2021 года.</w:t>
      </w:r>
      <w:bookmarkStart w:id="0" w:name="_GoBack"/>
      <w:bookmarkEnd w:id="0"/>
    </w:p>
    <w:sectPr w:rsidR="00EE0FDA" w:rsidRPr="00EE0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268"/>
    <w:rsid w:val="00045CEF"/>
    <w:rsid w:val="00234A23"/>
    <w:rsid w:val="006F2268"/>
    <w:rsid w:val="00820BD7"/>
    <w:rsid w:val="00C23E55"/>
    <w:rsid w:val="00EE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2781</Characters>
  <Application>Microsoft Office Word</Application>
  <DocSecurity>0</DocSecurity>
  <Lines>23</Lines>
  <Paragraphs>6</Paragraphs>
  <ScaleCrop>false</ScaleCrop>
  <Company>diakov.net</Company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2023-12-21T05:27:00Z</dcterms:created>
  <dcterms:modified xsi:type="dcterms:W3CDTF">2023-12-21T05:29:00Z</dcterms:modified>
</cp:coreProperties>
</file>