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29" w:rsidRPr="00415E29" w:rsidRDefault="00415E29" w:rsidP="00415E29">
      <w:pPr>
        <w:jc w:val="both"/>
        <w:rPr>
          <w:rFonts w:ascii="Times New Roman" w:hAnsi="Times New Roman" w:cs="Times New Roman"/>
          <w:sz w:val="28"/>
          <w:szCs w:val="28"/>
        </w:rPr>
      </w:pPr>
      <w:r w:rsidRPr="00415E29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28 ноября 2019 года</w:t>
      </w:r>
    </w:p>
    <w:p w:rsidR="00415E29" w:rsidRPr="00415E29" w:rsidRDefault="00415E29" w:rsidP="00415E29">
      <w:pPr>
        <w:jc w:val="both"/>
        <w:rPr>
          <w:rFonts w:ascii="Times New Roman" w:hAnsi="Times New Roman" w:cs="Times New Roman"/>
          <w:sz w:val="28"/>
          <w:szCs w:val="28"/>
        </w:rPr>
      </w:pPr>
      <w:r w:rsidRPr="00415E2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5E29" w:rsidRPr="00415E29" w:rsidRDefault="00415E29" w:rsidP="00415E2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E2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415E2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15E2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415E2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15E2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415E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15E29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415E2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15E2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415E2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15E2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(с изменениями) 28 ноября 2019 года прошло заседание</w:t>
      </w:r>
      <w:proofErr w:type="gramEnd"/>
      <w:r w:rsidRPr="00415E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5E29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415E2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15E2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факту представления </w:t>
      </w:r>
      <w:proofErr w:type="spellStart"/>
      <w:r w:rsidRPr="00415E29">
        <w:rPr>
          <w:rFonts w:ascii="Times New Roman" w:hAnsi="Times New Roman" w:cs="Times New Roman"/>
          <w:sz w:val="28"/>
          <w:szCs w:val="28"/>
        </w:rPr>
        <w:t>Нефтекумским</w:t>
      </w:r>
      <w:proofErr w:type="spellEnd"/>
      <w:r w:rsidRPr="00415E29">
        <w:rPr>
          <w:rFonts w:ascii="Times New Roman" w:hAnsi="Times New Roman" w:cs="Times New Roman"/>
          <w:sz w:val="28"/>
          <w:szCs w:val="28"/>
        </w:rPr>
        <w:t xml:space="preserve"> межрайонным следственным отделом </w:t>
      </w:r>
      <w:proofErr w:type="spellStart"/>
      <w:r w:rsidRPr="00415E2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15E29">
        <w:rPr>
          <w:rFonts w:ascii="Times New Roman" w:hAnsi="Times New Roman" w:cs="Times New Roman"/>
          <w:sz w:val="28"/>
          <w:szCs w:val="28"/>
        </w:rPr>
        <w:t xml:space="preserve"> межрайонного следственного отдела представления о принятии мер по устранению обстоятельств, способствовавших совершению преступления.</w:t>
      </w:r>
      <w:proofErr w:type="gramEnd"/>
    </w:p>
    <w:p w:rsidR="00415E29" w:rsidRPr="00415E29" w:rsidRDefault="00415E29" w:rsidP="00415E29">
      <w:pPr>
        <w:jc w:val="both"/>
        <w:rPr>
          <w:rFonts w:ascii="Times New Roman" w:hAnsi="Times New Roman" w:cs="Times New Roman"/>
          <w:sz w:val="28"/>
          <w:szCs w:val="28"/>
        </w:rPr>
      </w:pPr>
      <w:r w:rsidRPr="00415E29">
        <w:rPr>
          <w:rFonts w:ascii="Times New Roman" w:hAnsi="Times New Roman" w:cs="Times New Roman"/>
          <w:sz w:val="28"/>
          <w:szCs w:val="28"/>
        </w:rPr>
        <w:t>Протоколом № 23 от 28 ноября 2019 года установлено:</w:t>
      </w:r>
    </w:p>
    <w:p w:rsidR="00415E29" w:rsidRPr="00415E29" w:rsidRDefault="00415E29" w:rsidP="00415E29">
      <w:pPr>
        <w:jc w:val="both"/>
        <w:rPr>
          <w:rFonts w:ascii="Times New Roman" w:hAnsi="Times New Roman" w:cs="Times New Roman"/>
          <w:sz w:val="28"/>
          <w:szCs w:val="28"/>
        </w:rPr>
      </w:pPr>
      <w:r w:rsidRPr="00415E29">
        <w:rPr>
          <w:rFonts w:ascii="Times New Roman" w:hAnsi="Times New Roman" w:cs="Times New Roman"/>
          <w:sz w:val="28"/>
          <w:szCs w:val="28"/>
        </w:rPr>
        <w:t xml:space="preserve">1. что в действиях муниципального служащего начальника территориального отдела по работе с населением управления по делам территорий администрации </w:t>
      </w:r>
      <w:proofErr w:type="spellStart"/>
      <w:r w:rsidRPr="00415E2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15E2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proofErr w:type="gramStart"/>
      <w:r w:rsidRPr="00415E29">
        <w:rPr>
          <w:rFonts w:ascii="Times New Roman" w:hAnsi="Times New Roman" w:cs="Times New Roman"/>
          <w:sz w:val="28"/>
          <w:szCs w:val="28"/>
        </w:rPr>
        <w:t xml:space="preserve">имеет место нарушение этики служебного поведения Кодекса этики и служебного поведения муниципальных служащих администрации </w:t>
      </w:r>
      <w:proofErr w:type="spellStart"/>
      <w:r w:rsidRPr="00415E2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15E2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 отраслевых (функциональных) и территориальных органов, утвержденного постановлением администрации </w:t>
      </w:r>
      <w:proofErr w:type="spellStart"/>
      <w:r w:rsidRPr="00415E2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15E2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29.12.2017 г. № 22 и</w:t>
      </w:r>
      <w:proofErr w:type="gramEnd"/>
      <w:r w:rsidRPr="00415E29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Федерации», следовательно, ущерб репутации или авторитету администрации </w:t>
      </w:r>
      <w:proofErr w:type="spellStart"/>
      <w:r w:rsidRPr="00415E29">
        <w:rPr>
          <w:rFonts w:ascii="Times New Roman" w:hAnsi="Times New Roman" w:cs="Times New Roman"/>
          <w:sz w:val="28"/>
          <w:szCs w:val="28"/>
        </w:rPr>
        <w:lastRenderedPageBreak/>
        <w:t>Нефтекумского</w:t>
      </w:r>
      <w:proofErr w:type="spellEnd"/>
      <w:r w:rsidRPr="00415E2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управлению по делам территории администрации </w:t>
      </w:r>
      <w:proofErr w:type="spellStart"/>
      <w:r w:rsidRPr="00415E2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15E2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нанесен;</w:t>
      </w:r>
    </w:p>
    <w:p w:rsidR="00415E29" w:rsidRPr="00415E29" w:rsidRDefault="00415E29" w:rsidP="00415E29">
      <w:pPr>
        <w:jc w:val="both"/>
        <w:rPr>
          <w:rFonts w:ascii="Times New Roman" w:hAnsi="Times New Roman" w:cs="Times New Roman"/>
          <w:sz w:val="28"/>
          <w:szCs w:val="28"/>
        </w:rPr>
      </w:pPr>
      <w:r w:rsidRPr="00415E29">
        <w:rPr>
          <w:rFonts w:ascii="Times New Roman" w:hAnsi="Times New Roman" w:cs="Times New Roman"/>
          <w:sz w:val="28"/>
          <w:szCs w:val="28"/>
        </w:rPr>
        <w:t xml:space="preserve">2. что в действиях муниципального служащего начальника территориального отдела по работе с населением управления по делам территорий администрации </w:t>
      </w:r>
      <w:proofErr w:type="spellStart"/>
      <w:r w:rsidRPr="00415E2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15E2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установлена личная заинтересованность.</w:t>
      </w:r>
    </w:p>
    <w:p w:rsidR="00415E29" w:rsidRPr="00415E29" w:rsidRDefault="00415E29" w:rsidP="00415E29">
      <w:pPr>
        <w:jc w:val="both"/>
        <w:rPr>
          <w:rFonts w:ascii="Times New Roman" w:hAnsi="Times New Roman" w:cs="Times New Roman"/>
          <w:sz w:val="28"/>
          <w:szCs w:val="28"/>
        </w:rPr>
      </w:pPr>
      <w:r w:rsidRPr="00415E29">
        <w:rPr>
          <w:rFonts w:ascii="Times New Roman" w:hAnsi="Times New Roman" w:cs="Times New Roman"/>
          <w:sz w:val="28"/>
          <w:szCs w:val="28"/>
        </w:rPr>
        <w:t xml:space="preserve">3. рекомендовать начальнику управления по делам территорий администрации </w:t>
      </w:r>
      <w:proofErr w:type="spellStart"/>
      <w:r w:rsidRPr="00415E2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15E2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применить к муниципальному служащему - начальнику территориального отдела по работе с населением управления по делам территорий администрации </w:t>
      </w:r>
      <w:proofErr w:type="spellStart"/>
      <w:r w:rsidRPr="00415E2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15E2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дисциплинарное взыскание виде замечания.</w:t>
      </w:r>
    </w:p>
    <w:p w:rsidR="00415E29" w:rsidRPr="00415E29" w:rsidRDefault="00415E29" w:rsidP="00415E2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E29">
        <w:rPr>
          <w:rFonts w:ascii="Times New Roman" w:hAnsi="Times New Roman" w:cs="Times New Roman"/>
          <w:sz w:val="28"/>
          <w:szCs w:val="28"/>
        </w:rPr>
        <w:t>4. рекомендовать начальникам отраслевых (функциональных) и территориального органов провести профилактические мероприятия,</w:t>
      </w:r>
      <w:proofErr w:type="gramEnd"/>
      <w:r w:rsidRPr="00415E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5E29">
        <w:rPr>
          <w:rFonts w:ascii="Times New Roman" w:hAnsi="Times New Roman" w:cs="Times New Roman"/>
          <w:sz w:val="28"/>
          <w:szCs w:val="28"/>
        </w:rPr>
        <w:t>направленные на осуществление надлежащей профилактической работы по предупреждению и пресечению коррупционных правонарушений среди лиц в сфере заключения, исполнения муниципальных контрактов, принятия результатов по муниципальным контрактам.</w:t>
      </w:r>
      <w:proofErr w:type="gramEnd"/>
    </w:p>
    <w:p w:rsidR="00415E29" w:rsidRPr="00415E29" w:rsidRDefault="00415E29" w:rsidP="00415E2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5E29">
        <w:rPr>
          <w:rFonts w:ascii="Times New Roman" w:hAnsi="Times New Roman" w:cs="Times New Roman"/>
          <w:sz w:val="28"/>
          <w:szCs w:val="28"/>
        </w:rPr>
        <w:t>5. о результатах исполнения пункта 4 настоящего решения Протокола сообщить в комиссию по соблюдению в срок до «01» марта 2020 года.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59"/>
    <w:rsid w:val="00045CEF"/>
    <w:rsid w:val="000B7459"/>
    <w:rsid w:val="00234A23"/>
    <w:rsid w:val="00415E29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Company>diakov.net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2023-12-20T09:19:00Z</dcterms:created>
  <dcterms:modified xsi:type="dcterms:W3CDTF">2023-12-20T09:20:00Z</dcterms:modified>
</cp:coreProperties>
</file>