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D6" w:rsidRPr="007612D6" w:rsidRDefault="007612D6" w:rsidP="007612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7612D6" w:rsidRPr="007612D6" w:rsidRDefault="007612D6" w:rsidP="007612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по проведению анализа сведений о доходах, расходах, об имуществе и обязательствах имущественного характера</w:t>
      </w:r>
    </w:p>
    <w:p w:rsid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Настоящие методические рекомендации направлены на оказание методологической помощи подразделениям государственных (муниципальных) органов и организаций по профилактике коррупционных и иных правонарушений (должностным лицам, ответственным за работу по профилактике коррупционных и иных правонарушений) при приеме и анализе сведений о доходах, расходах, об имуществе и обязательствах имущественного характера.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2D6">
        <w:rPr>
          <w:rFonts w:ascii="Times New Roman" w:hAnsi="Times New Roman" w:cs="Times New Roman"/>
          <w:sz w:val="28"/>
          <w:szCs w:val="28"/>
        </w:rPr>
        <w:t>Обязанность отдельных категорий лиц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– сведения) установлена Федеральным законом от 25 декабря 2008 г. № 273-ФЗ «О противодействии коррупции», а также иными федеральными законами.</w:t>
      </w:r>
      <w:proofErr w:type="gramEnd"/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Анализ сведений входит в число основных функций органов, подразделений и должностных лиц, ответственных за профилактику коррупционных и иных правонарушений, в соответствии с положениями федерального законодательства о противодействии коррупции.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7612D6">
        <w:rPr>
          <w:rFonts w:ascii="Times New Roman" w:hAnsi="Times New Roman" w:cs="Times New Roman"/>
          <w:sz w:val="28"/>
          <w:szCs w:val="28"/>
        </w:rPr>
        <w:t>елями настоящих методических рекомендаций являются: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- формирование методологии проведения анализа сведений, направленного на оценку объективности и соразмерности имущественного положения отдельных категорий лиц их доходам;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- выявление признаков представления недостоверных или неполных сведений, конфликта интересов, иных нарушений положений законодательства Российской Федерации о противодействии коррупции;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- обеспечение соблюдения государственными (муниципальными) служащими, работниками, на которых распространяется обязанность представлять сведения, требований антикоррупционного законодательства.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Анализ сведений предполагает широкую вариативность действий, включая: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- проведение бесед с гражданами и государственными (муниципальными) служащими (работниками) с их согласия, получение от них с их согласия необходимых пояснений. Данные действия направлены на конкретизацию содержания представленных сведений, изложение, объективность и (или) полнота которых при анализе вызывает обоснованные сомнения (вопросы). Проведение бесед и получение пояснений могут позволить исключить необходимость принятия решения о проведении проверки достоверности и полноты сведений в соответствии с законодательством Российской Федерации;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- направление запросов в целях получения от государственных (муниципальных) органов и организаций информации о соблюдении </w:t>
      </w:r>
      <w:r w:rsidRPr="007612D6">
        <w:rPr>
          <w:rFonts w:ascii="Times New Roman" w:hAnsi="Times New Roman" w:cs="Times New Roman"/>
          <w:sz w:val="28"/>
          <w:szCs w:val="28"/>
        </w:rPr>
        <w:lastRenderedPageBreak/>
        <w:t>государственными (муниципальными) служащими (работниками)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тайну). Указанные действия могут осуществляться в целях оперативного уточнения отдельных положений (разделов) представленных сведений до принятия уполномоченным лицом решения о проведении проверки достоверности и полноты сведений в соответствии с законодательством Российской Федерации;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- изучение представленных гражданами и государственными (муниципальными) служащими (работниками) сведений, иной полученной информации.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Изучение любой имеющейся в открытых источниках информации осуществляется в целях исключения неточностей и ошибок, конкретизации и (или) дополнения представленных сведений, выявления взаимосвязи с представленными за предыдущие периоды сведениями, случаев намеренного сокрытия служащими (работниками) тех или иных сведений, установления признаков, при которых существует вероятность наличия личной заинтересованности у служащего (работника), его родственников, а также иных нарушений положений законодательства Российской Федерации о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коррупции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В случае если по результатам проведенного анализа была выявлена достаточная информация, свидетельствующая о представлении недостоверных или неполных сведений, конфликте интересов, иных нарушениях положений антикоррупционного законодательства Российской Федерации, принимается соответствующее решение и проводится проверка в соответствии с законодательством Российской Федерации о противодействии коррупции.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612D6">
        <w:rPr>
          <w:rFonts w:ascii="Times New Roman" w:hAnsi="Times New Roman" w:cs="Times New Roman"/>
          <w:sz w:val="28"/>
          <w:szCs w:val="28"/>
        </w:rPr>
        <w:t>. Первичная оценка справки о доходах, расходах, об имуществе и обязательствах имущественного характера за отчетный период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Форма справки о доходах, расходах, об имуществе и обязательствах имущественного характера (далее – справка) утверждена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Прием справки осуществляет государственный (муниципальный) служащий (работник) подразделения по профилактике коррупционных и иных правонарушений (должностное лицо, ответственное за работу по профилактике коррупционных и иных правонарушений).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Первичная оценка справки направлена на выявление очевидного отсутствия необходимой информации, возможных неточностей, технических ошибок при заполнении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При приеме справки оценивается: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1) своевременность представления сведений.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2) соответствие представленной справки утвержденной форме;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lastRenderedPageBreak/>
        <w:t xml:space="preserve">3) правильность указания отчетного периода и отчетной даты, даты представления сведений, наличие подписи гражданина, претендующего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замещение должности государственной службы, иной должности, осуществление полномочий по которой влечет за собой обязанность представлять сведения, или лица, замещающего соответствующую должность, представившего справку на себя (далее также – лицо или служащий (работник)), своих супругу (супруга) и несовершеннолетних детей (далее также – супруга (супруг), несовершеннолетние дети).</w:t>
      </w:r>
      <w:proofErr w:type="gramEnd"/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Граждане, претендующие на замещение должностей государственной службы, иной должности, осуществление полномочий по которым влечет за собой обязанность представлять сведения, представляют: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а) сведения о своих доходах, доходах супруги (супруга), несовершеннолетних детей, полученных за календарный год (с 1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2D6">
        <w:rPr>
          <w:rFonts w:ascii="Times New Roman" w:hAnsi="Times New Roman" w:cs="Times New Roman"/>
          <w:sz w:val="28"/>
          <w:szCs w:val="28"/>
        </w:rPr>
        <w:t>по 31 декабря), предшествующий году подачи документов, а также сведения о недвижимом имуществе, транспортных средствах и ценных бумагах, отчужденных в результате безвозмездной сделки в течение указанного периода;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б) сведения об имуществе, принадлежащем лицу, его супруге (супругу),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2D6">
        <w:rPr>
          <w:rFonts w:ascii="Times New Roman" w:hAnsi="Times New Roman" w:cs="Times New Roman"/>
          <w:sz w:val="28"/>
          <w:szCs w:val="28"/>
        </w:rPr>
        <w:t>(на отчетную дату).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Государственные (муниципальные) служащие, (работники) представляют: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а) сведения о своих доходах и расходах, доходах и расходах супруги (супруга), несовершеннолетних детей, полученных за календарный (отчетный) год (с 1 января по 31 декабря), предшествующий году представления сведений, а также сведения о недвижимом имуществе, транспортных средствах и ценных бумагах, отчужденных в результате безвозмездной сделки в течение указанного периода;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б) сведения об имуществе, принадлежащем лицу, его супруге (супругу),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конец отчетного периода (31 декабря года, предшествующего году представления сведений);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4) полнота заполнения соответствующих разделов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В частности,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>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2D6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1 справки в обязательном порядке должны быть заполнены строки «Доход по основному месту работы» или «Иные доходы», а также строка «Итого доход за отчетный период». В случае отсутствия указанных доходов в соответствующих строках справки должно быть указание об отсутствии такого вида дохода (например, «нет», «не имеется», «0» и пр.);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2D6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3 справки, в случае указания наличия имущества в собственности, заполнению подлежат все графы соответствующего подраздела. При этом необходимо обращать внимание, что в обязательном </w:t>
      </w:r>
      <w:r w:rsidRPr="007612D6">
        <w:rPr>
          <w:rFonts w:ascii="Times New Roman" w:hAnsi="Times New Roman" w:cs="Times New Roman"/>
          <w:sz w:val="28"/>
          <w:szCs w:val="28"/>
        </w:rPr>
        <w:lastRenderedPageBreak/>
        <w:t>порядке должен быть заполнен подраздел 3.1 «Недвижимое имущество» или подраздел 6.1 «Объекты недвижимого имущества, находящиеся в пользовании» справки. Одновременное отсутствие информации в обоих указанных подразделах не допускается;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2D6">
        <w:rPr>
          <w:rFonts w:ascii="Times New Roman" w:hAnsi="Times New Roman" w:cs="Times New Roman"/>
          <w:sz w:val="28"/>
          <w:szCs w:val="28"/>
        </w:rPr>
        <w:t>разделах 4-7, в случае наличия соответствующих объектов (счет в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банке или иной кредитной организации, акции и иное участие в коммерческих организациях и фондах, иные ценные бумаги, имущество, находящееся в пользовании и пр.), обязательным является заполнение всех соответствующих граф подраздела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При приеме справки обязательному уточнению подлежит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семейное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положение лица в целях подтверждения достаточного объема представленных сведений. Информация о семейном положении подлежит сверке с имеющейся информацией, хранящейся в личном деле лица, представляющего сведения.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II. Детальный анализ справки о доходах, расходах, об имуществе и обязательствах имущественного характера за отчетный период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2D6">
        <w:rPr>
          <w:rFonts w:ascii="Times New Roman" w:hAnsi="Times New Roman" w:cs="Times New Roman"/>
          <w:sz w:val="28"/>
          <w:szCs w:val="28"/>
        </w:rPr>
        <w:t>Под анализом для целей настоящих Методических рекомендаций подразумевается деятельность по изучению сведений, представляемых лицами в соответствии с законодательством Российской Федерации о противодействии коррупции, и иной полученной информации в целях выявления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Федерации, являющихся основанием для проведения дальнейшей проверки.</w:t>
      </w:r>
      <w:proofErr w:type="gramEnd"/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В рамках анализа представленных сведений сопоставляется справка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отчетный период со справками за три предшествующих периода (в случае их наличия), а также с иной имеющейся в распоряжении подразделения государственного (муниципального) органа, организации по профилактике коррупционных и иных правонарушений (должностного лица, ответственного за работу по профилактике коррупционных и иных правонарушений) (далее – уполномоченное подразделение (должностное лицо)) информацией об имущественном положении, осуществляемых полномочиях лица, представившего сведения, и иных лиц, получение и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обработка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которой не противоречит законодательству Российской Федерации. При невозможности сопоставления сведений со справками за три предшествующих периода, сведения сопоставляются со справками за имеющиеся периоды, а также (при наличии) со справкой, поданной служащим (работником) при поступлении на государственную (муниципальную) службу (работу).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государственный (муниципальный) служащий, работник уполномоченного подразделения (должностное лицо) может сделать вывод об отсутствии оснований для инициирования проведения проверки достоверности и полноты сведений, либо о наличии достаточной для инициирования проведения проверки информации, в том числе присутствии признаков конфликта интересов, иных </w:t>
      </w:r>
      <w:r w:rsidRPr="007612D6">
        <w:rPr>
          <w:rFonts w:ascii="Times New Roman" w:hAnsi="Times New Roman" w:cs="Times New Roman"/>
          <w:sz w:val="28"/>
          <w:szCs w:val="28"/>
        </w:rPr>
        <w:lastRenderedPageBreak/>
        <w:t>нарушений законодательства Российской Федерации о противодействии коррупции.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В случае выявления информации о недостоверности и неполноте сведений,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проверки. Подробному изучению подлежат сведения в случае их существенного изменения в сторону увеличения уровня дохода, имущества и обязательств имущественного характера лица, его супруги (супруга), несовершеннолетних детей, которые создают обоснованные сомнения в законности дохода, имущества и обязательств имущественного характера.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2.1. Титульный лист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1. При анализе титульного листа справки следует обратить внимание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>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1) соответствие фамилии, имени и отчества (полностью, без сокращений), даты рождения, серии, номера, даты выдачи и наименования органа, выдавшего паспорт, имеющейся актуальной информации, хранящейся в личном деле лица (по состоянию на дату представления справки).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Если справка представлена в отношении члена семьи, то сверяется его фамилия, имя и отчество, дата рождения, родство с лицом, представляющим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сведения (супруга (супруг), несовершеннолетний ребенок), серия, номер, паспорта или свидетельства о рождении (для несовершеннолетних детей, не имеющих паспорта), дата выдачи и орган, выдавший документ.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Сопоставление указанных сведений осуществляется с имеющейся актуальной информацией, хранящейся в личном деле лица;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2) соответствие адреса места регистрации лица, его супруги (супруга), несовершеннолетних детей с имеющейся актуальной информации, хранящейся в личном деле лица (по состоянию на дату представления справки);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3) согласованность информации о месте регистрации (фактического проживания) со сведениями, указанными в подразделах 3.1 «Недвижимое имущество» или 6.1 «Объекты недвижимого имущества, находящиеся в пользовании» справки;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4) правильность указания основного места службы (работы) и замещаемой (занимаемой) должности лица в соответствии с приказом, распоряжением или иным актом о назначении, служебным контрактом (трудовым договором).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В случае если лицо поступает на государственную (муниципальную) службу, претендует на замещение должности, осуществление полномочий по которой влечет за собой обязанность представлять сведения, проверяется правильность указания соответствующего места службы (работы), должности.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2. Для недопущения попытки сокрытия сведений о семейном положении в целях непредставления сведений на супругу (супруга) и </w:t>
      </w:r>
      <w:r w:rsidRPr="007612D6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детей, при приеме справки необходимо удостовериться, что в случае наличия в личном деле информации о супруге лица, представившего сведения, его несовершеннолетнем ребенке, сведения также представлены и на супругу (супруга), несовершеннолетнего ребенка.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3. При анализе сведений о соблюдении служащими (работниками)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(месту пребывания) или фактическом пользовании недвижимым имуществом с иными гражданами (при наличии таких сведений в уполномоченном подразделении (у должностного лица)).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Например, один и тот же адрес регистрации может быть указан в справках служащего (работника) и другого служащего (работника), представляющего сведения, в отношении которого он осуществляет финансово-хозяйственные или контрольные функции в рамках одного органа (организации).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Данный факт может быть признаком возможного конфликта интересов или нарушения запрета на совместную работу близких родственников или свойственников (родителей, супругов, детей, братьев, сестер, а также братьев, сестер, родителей, детей супругов и супругов детей), в случае, если данный запрет распространяется на указанных лиц, и требует проведения проверки, осуществляемой в соответствии с законодательством Российской Федерации в сфере противодействия коррупции.</w:t>
      </w:r>
      <w:proofErr w:type="gramEnd"/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4. В целях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выявления фактов возникновения конфликта интересов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(супруга) служащего (работника).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При анализе сведений о месте работы супруги (супруга) служащего (работника) рекомендуется использовать открытые источники информации,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том числе размещенные в информационно-телекоммуникационной сети «Интернет», об организациях, в которых работают супруга (супруг) служащего (работника), в целях выявления взаимосвязи организаций, а также наличия возможной личной заинтересованности (прямой или косвенной), которая может повлиять на надлежащее, объективное и беспристрастное исполнение служащим (работником) своих должностных (служебных) обязанностей (полномочий).</w:t>
      </w:r>
      <w:proofErr w:type="gramEnd"/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Например, супруга служащего занимает руководящую должность в организации, в отношении которой служащий осуществляет функции контроля. Данный факт может быть признаком наличия конфликта интересов и требует проведения проверки, осуществляемой в соответствии с законодательством Российской Федерации о противодействии коррупции.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2.2. Раздел 1 «Сведения о доходах»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612D6">
        <w:rPr>
          <w:rFonts w:ascii="Times New Roman" w:hAnsi="Times New Roman" w:cs="Times New Roman"/>
          <w:sz w:val="28"/>
          <w:szCs w:val="28"/>
        </w:rPr>
        <w:t xml:space="preserve">нализ данного раздела заключается в сопоставлении заявленного общего дохода лица, супруги (супруга), несовершеннолетних детей со сведениями, корреспондирующими с соответствующими позициями данного </w:t>
      </w:r>
      <w:r w:rsidRPr="007612D6">
        <w:rPr>
          <w:rFonts w:ascii="Times New Roman" w:hAnsi="Times New Roman" w:cs="Times New Roman"/>
          <w:sz w:val="28"/>
          <w:szCs w:val="28"/>
        </w:rPr>
        <w:lastRenderedPageBreak/>
        <w:t>раздела, и (или) сведениями других разделов справки, а также сведениями, содержащимися в справках за предшествующие периоды.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В случае указания лицами, на которых в соответствии с законодательством Российской Федерации возложена обязанность уведомления представителя нанимателя (работодателя) о выполнении иной оплачиваемой деятельности, проверяется наличие в личном деле лица уведомления, поданного на имя представителя нанимателя (работодателя), о намерении осуществлять иную оплачиваемую работу.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Кроме того, в случае указания в данном разделе справки дохода от иной оплачиваемой работы, необходимо установить наличие соответствующего уведомления о такой работе, представленного в соответствии с законодательством Российской Федерации.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При анализе информации о доходе от указанной выше деятельности (доход от педагогической, научной, иной творческой деятельности, иного вида дохода), полученном лицом, супругой (супругом), несовершеннолетними детьми, необходимо обращать внимание на соотношение такого дохода и дохода, полученного за аналогичный период по основному месту работы.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Подробному анализу на предмет достоверности и полноты представленных сведений подлежит ситуация, при которой доходы, указанные от иной оплачиваемой работы, превышают доходы по основному месту работы за соответствующий период и отсутствуют в справках за предыдущие периоды.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В случаях, если для осуществления отдельных видов деятельности установлен запрет, проверяется соблюдение данного запрета.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Сведения о доходах от вкладов в банках и иных кредитных организациях (строка 4) сопоставляются с разделом 4 «Сведения о счетах в банках и иных кредитных организациях» справки, а также справок за предыдущие периоды.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Сведения о доходах, полученных от ценных бумаг и долей участия в коммерческих организациях (строка 5), должны соотноситься со сведениями, указанными в разделе 5 «Сведения о ценных бумагах» справки, а также справок за предыдущие периоды.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Указанные в данном разделе иные доходы (строка 6) сверяются с соответствующими сведениями других разделов справки, а также справками за предшествующие периоды. Так, например: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1) сведения о доходах, полученных от сдачи в аренду недвижимого имущества, должны соответствовать сведениям о недвижимом имуществе, отражаемым в подразделе 3.1 «Недвижимое имущество» справки;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2) сведения о доходах, полученных от сдачи в аренду транспортного средства, должны соответствовать сведениям о транспортных средствах, отражаемым в подразделе 3.2 «Транспортные средства» справки;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3) сведения о доходах в виде денежных средств, полученных лицом, супругой (супругом), несовершеннолетними детьми в результате наследования и (или) дарения. Указанные средства могут быть отражены в </w:t>
      </w:r>
      <w:r w:rsidRPr="007612D6">
        <w:rPr>
          <w:rFonts w:ascii="Times New Roman" w:hAnsi="Times New Roman" w:cs="Times New Roman"/>
          <w:sz w:val="28"/>
          <w:szCs w:val="28"/>
        </w:rPr>
        <w:lastRenderedPageBreak/>
        <w:t>разделе 4 «Сведения о счетах в банках и иных кредитных организациях» справки. При этом уточняется факт получения в порядке наследования недвижимого и иного имущества.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При анализе раздела 1 «Сведения о доходах» справки следует обратить внимание на обязательность указания итогового дохода (строка 7), который складывается из суммы строк 1 – 6 данного раздела.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12D6">
        <w:rPr>
          <w:rFonts w:ascii="Times New Roman" w:hAnsi="Times New Roman" w:cs="Times New Roman"/>
          <w:sz w:val="28"/>
          <w:szCs w:val="28"/>
        </w:rPr>
        <w:t>.3. Раздел 2 «Сведения о расходах»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Раздел 2 «Сведения о расходах» справки заполняется только в случае,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если в отчетном периоде лицом, супругой (супругом), 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общая сумма таких сделок превышает общий доход данного лица, супруги (супруга) за три последних года, предшествующих отчетному периоду.</w:t>
      </w:r>
      <w:proofErr w:type="gramEnd"/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При анализе сведений данного раздела устанавливается соответствие доходов понесенным расходам. Наличие сведений в разделе 2 «Сведения о расходах» справки свидетельствует о необходимости проведения более тщательного анализа тех источников получения средств, за счет которых было приобретено соответствующее имущество, ценные бумаги, акции (доли участия, паи в уставных (складочных) капиталах организаций).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Внимание также следует уделить наличию обоснования источников получения средств на приобретение имущества, ценных бумаг, акций (долей участия, паев в уставных (складочных) капиталах организаций) в отчетном периоде лицом, его супругой (супругом) и несовершеннолетними детьми.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При анализе источников средств, за счет которых приобретено имущество, указанное в разделе 2 «Сведения о расходах» справки, следует обратить внимание на следующие возможные источники получения дохода: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1) доход, полученный от продажи или сдачи в аренду недвижимого имущества, транспортных средств, который должен подтверждаться соответствующими правоустанавливающими документами (договорами), а также найти свое отражение в разделе 1 «Сведения о доходах», подразделах 3.1 «Недвижимое имущество» и 3.2 «Транспортные средства» справки (в случае, если такие сведения подлежат отражению в соответствующем подразделе);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2) денежные средства, полученные от физических лиц, в результате наследования, дарения, которые могут быть подтверждены соответствующими документами (выпиской из наследственного дела, договором дарения) и указаны в разделе 1 «Сведения о доходах» справки;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3) денежные средства, полученные вследствие возникновения срочного обязательства финансового характера (заем, кредит), подтверждаются договором займа, кредитным договором,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о которых могут быть отражены в разделе 4 «Сведения о счетах в банках и иных кредитных организациях» и (или) подразделе 6.2 «Срочные обязательства финансового характера» справки в случае, если подраздел 6.2. подлежит заполнению;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4) личные накопления семьи за предыдущие годы;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lastRenderedPageBreak/>
        <w:t>5) доход, полученный в результате владения ценными бумагами, акциями, (долями участия, паями в уставных (складочных) капиталах организаций), сведения о владении которыми сверяются со сведениями раздела 1 «Сведения о доходах» и раздела 5 «Сведения о ценных бумагах»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При проведении анализа данного раздела следует учитывать, возможность невнесения в справку сведений о расходах, об имуществе, стоимость которого превышает общий доход лица, супруги (супруга) за три последних года, предшествующих отчетному периоду. При этом указанные объекты имущества (иные доходы) могут быть указаны в соответствующих разделах справки. Данное обстоятельство может свидетельствовать как об ошибках, совершаемых при заполнении справки, так и о намеренном сокрытии, в связи с чем, появление любого нового имущества в других разделах справки подлежит тщательной проверке на предмет его отнесения к разделу 2 «Сведения о расходах»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При анализе сведений о расходах внимание также необходимо уделять доходам, которые не могут быть проверены через достоверные и доступные источники информации, так как указанные доходы могут являться одним из признаков возможного конфликта интересов.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При наличии достаточной информации, свидетельствующей о возможных нарушениях запретов, ограничений и обязанностей, установленных в целях противодействия коррупции, осуществляется проверка в соответствии с законодательством Российской Федерации.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2.4. Раздел 3 «Сведения об имуществе»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1. При проведении анализа данного раздела справки изучению подлежат сведения: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1) о виде собственности на объект движимого и недвижимого имущества (индивидуальная, долевая, общая). При этом для совместной собственности должны быть указаны иные лица (фамилия, имя, отчество или наименование), в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которых находится имущество. Вместе с тем для долевой собственности необходимо указание размера доли лица,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об имуществе которого представляются;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2) об адресе регистрации (местонахождении) объекта недвижимого имущества;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3) о наименовании регистрационного органа, в котором зарегистрировано транспортное средство (например, наименование органа Госавтоинспекции);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4) о площади (кв. м) (для объектов недвижимого имущества);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5) об основании приобретения (наименование и реквизиты документа, являющегося законным основанием для возникновения права собственности);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6) об источнике средств, за счет которых приобретено недвижимое имущество, в случае, если такое имущество находится за пределами территории Российской Федерации (часть 1 статьи 4 Федерального закона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lastRenderedPageBreak/>
        <w:t>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инструментами»). При этом сведения о вышеуказанном источнике должны указываться в справке ежегодно, вне зависимости от года приобретения имущества.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2. Особое внимание при проведении анализа данного раздела справки следует обращать на любое имущество, приобретенное (отчужденное) в отчетном периоде лицом, супругой (супругом) и несовершеннолетними детьми в сравнении со сведениями, указанными в справках за предыдущие отчетные периоды.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Факт отсутствия в справке за отчетный период сведений об имуществе, ранее указанном в справках за предыдущие отчетные периоды, должен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корреспондироваться со сведениями, указанными в разделе 1 «Сведения о доходах» справки в качестве дохода, полученного от продажи (отчуждения) данного имущества, либо с информацией, указанной в разделе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справки, об отчуждении на безвозмездной основе.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Если доход от продажи (отчуждения) имущества не указан и раздел 7 справки не заполнен – у лица необходимо запросить пояснения, касающиеся порядка отчуждения данного имущества.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При появлении в отчетном периоде нового имущества рекомендуется удостовериться, что данное имущество соразмерно доходам лица, супруги (супруга). При этом устанавливаются источники средств на его приобретение путем анализа: суммы общего дохода (раздел 1 справки), денежных средств (раздел 4 справки), в том числе изменения сумм остатков на счетах лица, супруги (супруга), а также величины срочных обязательств финансового характера (подраздел 6.2 справки). Необходимо учитывать аналогичные сведения, которые были указаны в справках за предыдущие отчетные периоды (при их наличии).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В случае приобретения имущества в результате совершения безвозмездной сделки (наследования, дарения) устанавливается наследодатель (даритель), а лицу предлагается дать соответствующие пояснения, поскольку возможна ситуация возникновения конфликта интересов.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Также следует обратить внимание на следующее.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1) В случае отсутствия информации об объектах недвижимости, находящихся в собственности лица, супруги (супруга), несовершеннолетних детей, должен быть заполнен подраздел 6.1 «Объекты недвижимого имущества, находящиеся в пользовании» справки, в котором должна быть указана информация об объекте недвижимого имущества, находящегося в пользовании, по адресу которого указанное лицо и члены его семьи зарегистрированы (постоянно или временно). Сопоставление указанных </w:t>
      </w:r>
      <w:r w:rsidRPr="007612D6">
        <w:rPr>
          <w:rFonts w:ascii="Times New Roman" w:hAnsi="Times New Roman" w:cs="Times New Roman"/>
          <w:sz w:val="28"/>
          <w:szCs w:val="28"/>
        </w:rPr>
        <w:lastRenderedPageBreak/>
        <w:t>сведений осуществляется с имеющейся актуальной информацией, хранящейся в личном деле лица, представившего сведения (по состоянию на дату представления справки).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2) В случае если объект недвижимости указан как индивидуальная собственность лица, его супруги (супруга), несовершеннолетних детей, данный объект может быть указан в подразделе 6.1 «Объекты недвижимого имущества, находящиеся в пользовании» справки как находящийся в пользован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>стальных членов семьи (в случае совместного проживания в данном объекте недвижимости).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3) Объект недвижимого имущества, указанный как находящийся в собственности лица, дополнительно не должен быть указан как находящийся в пользовании того же лица (дублирование соответствующей информации является логической ошибкой при заполнении справки).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4) При наличии в собственности лица, супруги (супруга), несовершеннолетних детей жилого дома, дачи, садового дома, гаража, </w:t>
      </w:r>
      <w:proofErr w:type="spellStart"/>
      <w:r w:rsidRPr="007612D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7612D6">
        <w:rPr>
          <w:rFonts w:ascii="Times New Roman" w:hAnsi="Times New Roman" w:cs="Times New Roman"/>
          <w:sz w:val="28"/>
          <w:szCs w:val="28"/>
        </w:rPr>
        <w:t>-места целесообразно уточнять сведения о находящемся в собственности (пользовании) земельном участке по тому же адресу, поскольку указанные объекты, как правило, возводятся на земельных участках, то есть непосредственно связаны с землей, которая может принадлежать лицу на праве собственности. При этом следует учитывать, что земельный участок, на котором возведено строение, может принадлежать на праве собственности другим лицам.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 не подлежит указанию.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При нахождении указанного земельного участка в пользовании лица, супруги (супруга), несовершеннолетних детей, необходимо уточнять наличие соответствующих сведений в подразделе 6.1 «Объекты недвижимого имущества, находящиеся в пользовании»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3. При наличии сведений о транспортных средствах следует проверить их реквизиты (марку, модель, год выпуска). Сведения о транспортных средствах сопоставляются с информацией предшествующего отчетного периода. При этом в случае, если вероятная стоимость транспортного средства, приобретенного лицом, супругой (супругом), несовершеннолетними детьми в отчетном периоде является значительной и превышает их общий доход за три последних года, предшествующих отчетному периоду, необходимо проверить наличие соответствующих сведений о транспортном средстве в разделе 2 «Сведения о расходах»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4. К фактам, позволяющим сделать вывод о возможном представлении лицом недостоверных или неполных сведений, можно отнести следующие случаи.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1) При сопоставлении справки за отчетный период с ранее представленными справками выявлен факт появления нового объекта недвижимого имущества, транспортного средства, стоимость которого </w:t>
      </w:r>
      <w:r w:rsidRPr="007612D6">
        <w:rPr>
          <w:rFonts w:ascii="Times New Roman" w:hAnsi="Times New Roman" w:cs="Times New Roman"/>
          <w:sz w:val="28"/>
          <w:szCs w:val="28"/>
        </w:rPr>
        <w:lastRenderedPageBreak/>
        <w:t>превышает общий доход лица, супруги (супруга) за три последних года, предшествующих отчетному периоду. При этом сведения о таком объекте не указаны в разделе 2 «Сведения о расходах»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2) В справке за отчетный период лица, супруги (супруга), несовершеннолетних детей не отражены объекты недвижимости,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транспортные средства, ранее принадлежавшие указанным лицам на праве собственности, и доходы от продажи объектов недвижимости и транспортных средств не указаны в разделе 1 «Сведения о доходах» справки и отсутствуют сведения в разделе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справки.</w:t>
      </w:r>
      <w:proofErr w:type="gramEnd"/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3) В справке за отчетный период указан новый объект недвижимого имущества. При этом реквизиты документа, являющегося законным основанием для возникновения права собственности, указывают на то, что имущество было приобретено в один из периодов, предшествующих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>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2.5. Раздел 4 «Сведения о счетах в банках и иных кредитных организациях»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В ходе осуществления анализа данного раздела необходимо обращать внимание на наименование банка или иной кредитной организации, а также адрес банка или иной кредитной организации, в котором размещены средства лица, супруги (супруга), несовершеннолетних детей, вид и валюту счета, дату открытия счета, сумму поступивших на счет денежных средств, в случае если указанная сумма превышает общий доход лица и его супруга (супруги) за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отчетный период и два предшествующих ему года. В данной ситуации к справке прилагается выписка о движении денежных средств по данному счету за отчетный период.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В рамках анализа представленные сведения сопоставляются с аналогичными сведениями справок предыдущих отчетных периодов (при их наличии).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2. Дата открытия счета в банке или иной кредитной организации должна быть не позднее отчетной даты, поскольку счет, который был открыт позднее отчетной даты, в справке не указывается (такие сведения указываются в справке за последующий отчетный период).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3. При наличии кредитных договоров и открытии соответствующих счетов необходимо обращать внимание на отражение сведений в подразделе 6.2 «Срочные обязательства финансового характера» справки (при необходимости).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4. К фактам, позволяющим сделать вывод о возможном совершении лицом коррупционного правонарушения, можно отнести следующие случаи.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1) В представленной справке за отчетный период указан банковский счет, открытый ранее отчетного периода. При этом в справках за предыдущие отчетные периоды данный счет не фигурирует. В этой связи, возможна ситуация умышленного сокрытия данного счета ранее с целью осуществления денежных операций и не отражения их в справке.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lastRenderedPageBreak/>
        <w:t>2) Сумма остатка на счете на конец отчетного периоды многократно превышает заработную плату лица, супруги (супруга), несовершеннолетних детей. В этой связи может быть рассмотрена возможность запроса пояснений, касающихся основания получения указанной суммы.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3) В представленной справке указан депозитный счет со значительным остатком. При этом в строке 4 раздела 1 «Сведений о доходах» справки отсутствуют сведения о доходе от вклада в банке или иной кредитной организации. В этой связи необходимо учитывать, что по истечению временного периода, определяемого банком или иной кредитной организацией, осуществляется выплата процентов по вкладу.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2.6. Раздел 5 «Сведения о ценных бумагах»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1. При анализе подраздела 5.1 «Акции и иное участие в коммерческих организациях и фондах» справки следует обратить внимание на обязательность заполнения всех соответствующих разделов. В случае наличия ценных бумаг в соответствующем подразделе должно быть указано: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1) полное или сокращенное официальное наименование организац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организационно-правовой формы;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2) местонахождение организации (адрес);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3) уставный капитал организации (особое внимание необходимо уделить случаям, при которых уставный капитал организации выражен в иностранной валюте.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В данной ситуации необходимо уточнить курс Банка России на отчетную дату и осуществить соответствующие расчеты);</w:t>
      </w:r>
      <w:proofErr w:type="gramEnd"/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4) доля участия;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5) основания участия.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2. При анализе подраздела 5.2 «Иные ценные бумаги» справки следует обратить внимание на необходимость указания: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1) вида ценной бумаги;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2) лица, выпустившего ценную бумагу;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3) номинальной величины обязательства;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4) общего количества;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5) общей стоимости.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3. При анализе подраздела 5.2 «Иные ценные бумаги» справки необходимо удостовериться, что в данном подразделе не указаны акции, подлежащие отражению в подразделе 5.1 «Акции и иное участие в коммерческих организациях и фондах»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4. Одновременно необходимо удостовериться в правильности заполнения суммарной декларированной стоимости ценных бумаг, включая долей участия в коммерческих организациях.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5. Результатами проведенного анализа могут быть выявленные факты наличия или возможного наличия конфликта интересов, а также несоблюдения установленных требований законодательства Российской Федерации о противодействии коррупции.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Анализ содержащихся сведений в подразделах 5.1 и 5.2 справки позволит выявить конфликт интересов в случаях, если супруг (супруга), несовершеннолетние дети лица владеют ценными бумагами, акциями </w:t>
      </w:r>
      <w:r w:rsidRPr="007612D6">
        <w:rPr>
          <w:rFonts w:ascii="Times New Roman" w:hAnsi="Times New Roman" w:cs="Times New Roman"/>
          <w:sz w:val="28"/>
          <w:szCs w:val="28"/>
        </w:rPr>
        <w:lastRenderedPageBreak/>
        <w:t>(долями участия, паями в уставных (складочных) капиталах организаций) организаций, в отношении которых лицом принимались какие-либо решения, в том числе при осуществлении контрольно-надзорных функций.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В случае если вопрос о возможном конфликте интересов в связи с нахождением в собственности ценных бумаг,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интересов, и комиссией было рекомендовано передать ценные бумаги, доли в уставном (складочном) капитале в доверительное управление – проверяется полнота исполнения указанной рекомендации.</w:t>
      </w:r>
      <w:proofErr w:type="gramEnd"/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7. В случае наличия справок за предыдущие отчетные периоды необходимо проанализировать представленную справку в части увеличения и (или) уменьшения позиций в данном разделе и сведений о каждой позиции.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8. В случае выявления факта отчуждения ценных бумаг и долей участия в коммерческих организациях, получения дивидендов или дохода от операций с ценными бумагами соответствующая информация подлежит отражению в разделе 1 «Сведения о доходах» справки. При отчуждении ценных бумаг и долей участия в коммерческих организациях на безвозмездной основе должен быть заполнен раздел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9. В случае приобретения ценных бумаг, долей участия в коммерческих организациях целесообразно уточнить стоимость их приобретения и, как следствие, необходимость заполнения раздела 2 «Сведения о расходах» справки. Одновременно необходимо сравнить информацию о предоставленной стоимости приобретения со среднерыночной ценой на дату их приобретения. В случае существенного расхождения между данными показателями необходимо запросить пояснения.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10. В случае наличия сомнений в достоверности отражения информации целесообразно запросить пояснения у лица, представившего сведения.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11. В случае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если в отчетном периоде совершены сделки с недвижимым имуществом и (или) транспортными средствами и в связи с этим заполнен раздел 2 справки, любые приобретения ценных бумаг и долей участия в коммерческих организациях автоматически (по совокупности) подлежат декларированию в разделе 2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2.7. Раздел 6 «Сведения об обязательствах имущественного характера»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1. При анализе подраздела 6.1 «Объекты недвижимого имущества, находящиеся в пользовании» справки следует обратить внимание на правильность указания следующих аспектов: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1) вида имущества;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2) вида и сроков пользования;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3) основания пользования;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4) местонахождения (адреса);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lastRenderedPageBreak/>
        <w:t>5) площади (кв. м).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В случае если на титульном листе справки указанное в информации о регистрации имущество не отражено в подразделе 3.1 «Недвижимое имущество» справки, такое имущество подлежит указанию в подразделе 6.1 «Объекты недвижимого имущества, находящиеся в пользовании»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2D6">
        <w:rPr>
          <w:rFonts w:ascii="Times New Roman" w:hAnsi="Times New Roman" w:cs="Times New Roman"/>
          <w:sz w:val="28"/>
          <w:szCs w:val="28"/>
        </w:rPr>
        <w:t>(за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службы).</w:t>
      </w:r>
      <w:proofErr w:type="gramEnd"/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3. В случае если достоверно известно об объектах недвижимого имущества, которые на постоянной основе используются лицом, супругой (супругом), несовершеннолетними детьми, и такие объекты не отражены в данном подразделе, то необходимо запросить соответствующие пояснения.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4. При анализе подраздела 6.2 «Срочные обязательства финансового характера» справки следует обратить внимание на необходимость указания: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1) содержания обязательства;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2) кредитора (должника);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3) основания возникновения;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4) суммы обязательства/размера обязательства по состоянию на отчетную дату (особое внимание необходимо уделить случаям, при которых срочное обязательство финансового характера выражено в иностранной валюте. В данной ситуации необходимо уточнить курс Банка России на отчетную дату и осуществить соответствующие расчеты;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5) условий обязательства.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5. При анализе суммы обязательства/размера обязательства по состоянию на отчетную дату необходимо удостовериться, что в данном подразделе не указаны срочные обязательства финансового характера на сумму менее 500 000 руб., а также срочные обязательства финансового характера, в отношении которых размер обязательства (оставшийся непогашенным долг) составляет менее 500 000 руб.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6. При анализе информации о кредиторе (должнике) и гарантиях и поручительствах необходимо удостовериться в отсутствии конфликта интересов.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7. При анализе информации об условиях срочного обязательства финансового характера целесообразно сопоставить представленные сведения со среднерыночными условиями. Рекомендуется использовать открытые источники информации, в том числе размещенные в информационно-телекоммуникационной сети «Интернет». Например,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В случае существенного расхождения между этими показателями необходимо запросить пояснения.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8. При наличии кредитных договоров необходимо обращать внимание на отражение сведений в разделе 4 «Сведения о счетах в банках и иных </w:t>
      </w:r>
      <w:r w:rsidRPr="007612D6">
        <w:rPr>
          <w:rFonts w:ascii="Times New Roman" w:hAnsi="Times New Roman" w:cs="Times New Roman"/>
          <w:sz w:val="28"/>
          <w:szCs w:val="28"/>
        </w:rPr>
        <w:lastRenderedPageBreak/>
        <w:t>кредитных организациях» справки об имеющихся счетах, которые открыты при заключении кредитных договоров.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При получении кредита наличными, необходимо уточнить факт открытия счета в соответствующей кредитной организации. В случае если кредитный договор предполагает открытие счета, информация о таком счете должна быть отражена в разделе 4 «Сведения о счетах в банках и иных кредитных организациях»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9. В случае указания в графе «Условия обязательства» заложенного имущества в обеспечение срочного обязательства финансового характера, следует уточнить необходимость отражения такого имущества в разделе 3 «Сведения об имуществе»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10. В случае наличия справок за предыдущие отчетные периоды необходимо проанализировать представленную справку в части увеличения и (или) уменьшения позиций в данном разделе и сведений о каждой позиции.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11. 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доходами, указанными в разделе 1 «Сведения о доходах» представленных справок. В случае наличия сомнений в объективности представленных сведений необходимо запросить пояснения, в том числе в отношении источника погашения обязательств.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Фактом, свидетельствующим о возможном совершении коррупционного правонарушения, может быть ситуация значительного сокращения суммы имевшихся срочных обязательств. При этом сумма выплаченного долга равна или превышает общий доход лица, супруги (супруга) и несовершеннолетних (детей) за отчетный период.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12. В случае если лицо, супруга (супруг) выступают в качестве кредиторов необходимо сумму предоставленных средств сопоставить с доходами, полученными за отчетный период. В случае наличия сомнений в объективности представленных сведений необходимо запросить пояснения.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13. В случае если лицу, супруге (супругу) выданы кредиты на значительную сумму на беспроцентной основе или по заведомо низкой ставке, отличающейся от обычных условий кредитования, необходимо изучить данную ситуацию и при необходимости запросить соответствующие пояснения.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В целях определения среднерыночной ставки и условий предоставления кредитных средств рекомендуется использовать открытые источники информации, в том числе размещенные в информационно-телекоммуникационной сети «Интернет», анализируя ставки и условия кредитных продуктов соответствующего банка или иной кредитной организации на соответствующую дату.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14. При наличии кредита или займа, сумма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612D6">
        <w:rPr>
          <w:rFonts w:ascii="Times New Roman" w:hAnsi="Times New Roman" w:cs="Times New Roman"/>
          <w:sz w:val="28"/>
          <w:szCs w:val="28"/>
        </w:rPr>
        <w:t xml:space="preserve"> значительно превышает годовой доход лица, супруги (супруга), необходимо проверить в разделе 3.1 справки наличие соответствующего вновь приобретенного </w:t>
      </w:r>
      <w:r w:rsidRPr="007612D6">
        <w:rPr>
          <w:rFonts w:ascii="Times New Roman" w:hAnsi="Times New Roman" w:cs="Times New Roman"/>
          <w:sz w:val="28"/>
          <w:szCs w:val="28"/>
        </w:rPr>
        <w:lastRenderedPageBreak/>
        <w:t>имущества или наличие в разделе 6.2 справки информации о финансовом обязательстве со стороны застройщика.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2.8. Раздел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При анализе указанного раздела необходимо обращать внимание на то, что в соответствии с гражданским законодательством под сделкой понимаются действия граждан и юридических лиц, направленные на установление, изменение или прекращение гражданских прав и обязанностей (статья 153 Гражданского кодекса Российской Федерации).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В случае если в отношении объекта имущества, ранее находившегося в собственности, осуществлена безвозмездная сделка, такая информация должна быть указана в разделе 7 «Сведения о недвижимом имуществе, транспортных средствах и ценных бумагах, отчужденных в течение отчетного периода в результате безвозмездной сделки» справки.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 xml:space="preserve">Информация, указанная в данном разделе, сопоставляется с иными </w:t>
      </w:r>
      <w:proofErr w:type="gramStart"/>
      <w:r w:rsidRPr="007612D6">
        <w:rPr>
          <w:rFonts w:ascii="Times New Roman" w:hAnsi="Times New Roman" w:cs="Times New Roman"/>
          <w:sz w:val="28"/>
          <w:szCs w:val="28"/>
        </w:rPr>
        <w:t>разделами справки за текущий и предыдущие периоды на предмет согласованности отображения соответствующих сведений.</w:t>
      </w:r>
      <w:proofErr w:type="gramEnd"/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Настоящие Методические рекомендации также могут быть использованы при проведении анализа сведений о доходах, об имуществе и об обязательствах имущественного характера, представляемых руководителями государственных и муниципальных учреждений в соответствии с пунктом 3.1 части 1 статьи 8 Федерального закона № 237-ФЗ и частью 4 статьи 275 Трудового кодекса Российской Федерации.</w:t>
      </w: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D6" w:rsidRPr="007612D6" w:rsidRDefault="007612D6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2D6">
        <w:rPr>
          <w:rFonts w:ascii="Times New Roman" w:hAnsi="Times New Roman" w:cs="Times New Roman"/>
          <w:sz w:val="28"/>
          <w:szCs w:val="28"/>
        </w:rPr>
        <w:t>https://rosmintrud.ru/ministry/programms/anticorruption/9/12</w:t>
      </w:r>
    </w:p>
    <w:p w:rsidR="00C23E55" w:rsidRPr="007612D6" w:rsidRDefault="00C23E55" w:rsidP="00761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3E55" w:rsidRPr="0076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CC"/>
    <w:rsid w:val="00045CEF"/>
    <w:rsid w:val="00234A23"/>
    <w:rsid w:val="007612D6"/>
    <w:rsid w:val="00820BD7"/>
    <w:rsid w:val="008E32CC"/>
    <w:rsid w:val="00A14320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6574</Words>
  <Characters>37475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2023-12-19T08:32:00Z</dcterms:created>
  <dcterms:modified xsi:type="dcterms:W3CDTF">2023-12-19T08:45:00Z</dcterms:modified>
</cp:coreProperties>
</file>