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Итоги круглого стола, посвященного Международному дню борьбы с коррупцией 02 декабря 2022 года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 xml:space="preserve">   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proofErr w:type="gramStart"/>
      <w:r w:rsidRPr="007B3477">
        <w:rPr>
          <w:rFonts w:ascii="Times New Roman" w:hAnsi="Times New Roman" w:cs="Times New Roman"/>
        </w:rPr>
        <w:t xml:space="preserve">городского округа Ставропольского края от 13 октября 2022 года № 757-р «Об утверждении Комплекса мероприятий, приуроченных к Международному дню борьбы с коррупцией 09 декабря 2022 года», Плана мероприятий по противодействию коррупции в администрации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 на 2021 – 2024 годы, утвержденный постановлением администрации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 28 декабря 2020 года № 1961</w:t>
      </w:r>
      <w:proofErr w:type="gramEnd"/>
      <w:r w:rsidRPr="007B3477">
        <w:rPr>
          <w:rFonts w:ascii="Times New Roman" w:hAnsi="Times New Roman" w:cs="Times New Roman"/>
        </w:rPr>
        <w:t>, 02 декабря 2022 года был  проведен «круглый стол», посвященный Международному дню борьбы с коррупцией.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Целью встречи был обмен опытом, обсуждение актуальных проблем и вопросов по противодействию коррупции.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proofErr w:type="gramStart"/>
      <w:r w:rsidRPr="007B3477">
        <w:rPr>
          <w:rFonts w:ascii="Times New Roman" w:hAnsi="Times New Roman" w:cs="Times New Roman"/>
        </w:rPr>
        <w:t xml:space="preserve">На «круглом столе» присутствовали председатель Общественного совета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края; представители правоохранительных, следственных органов, органов прокуратуры; руководители отраслевых (функциональных) и территориального органов администрации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края; начальники отделов аппарата администрации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края; муниципальные служащие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края, ответственные за профилактику антикоррупционных правонарушений;</w:t>
      </w:r>
      <w:proofErr w:type="gramEnd"/>
      <w:r w:rsidRPr="007B3477">
        <w:rPr>
          <w:rFonts w:ascii="Times New Roman" w:hAnsi="Times New Roman" w:cs="Times New Roman"/>
        </w:rPr>
        <w:t xml:space="preserve"> сотрудники учреждений, организаций, педагогические работники.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На обсуждение были подняты следующие вопросы: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1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Результаты антикоррупционных мероприятий за 2022 год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 xml:space="preserve">Главный специалист управления по делам территорий администрации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 Ильясова </w:t>
      </w:r>
      <w:proofErr w:type="spellStart"/>
      <w:r w:rsidRPr="007B3477">
        <w:rPr>
          <w:rFonts w:ascii="Times New Roman" w:hAnsi="Times New Roman" w:cs="Times New Roman"/>
        </w:rPr>
        <w:t>Ралина</w:t>
      </w:r>
      <w:proofErr w:type="spellEnd"/>
      <w:r w:rsidRPr="007B3477">
        <w:rPr>
          <w:rFonts w:ascii="Times New Roman" w:hAnsi="Times New Roman" w:cs="Times New Roman"/>
        </w:rPr>
        <w:t xml:space="preserve"> </w:t>
      </w:r>
      <w:proofErr w:type="spellStart"/>
      <w:r w:rsidRPr="007B3477">
        <w:rPr>
          <w:rFonts w:ascii="Times New Roman" w:hAnsi="Times New Roman" w:cs="Times New Roman"/>
        </w:rPr>
        <w:t>Арслановна</w:t>
      </w:r>
      <w:proofErr w:type="spellEnd"/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2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proofErr w:type="spellStart"/>
      <w:r w:rsidRPr="007B3477">
        <w:rPr>
          <w:rFonts w:ascii="Times New Roman" w:hAnsi="Times New Roman" w:cs="Times New Roman"/>
        </w:rPr>
        <w:t>Цифровизация</w:t>
      </w:r>
      <w:proofErr w:type="spellEnd"/>
      <w:r w:rsidRPr="007B3477">
        <w:rPr>
          <w:rFonts w:ascii="Times New Roman" w:hAnsi="Times New Roman" w:cs="Times New Roman"/>
        </w:rPr>
        <w:t xml:space="preserve"> – способ снижения коррупции!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 xml:space="preserve">Начальник управления труда и социальной защиты населения администрации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7B3477">
        <w:rPr>
          <w:rFonts w:ascii="Times New Roman" w:hAnsi="Times New Roman" w:cs="Times New Roman"/>
        </w:rPr>
        <w:t>Улаева</w:t>
      </w:r>
      <w:proofErr w:type="spellEnd"/>
      <w:r w:rsidRPr="007B3477">
        <w:rPr>
          <w:rFonts w:ascii="Times New Roman" w:hAnsi="Times New Roman" w:cs="Times New Roman"/>
        </w:rPr>
        <w:t xml:space="preserve"> Галина Владимировна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3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 xml:space="preserve">О состоянии работы по противодействию коррупции в Отделе ЗАГС Управления ЗАГС Ставропольского края по </w:t>
      </w:r>
      <w:proofErr w:type="spellStart"/>
      <w:r w:rsidRPr="007B3477">
        <w:rPr>
          <w:rFonts w:ascii="Times New Roman" w:hAnsi="Times New Roman" w:cs="Times New Roman"/>
        </w:rPr>
        <w:t>Нефтекумскому</w:t>
      </w:r>
      <w:proofErr w:type="spellEnd"/>
      <w:r w:rsidRPr="007B3477">
        <w:rPr>
          <w:rFonts w:ascii="Times New Roman" w:hAnsi="Times New Roman" w:cs="Times New Roman"/>
        </w:rPr>
        <w:t xml:space="preserve"> району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 xml:space="preserve">Начальник отдела ЗАГС Управления ЗАГС по Ставропольскому краю по </w:t>
      </w:r>
      <w:proofErr w:type="spellStart"/>
      <w:r w:rsidRPr="007B3477">
        <w:rPr>
          <w:rFonts w:ascii="Times New Roman" w:hAnsi="Times New Roman" w:cs="Times New Roman"/>
        </w:rPr>
        <w:t>Нефтекумскому</w:t>
      </w:r>
      <w:proofErr w:type="spellEnd"/>
      <w:r w:rsidRPr="007B3477">
        <w:rPr>
          <w:rFonts w:ascii="Times New Roman" w:hAnsi="Times New Roman" w:cs="Times New Roman"/>
        </w:rPr>
        <w:t xml:space="preserve"> району Черченко Лилия Ивановна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4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 xml:space="preserve">Результаты работы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межрайонного следственного отдела следственного управления Следственного комитета Российской Федерации по Ставропольскому краю по борьбе с коррупцией в 2022 году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lastRenderedPageBreak/>
        <w:t xml:space="preserve">Помощник руководителя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межрайонного следственного отдела следственного управления Следственного комитета Российской Федерации по Ставропольскому краю, капитан юстиции </w:t>
      </w:r>
      <w:proofErr w:type="spellStart"/>
      <w:r w:rsidRPr="007B3477">
        <w:rPr>
          <w:rFonts w:ascii="Times New Roman" w:hAnsi="Times New Roman" w:cs="Times New Roman"/>
        </w:rPr>
        <w:t>Саварцова</w:t>
      </w:r>
      <w:proofErr w:type="spellEnd"/>
      <w:r w:rsidRPr="007B3477">
        <w:rPr>
          <w:rFonts w:ascii="Times New Roman" w:hAnsi="Times New Roman" w:cs="Times New Roman"/>
        </w:rPr>
        <w:t xml:space="preserve"> Полина Юрьевна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5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Антикоррупционная политика в деятельности органов местного самоуправления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 xml:space="preserve">Начальник отдела правового и кадрового обеспечения администрации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6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Формирование антикоррупционного мировоззрения детей и подростков через систему воспитательной работы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Рассказова Елена Анатольевна, заместитель директора по УВР МКОУ СОШ № 10 с. Ачикулак.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Заслушав и обсудив выступления, участники «круглого стола» отметили, что существует ряд причин, которые мешают результативно бороться с коррупцией, это: «недостаточная прозрачность» работы органов власти; латентный, скрытый, не выявленный характер коррупционных преступлений; не полная включенность  институтов гражданского общества в сферу противодействия коррупции.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Было предложено: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Продолжать активную работу по распространению в обществе антикоррупционных идей, так как это способствует формированию культуры нетерпимости к коррупции на всех уровнях. В связи с этим необходимо призвать все субъекты данной деятельности активизировать свои усилия по поддержке антикоррупционного просвещения и повышению уровня осведомленности о коррупц</w:t>
      </w:r>
      <w:proofErr w:type="gramStart"/>
      <w:r w:rsidRPr="007B3477">
        <w:rPr>
          <w:rFonts w:ascii="Times New Roman" w:hAnsi="Times New Roman" w:cs="Times New Roman"/>
        </w:rPr>
        <w:t>ии и ее</w:t>
      </w:r>
      <w:proofErr w:type="gramEnd"/>
      <w:r w:rsidRPr="007B3477">
        <w:rPr>
          <w:rFonts w:ascii="Times New Roman" w:hAnsi="Times New Roman" w:cs="Times New Roman"/>
        </w:rPr>
        <w:t xml:space="preserve"> негативном воздействии на общество.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Поддержать усилия государства по формированию единого подхода к противодействию коррупции, основанного на нетерпимости к коррупционному поведению и считать необходимым продолжать осуществление мер, направленных на выработку единых подходов к содержанию и уровням образовательной, информационно-просветительской и пропагандистской работы в сфере противодействия коррупции.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 xml:space="preserve">Развивать, как наиболее важные в деятельности по профилактике, предупреждению и противодействию коррупции </w:t>
      </w:r>
      <w:proofErr w:type="gramStart"/>
      <w:r w:rsidRPr="007B3477">
        <w:rPr>
          <w:rFonts w:ascii="Times New Roman" w:hAnsi="Times New Roman" w:cs="Times New Roman"/>
        </w:rPr>
        <w:t>в</w:t>
      </w:r>
      <w:proofErr w:type="gramEnd"/>
      <w:r w:rsidRPr="007B3477">
        <w:rPr>
          <w:rFonts w:ascii="Times New Roman" w:hAnsi="Times New Roman" w:cs="Times New Roman"/>
        </w:rPr>
        <w:t xml:space="preserve"> </w:t>
      </w:r>
      <w:proofErr w:type="gramStart"/>
      <w:r w:rsidRPr="007B3477">
        <w:rPr>
          <w:rFonts w:ascii="Times New Roman" w:hAnsi="Times New Roman" w:cs="Times New Roman"/>
        </w:rPr>
        <w:t>Нефтекумском</w:t>
      </w:r>
      <w:proofErr w:type="gramEnd"/>
      <w:r w:rsidRPr="007B3477">
        <w:rPr>
          <w:rFonts w:ascii="Times New Roman" w:hAnsi="Times New Roman" w:cs="Times New Roman"/>
        </w:rPr>
        <w:t xml:space="preserve"> городском округе Ставропольского края, следующие направления: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 xml:space="preserve">–                        обеспечение открытости и публичности деятельности исполнительных органов государственной власти и органов местного самоуправления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края;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–                        широкое вовлечение жителей округа и представителей институтов гражданского общества в эту деятельность;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–                        привлечение внимания общественности к проблеме коррупции, формированию антикоррупционного мировоззрения граждан.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Укреплять  межведомственное сотрудничество в сфере предупреждения и противодействия коррупции на муниципальном уровне в целях поиска лучших практик и обмена опытом.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lastRenderedPageBreak/>
        <w:t xml:space="preserve">Общественному совету </w:t>
      </w:r>
      <w:proofErr w:type="spellStart"/>
      <w:r w:rsidRPr="007B3477">
        <w:rPr>
          <w:rFonts w:ascii="Times New Roman" w:hAnsi="Times New Roman" w:cs="Times New Roman"/>
        </w:rPr>
        <w:t>Нефтекумского</w:t>
      </w:r>
      <w:proofErr w:type="spellEnd"/>
      <w:r w:rsidRPr="007B3477">
        <w:rPr>
          <w:rFonts w:ascii="Times New Roman" w:hAnsi="Times New Roman" w:cs="Times New Roman"/>
        </w:rPr>
        <w:t xml:space="preserve"> городского округа Ставропольского края предпринять меры, направленные на активизацию работы субъектов общественного контроля и институтов гражданского общества по профилактике коррупционных проявлений.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 xml:space="preserve">Повысить значение роли средств массовой информации (официальные сайты в сети Интернет, печатные СМИ) в формировании нетерпимости в обществе по отношению к элементам коррупции и </w:t>
      </w:r>
      <w:proofErr w:type="gramStart"/>
      <w:r w:rsidRPr="007B3477">
        <w:rPr>
          <w:rFonts w:ascii="Times New Roman" w:hAnsi="Times New Roman" w:cs="Times New Roman"/>
        </w:rPr>
        <w:t>мздоимства</w:t>
      </w:r>
      <w:proofErr w:type="gramEnd"/>
      <w:r w:rsidRPr="007B3477">
        <w:rPr>
          <w:rFonts w:ascii="Times New Roman" w:hAnsi="Times New Roman" w:cs="Times New Roman"/>
        </w:rPr>
        <w:t>, как факторов, унижающих честь и достоинство человека и гражданина, посредством увеличения количества публикаций антикоррупционной направленности.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Систематизировать проведение общественного мониторинга по исполнению органами власти действующих нормативно-правовых актов, обязывающих их проводить политику обеспечение открытости и публичности деятельности органов и должностных лиц местного самоуправления.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Признать актуальной комплексной задачей органа местного самоуправления муниципального образования, общественных объединений, территориального общественного самоуправления формирование в обществе активного неприятия к коррупционному поведению.</w:t>
      </w:r>
    </w:p>
    <w:p w:rsidR="007B3477" w:rsidRPr="007B3477" w:rsidRDefault="007B3477" w:rsidP="007B3477">
      <w:pPr>
        <w:jc w:val="both"/>
        <w:rPr>
          <w:rFonts w:ascii="Times New Roman" w:hAnsi="Times New Roman" w:cs="Times New Roman"/>
        </w:rPr>
      </w:pPr>
      <w:r w:rsidRPr="007B3477">
        <w:rPr>
          <w:rFonts w:ascii="Times New Roman" w:hAnsi="Times New Roman" w:cs="Times New Roman"/>
        </w:rPr>
        <w:t>Общественным организациям, средствам массовой информации включиться в деятельность по распространению знаний о правовых основах противодействия коррупции, делая ставку на воспитание молодого поколения, на привитие гражданам антикоррупционного сознания, укрепления доверия общества к органам власти.</w:t>
      </w:r>
      <w:bookmarkStart w:id="0" w:name="_GoBack"/>
      <w:bookmarkEnd w:id="0"/>
    </w:p>
    <w:sectPr w:rsidR="007B3477" w:rsidRPr="007B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C4"/>
    <w:rsid w:val="00045CEF"/>
    <w:rsid w:val="00234A23"/>
    <w:rsid w:val="007B3477"/>
    <w:rsid w:val="00820BD7"/>
    <w:rsid w:val="009B42C4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5344</Characters>
  <Application>Microsoft Office Word</Application>
  <DocSecurity>0</DocSecurity>
  <Lines>44</Lines>
  <Paragraphs>12</Paragraphs>
  <ScaleCrop>false</ScaleCrop>
  <Company>diakov.net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2023-12-21T09:53:00Z</dcterms:created>
  <dcterms:modified xsi:type="dcterms:W3CDTF">2023-12-21T09:55:00Z</dcterms:modified>
</cp:coreProperties>
</file>