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1B" w:rsidRPr="0052071B" w:rsidRDefault="0052071B" w:rsidP="0052071B">
      <w:pPr>
        <w:jc w:val="both"/>
        <w:rPr>
          <w:rFonts w:ascii="Times New Roman" w:hAnsi="Times New Roman" w:cs="Times New Roman"/>
        </w:rPr>
      </w:pPr>
      <w:r w:rsidRPr="0052071B">
        <w:rPr>
          <w:rFonts w:ascii="Times New Roman" w:hAnsi="Times New Roman" w:cs="Times New Roman"/>
        </w:rPr>
        <w:t>Итоги проведения «Прямой линии» по вопросам правового просвещения граждан от 12 августа 2022 года</w:t>
      </w:r>
    </w:p>
    <w:p w:rsidR="0052071B" w:rsidRPr="0052071B" w:rsidRDefault="0052071B" w:rsidP="0052071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2071B">
        <w:rPr>
          <w:rFonts w:ascii="Times New Roman" w:hAnsi="Times New Roman" w:cs="Times New Roman"/>
        </w:rPr>
        <w:t xml:space="preserve">   </w:t>
      </w:r>
    </w:p>
    <w:p w:rsidR="00C23E55" w:rsidRPr="0052071B" w:rsidRDefault="0052071B" w:rsidP="0052071B">
      <w:pPr>
        <w:jc w:val="both"/>
        <w:rPr>
          <w:rFonts w:ascii="Times New Roman" w:hAnsi="Times New Roman" w:cs="Times New Roman"/>
        </w:rPr>
      </w:pPr>
      <w:r w:rsidRPr="0052071B">
        <w:rPr>
          <w:rFonts w:ascii="Times New Roman" w:hAnsi="Times New Roman" w:cs="Times New Roman"/>
        </w:rPr>
        <w:t xml:space="preserve">Администрация </w:t>
      </w:r>
      <w:proofErr w:type="spellStart"/>
      <w:r w:rsidRPr="0052071B">
        <w:rPr>
          <w:rFonts w:ascii="Times New Roman" w:hAnsi="Times New Roman" w:cs="Times New Roman"/>
        </w:rPr>
        <w:t>Нефтекумского</w:t>
      </w:r>
      <w:proofErr w:type="spellEnd"/>
      <w:r w:rsidRPr="0052071B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«12» августа 2022 года в администрации </w:t>
      </w:r>
      <w:proofErr w:type="spellStart"/>
      <w:r w:rsidRPr="0052071B">
        <w:rPr>
          <w:rFonts w:ascii="Times New Roman" w:hAnsi="Times New Roman" w:cs="Times New Roman"/>
        </w:rPr>
        <w:t>Нефтекумского</w:t>
      </w:r>
      <w:proofErr w:type="spellEnd"/>
      <w:r w:rsidRPr="0052071B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52071B">
        <w:rPr>
          <w:rFonts w:ascii="Times New Roman" w:hAnsi="Times New Roman" w:cs="Times New Roman"/>
        </w:rPr>
        <w:t>Нефтекумского</w:t>
      </w:r>
      <w:proofErr w:type="spellEnd"/>
      <w:r w:rsidRPr="0052071B">
        <w:rPr>
          <w:rFonts w:ascii="Times New Roman" w:hAnsi="Times New Roman" w:cs="Times New Roman"/>
        </w:rPr>
        <w:t xml:space="preserve"> городского округа Ставропольского края. Обратился на «прямую линию» один гражданин </w:t>
      </w:r>
      <w:proofErr w:type="spellStart"/>
      <w:r w:rsidRPr="0052071B">
        <w:rPr>
          <w:rFonts w:ascii="Times New Roman" w:hAnsi="Times New Roman" w:cs="Times New Roman"/>
        </w:rPr>
        <w:t>Нефтекумского</w:t>
      </w:r>
      <w:proofErr w:type="spellEnd"/>
      <w:r w:rsidRPr="0052071B">
        <w:rPr>
          <w:rFonts w:ascii="Times New Roman" w:hAnsi="Times New Roman" w:cs="Times New Roman"/>
        </w:rPr>
        <w:t xml:space="preserve"> городского округа Ставропольского края с вопросами по завершению строительства детского сада в а. </w:t>
      </w:r>
      <w:proofErr w:type="spellStart"/>
      <w:r w:rsidRPr="0052071B">
        <w:rPr>
          <w:rFonts w:ascii="Times New Roman" w:hAnsi="Times New Roman" w:cs="Times New Roman"/>
        </w:rPr>
        <w:t>Новкус</w:t>
      </w:r>
      <w:proofErr w:type="spellEnd"/>
      <w:r w:rsidRPr="0052071B">
        <w:rPr>
          <w:rFonts w:ascii="Times New Roman" w:hAnsi="Times New Roman" w:cs="Times New Roman"/>
        </w:rPr>
        <w:t>-Артезиан, благоустройства территории. Все вопросы приняты в работу, будут даны полные ответы.</w:t>
      </w:r>
    </w:p>
    <w:sectPr w:rsidR="00C23E55" w:rsidRPr="0052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0"/>
    <w:rsid w:val="00045CEF"/>
    <w:rsid w:val="001216A0"/>
    <w:rsid w:val="00234A23"/>
    <w:rsid w:val="0052071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2023-12-21T10:11:00Z</dcterms:created>
  <dcterms:modified xsi:type="dcterms:W3CDTF">2023-12-21T10:11:00Z</dcterms:modified>
</cp:coreProperties>
</file>