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66A6" w14:textId="5CF7B885" w:rsidR="00F3187C" w:rsidRPr="001B6090" w:rsidRDefault="00DA089F" w:rsidP="00F3187C">
      <w:pPr>
        <w:pStyle w:val="1"/>
        <w:spacing w:after="220"/>
        <w:ind w:firstLine="0"/>
        <w:jc w:val="center"/>
        <w:rPr>
          <w:b/>
          <w:bCs/>
        </w:rPr>
      </w:pPr>
      <w:r>
        <w:rPr>
          <w:b/>
          <w:bCs/>
        </w:rPr>
        <w:t xml:space="preserve">Перечень основных </w:t>
      </w:r>
      <w:r w:rsidR="008343E4">
        <w:rPr>
          <w:b/>
          <w:bCs/>
        </w:rPr>
        <w:t>п</w:t>
      </w:r>
      <w:r>
        <w:rPr>
          <w:b/>
          <w:bCs/>
        </w:rPr>
        <w:t xml:space="preserve">рав и обязанностей </w:t>
      </w:r>
      <w:r w:rsidR="008A675F">
        <w:rPr>
          <w:b/>
          <w:bCs/>
        </w:rPr>
        <w:t>попечителя</w:t>
      </w:r>
      <w:r>
        <w:rPr>
          <w:b/>
          <w:bCs/>
        </w:rPr>
        <w:t xml:space="preserve"> гражданина, признанного судом </w:t>
      </w:r>
      <w:r w:rsidR="008A675F">
        <w:rPr>
          <w:b/>
          <w:bCs/>
        </w:rPr>
        <w:t xml:space="preserve">ограниченно </w:t>
      </w:r>
      <w:r>
        <w:rPr>
          <w:b/>
          <w:bCs/>
        </w:rPr>
        <w:t>дееспособным</w:t>
      </w:r>
      <w:r w:rsidR="001B6090">
        <w:rPr>
          <w:b/>
          <w:bCs/>
        </w:rPr>
        <w:t>.</w:t>
      </w:r>
    </w:p>
    <w:p w14:paraId="5C8E4D9F" w14:textId="05C3ABAF" w:rsidR="006305D3" w:rsidRDefault="00672961" w:rsidP="00B96078">
      <w:pPr>
        <w:pStyle w:val="1"/>
        <w:ind w:left="-567" w:firstLine="567"/>
        <w:jc w:val="both"/>
      </w:pPr>
      <w:bookmarkStart w:id="0" w:name="bookmark0"/>
      <w:bookmarkEnd w:id="0"/>
      <w:r>
        <w:t xml:space="preserve">1. </w:t>
      </w:r>
      <w:r w:rsidR="008A675F">
        <w:t>Попечитель</w:t>
      </w:r>
      <w:r w:rsidR="00DA089F">
        <w:t xml:space="preserve"> выступает в защиту прав и интересов своего подопечного в отношениях с любыми лицами, в том числе в судах, без специального полномочия (пункт 2 статьи 31 Гражданского кодекса Российской Федерации).</w:t>
      </w:r>
    </w:p>
    <w:p w14:paraId="15C99850" w14:textId="154C79C4" w:rsidR="007111F5" w:rsidRDefault="00672961" w:rsidP="001B6090">
      <w:pPr>
        <w:pStyle w:val="1"/>
        <w:tabs>
          <w:tab w:val="left" w:pos="1024"/>
        </w:tabs>
        <w:ind w:left="-567" w:firstLine="567"/>
        <w:jc w:val="both"/>
      </w:pPr>
      <w:r>
        <w:t xml:space="preserve">2. </w:t>
      </w:r>
      <w:r w:rsidR="008A675F">
        <w:t>Попечитель</w:t>
      </w:r>
      <w:r w:rsidR="007111F5">
        <w:t xml:space="preserve"> обязан заботиться о содержании своего подопечного, об обеспечении его уходом и лечением, защищать его права и интересы (пункт 3 статьи 36 Гражданского кодекса Российской Федерации).</w:t>
      </w:r>
    </w:p>
    <w:p w14:paraId="5A44C29F" w14:textId="12FF519B" w:rsidR="006305D3" w:rsidRPr="00B96078" w:rsidRDefault="00672961" w:rsidP="008A675F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" w:name="bookmark1"/>
      <w:bookmarkEnd w:id="1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8A675F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Попечитель может выступать в качестве законного представителя своего подопечного</w:t>
      </w:r>
      <w:r w:rsidR="003D1750" w:rsidRPr="00B9607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A089F" w:rsidRPr="00B96078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8A675F">
        <w:rPr>
          <w:rFonts w:ascii="Times New Roman" w:hAnsi="Times New Roman" w:cs="Times New Roman"/>
          <w:sz w:val="28"/>
          <w:szCs w:val="28"/>
        </w:rPr>
        <w:t>3</w:t>
      </w:r>
      <w:r w:rsidR="00DA089F" w:rsidRPr="00B96078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24</w:t>
      </w:r>
      <w:r w:rsidR="00985F79" w:rsidRPr="00B96078">
        <w:rPr>
          <w:rFonts w:ascii="Times New Roman" w:hAnsi="Times New Roman" w:cs="Times New Roman"/>
          <w:sz w:val="28"/>
          <w:szCs w:val="28"/>
        </w:rPr>
        <w:t>.04.</w:t>
      </w:r>
      <w:r w:rsidR="00DA089F" w:rsidRPr="00B96078">
        <w:rPr>
          <w:rFonts w:ascii="Times New Roman" w:hAnsi="Times New Roman" w:cs="Times New Roman"/>
          <w:sz w:val="28"/>
          <w:szCs w:val="28"/>
        </w:rPr>
        <w:t>2008 г</w:t>
      </w:r>
      <w:r w:rsidR="00985F79" w:rsidRPr="00B96078">
        <w:rPr>
          <w:rFonts w:ascii="Times New Roman" w:hAnsi="Times New Roman" w:cs="Times New Roman"/>
          <w:sz w:val="28"/>
          <w:szCs w:val="28"/>
        </w:rPr>
        <w:t>.</w:t>
      </w:r>
      <w:r w:rsidR="00DA089F" w:rsidRPr="00B96078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попечительстве»).</w:t>
      </w:r>
    </w:p>
    <w:p w14:paraId="1AEB4340" w14:textId="493167FA" w:rsidR="006305D3" w:rsidRDefault="00672961" w:rsidP="00B96078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="00F7569A" w:rsidRPr="00B9607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Обязанности по опеке и попечительству исполняются безвозмездно </w:t>
      </w:r>
      <w:r w:rsidR="00DA089F" w:rsidRPr="00B96078">
        <w:rPr>
          <w:rFonts w:ascii="Times New Roman" w:hAnsi="Times New Roman" w:cs="Times New Roman"/>
          <w:sz w:val="28"/>
          <w:szCs w:val="28"/>
        </w:rPr>
        <w:t>(пункт 1 статьи 1</w:t>
      </w:r>
      <w:r w:rsidR="00F7569A" w:rsidRPr="00B96078">
        <w:rPr>
          <w:rFonts w:ascii="Times New Roman" w:hAnsi="Times New Roman" w:cs="Times New Roman"/>
          <w:sz w:val="28"/>
          <w:szCs w:val="28"/>
        </w:rPr>
        <w:t>6</w:t>
      </w:r>
      <w:r w:rsidR="00DA089F" w:rsidRPr="00B9607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7569A" w:rsidRPr="00B96078">
        <w:rPr>
          <w:rFonts w:ascii="Times New Roman" w:hAnsi="Times New Roman" w:cs="Times New Roman"/>
          <w:sz w:val="28"/>
          <w:szCs w:val="28"/>
        </w:rPr>
        <w:t>24.04.2008 г</w:t>
      </w:r>
      <w:r w:rsidR="0023053D">
        <w:rPr>
          <w:rFonts w:ascii="Times New Roman" w:hAnsi="Times New Roman" w:cs="Times New Roman"/>
          <w:sz w:val="28"/>
          <w:szCs w:val="28"/>
        </w:rPr>
        <w:t>.</w:t>
      </w:r>
      <w:r w:rsidR="00F7569A" w:rsidRPr="00B96078">
        <w:rPr>
          <w:rFonts w:ascii="Times New Roman" w:hAnsi="Times New Roman" w:cs="Times New Roman"/>
          <w:sz w:val="28"/>
          <w:szCs w:val="28"/>
        </w:rPr>
        <w:t xml:space="preserve"> </w:t>
      </w:r>
      <w:r w:rsidR="00DA089F" w:rsidRPr="00B96078">
        <w:rPr>
          <w:rFonts w:ascii="Times New Roman" w:hAnsi="Times New Roman" w:cs="Times New Roman"/>
          <w:sz w:val="28"/>
          <w:szCs w:val="28"/>
        </w:rPr>
        <w:t>№ 48-ФЗ «Об опеке и попечительстве»).</w:t>
      </w:r>
    </w:p>
    <w:p w14:paraId="06006C5F" w14:textId="4BFD2166" w:rsidR="001B6090" w:rsidRDefault="00672961" w:rsidP="00B96078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="001B6090" w:rsidRPr="005B449A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и расходуются опекуном или попечителем без предварительного разрешения органа опеки и попечительства</w:t>
      </w:r>
      <w:r w:rsidR="001B60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B6090" w:rsidRPr="005B449A">
        <w:rPr>
          <w:rFonts w:ascii="Times New Roman" w:hAnsi="Times New Roman" w:cs="Times New Roman"/>
          <w:sz w:val="28"/>
          <w:szCs w:val="28"/>
        </w:rPr>
        <w:t>(пункт 1 статьи 37 Гражданского кодекса Российской Федерации)</w:t>
      </w:r>
      <w:r w:rsidR="001B6090" w:rsidRPr="005B449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EE6AE01" w14:textId="77BA1B3F" w:rsidR="001B6090" w:rsidRDefault="00672961" w:rsidP="001B6090">
      <w:pPr>
        <w:pStyle w:val="1"/>
        <w:ind w:left="-567" w:firstLine="567"/>
        <w:jc w:val="both"/>
      </w:pPr>
      <w:r>
        <w:t xml:space="preserve">6. </w:t>
      </w:r>
      <w:r w:rsidR="004E774C">
        <w:t>Попечитель</w:t>
      </w:r>
      <w:r w:rsidR="001B6090">
        <w:t xml:space="preserve"> обязан извещать органы опеки и попечительства о перемене места жительства не позднее дня, следующего за днем выбытия подопечного с прежнего места жительства (пункт 2 статьи 36 Гражданского кодекса Российской Федерации, пункт 5 статьи 15 Федерального закона от 24.04.2008 г. № 48-ФЗ «Об опеке и попечительстве»).</w:t>
      </w:r>
    </w:p>
    <w:p w14:paraId="6BFD138C" w14:textId="6C730DDC" w:rsidR="001B6090" w:rsidRPr="001B6090" w:rsidRDefault="00672961" w:rsidP="001B6090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6090" w:rsidRPr="00727A9D">
        <w:rPr>
          <w:rFonts w:ascii="Times New Roman" w:hAnsi="Times New Roman" w:cs="Times New Roman"/>
          <w:sz w:val="28"/>
          <w:szCs w:val="28"/>
        </w:rPr>
        <w:t xml:space="preserve">Если основания, в силу которых гражданин был признан </w:t>
      </w:r>
      <w:r w:rsidR="004E774C">
        <w:rPr>
          <w:rFonts w:ascii="Times New Roman" w:hAnsi="Times New Roman" w:cs="Times New Roman"/>
          <w:sz w:val="28"/>
          <w:szCs w:val="28"/>
        </w:rPr>
        <w:t xml:space="preserve">ограниченно </w:t>
      </w:r>
      <w:r w:rsidR="001B6090" w:rsidRPr="00727A9D">
        <w:rPr>
          <w:rFonts w:ascii="Times New Roman" w:hAnsi="Times New Roman" w:cs="Times New Roman"/>
          <w:sz w:val="28"/>
          <w:szCs w:val="28"/>
        </w:rPr>
        <w:t xml:space="preserve">дееспособным, отпали, </w:t>
      </w:r>
      <w:r w:rsidR="004E774C">
        <w:rPr>
          <w:rFonts w:ascii="Times New Roman" w:hAnsi="Times New Roman" w:cs="Times New Roman"/>
          <w:sz w:val="28"/>
          <w:szCs w:val="28"/>
        </w:rPr>
        <w:t>попечитель</w:t>
      </w:r>
      <w:r w:rsidR="001B6090" w:rsidRPr="00727A9D">
        <w:rPr>
          <w:rFonts w:ascii="Times New Roman" w:hAnsi="Times New Roman" w:cs="Times New Roman"/>
          <w:sz w:val="28"/>
          <w:szCs w:val="28"/>
        </w:rPr>
        <w:t xml:space="preserve"> обязан ходатайствовать перед судом о признании подопечного дееспособным </w:t>
      </w:r>
      <w:r w:rsidR="001B6090" w:rsidRPr="00727A9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о снятии с него попечительства </w:t>
      </w:r>
      <w:r w:rsidR="001B6090" w:rsidRPr="00727A9D">
        <w:rPr>
          <w:rFonts w:ascii="Times New Roman" w:hAnsi="Times New Roman" w:cs="Times New Roman"/>
          <w:sz w:val="28"/>
          <w:szCs w:val="28"/>
        </w:rPr>
        <w:t>(пункт 5 статьи 36 Гражданского кодекса Российской Федерации).</w:t>
      </w:r>
    </w:p>
    <w:p w14:paraId="30A2EC6E" w14:textId="6CAEB848" w:rsidR="006305D3" w:rsidRPr="00E92F0F" w:rsidRDefault="00672961" w:rsidP="00E92F0F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3" w:name="bookmark3"/>
      <w:bookmarkStart w:id="4" w:name="bookmark4"/>
      <w:bookmarkStart w:id="5" w:name="bookmark5"/>
      <w:bookmarkEnd w:id="3"/>
      <w:bookmarkEnd w:id="4"/>
      <w:bookmarkEnd w:id="5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 </w:t>
      </w:r>
      <w:r w:rsidR="00E92F0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</w:t>
      </w:r>
      <w:r w:rsidR="00E92F0F" w:rsidRPr="00E92F0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выплат </w:t>
      </w:r>
      <w:r w:rsidR="00DA089F" w:rsidRPr="00E92F0F">
        <w:rPr>
          <w:rFonts w:ascii="Times New Roman" w:hAnsi="Times New Roman" w:cs="Times New Roman"/>
          <w:sz w:val="28"/>
          <w:szCs w:val="28"/>
        </w:rPr>
        <w:t xml:space="preserve">(пункт 1 статьи 17 Федерального закона от </w:t>
      </w:r>
      <w:r w:rsidR="0023053D" w:rsidRPr="00E92F0F">
        <w:rPr>
          <w:rFonts w:ascii="Times New Roman" w:hAnsi="Times New Roman" w:cs="Times New Roman"/>
          <w:sz w:val="28"/>
          <w:szCs w:val="28"/>
        </w:rPr>
        <w:t>24.04.2008 г.</w:t>
      </w:r>
      <w:r w:rsidR="00DA089F" w:rsidRPr="00E92F0F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попечительстве»).</w:t>
      </w:r>
    </w:p>
    <w:p w14:paraId="75550895" w14:textId="69828EAB" w:rsidR="006305D3" w:rsidRDefault="00672961" w:rsidP="00B96078">
      <w:pPr>
        <w:pStyle w:val="1"/>
        <w:tabs>
          <w:tab w:val="left" w:pos="1024"/>
        </w:tabs>
        <w:ind w:left="-567" w:firstLine="567"/>
        <w:jc w:val="both"/>
      </w:pPr>
      <w:bookmarkStart w:id="6" w:name="bookmark6"/>
      <w:bookmarkEnd w:id="6"/>
      <w:r>
        <w:t xml:space="preserve">9. </w:t>
      </w:r>
      <w:r w:rsidR="00D520BF">
        <w:t>Попечитель</w:t>
      </w:r>
      <w:r w:rsidR="00DA089F">
        <w:t xml:space="preserve"> не вправе пользоваться имуществом подопечн</w:t>
      </w:r>
      <w:r w:rsidR="00D520BF">
        <w:t>ого</w:t>
      </w:r>
      <w:r w:rsidR="00DA089F">
        <w:t xml:space="preserve"> в своих интересах, за исключением случаев пользования имуществом подопечного с разрешения органа опеки и попечительства (пункт 4 статьи 17 Федерального закона от 24</w:t>
      </w:r>
      <w:r w:rsidR="00E92F0F">
        <w:t>.04.</w:t>
      </w:r>
      <w:r w:rsidR="00DA089F">
        <w:t>2008 г</w:t>
      </w:r>
      <w:r w:rsidR="00E92F0F">
        <w:t>.</w:t>
      </w:r>
      <w:r w:rsidR="00DA089F">
        <w:t xml:space="preserve"> № 48-ФЗ «Об опеке и попечительстве»).</w:t>
      </w:r>
    </w:p>
    <w:p w14:paraId="5A37270D" w14:textId="5CE5CDC9" w:rsidR="006305D3" w:rsidRDefault="00672961" w:rsidP="00E92F0F">
      <w:pPr>
        <w:pStyle w:val="1"/>
        <w:tabs>
          <w:tab w:val="left" w:pos="-567"/>
        </w:tabs>
        <w:ind w:left="-567" w:firstLine="567"/>
        <w:jc w:val="both"/>
      </w:pPr>
      <w:bookmarkStart w:id="7" w:name="bookmark7"/>
      <w:bookmarkEnd w:id="7"/>
      <w:r>
        <w:t xml:space="preserve">10. </w:t>
      </w:r>
      <w:r w:rsidR="00DA089F">
        <w:t xml:space="preserve">При необходимости, если этого требуют интересы подопечного, </w:t>
      </w:r>
      <w:r w:rsidR="00D520BF">
        <w:t>попечитель</w:t>
      </w:r>
      <w:r w:rsidR="00DA089F">
        <w:t xml:space="preserve">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(пункт 4 статьи 18 Федерального закона от 24</w:t>
      </w:r>
      <w:r w:rsidR="00E92F0F">
        <w:t>.04.</w:t>
      </w:r>
      <w:r w:rsidR="00DA089F">
        <w:t>2008</w:t>
      </w:r>
      <w:r w:rsidR="00E92F0F">
        <w:t xml:space="preserve"> г.</w:t>
      </w:r>
      <w:r w:rsidR="00DA089F">
        <w:t xml:space="preserve"> № 48-ФЗ «Об опеке и попечительстве»).</w:t>
      </w:r>
    </w:p>
    <w:p w14:paraId="10E1FF5B" w14:textId="45050A98" w:rsidR="006305D3" w:rsidRDefault="00672961" w:rsidP="00B96078">
      <w:pPr>
        <w:pStyle w:val="1"/>
        <w:tabs>
          <w:tab w:val="left" w:pos="1028"/>
        </w:tabs>
        <w:ind w:left="-567" w:firstLine="567"/>
        <w:jc w:val="both"/>
      </w:pPr>
      <w:bookmarkStart w:id="8" w:name="bookmark8"/>
      <w:bookmarkEnd w:id="8"/>
      <w:r>
        <w:lastRenderedPageBreak/>
        <w:t xml:space="preserve">11. </w:t>
      </w:r>
      <w:r w:rsidR="00D520BF">
        <w:t>Попечитель</w:t>
      </w:r>
      <w:r w:rsidR="00DA089F">
        <w:t xml:space="preserve"> обязан заботиться о переданном </w:t>
      </w:r>
      <w:r w:rsidR="00D520BF">
        <w:t>ему</w:t>
      </w:r>
      <w:r w:rsidR="00DA089F">
        <w:t xml:space="preserve"> имуществе подопечн</w:t>
      </w:r>
      <w:r w:rsidR="00D520BF">
        <w:t>ого</w:t>
      </w:r>
      <w:r w:rsidR="00DA089F">
        <w:t xml:space="preserve"> как о своем собственном, не допускать уменьшения стоимости имущества подопечного (пункт 5 статьи 18 Федерального закона от 24</w:t>
      </w:r>
      <w:r w:rsidR="00DB1625">
        <w:t>.04.</w:t>
      </w:r>
      <w:r w:rsidR="00DA089F">
        <w:t>2008 г</w:t>
      </w:r>
      <w:r w:rsidR="00DB1625">
        <w:t>.</w:t>
      </w:r>
      <w:r w:rsidR="00DA089F">
        <w:t xml:space="preserve"> № 48-ФЗ «Об опеке и попечительстве»).</w:t>
      </w:r>
    </w:p>
    <w:p w14:paraId="490E1389" w14:textId="6784D349" w:rsidR="006305D3" w:rsidRPr="00120494" w:rsidRDefault="00672961" w:rsidP="00120494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9" w:name="bookmark9"/>
      <w:bookmarkEnd w:id="9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12. </w:t>
      </w:r>
      <w:r w:rsidR="00DB162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</w:t>
      </w:r>
      <w:r w:rsidR="00DB1625" w:rsidRPr="00120494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подопечного</w:t>
      </w:r>
      <w:r w:rsidR="00120494" w:rsidRPr="0012049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A089F" w:rsidRPr="00120494">
        <w:rPr>
          <w:rFonts w:ascii="Times New Roman" w:hAnsi="Times New Roman" w:cs="Times New Roman"/>
          <w:sz w:val="28"/>
          <w:szCs w:val="28"/>
        </w:rPr>
        <w:t>(пункт 2 статьи 37 Гражданского кодекса Российской Федерации, пункт 1 статьи 21 Федерального закона от 24</w:t>
      </w:r>
      <w:r w:rsidR="00120494">
        <w:rPr>
          <w:rFonts w:ascii="Times New Roman" w:hAnsi="Times New Roman" w:cs="Times New Roman"/>
          <w:sz w:val="28"/>
          <w:szCs w:val="28"/>
        </w:rPr>
        <w:t>.04.</w:t>
      </w:r>
      <w:r w:rsidR="00DA089F" w:rsidRPr="00120494">
        <w:rPr>
          <w:rFonts w:ascii="Times New Roman" w:hAnsi="Times New Roman" w:cs="Times New Roman"/>
          <w:sz w:val="28"/>
          <w:szCs w:val="28"/>
        </w:rPr>
        <w:t>2008 г</w:t>
      </w:r>
      <w:r w:rsidR="00120494">
        <w:rPr>
          <w:rFonts w:ascii="Times New Roman" w:hAnsi="Times New Roman" w:cs="Times New Roman"/>
          <w:sz w:val="28"/>
          <w:szCs w:val="28"/>
        </w:rPr>
        <w:t>.</w:t>
      </w:r>
      <w:r w:rsidR="00DA089F" w:rsidRPr="00120494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попечительстве»).</w:t>
      </w:r>
    </w:p>
    <w:p w14:paraId="3C104191" w14:textId="5500B809" w:rsidR="006305D3" w:rsidRPr="009924D4" w:rsidRDefault="00672961" w:rsidP="009924D4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0" w:name="bookmark10"/>
      <w:bookmarkEnd w:id="10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13. </w:t>
      </w:r>
      <w:r w:rsidR="009924D4">
        <w:rPr>
          <w:rFonts w:ascii="Times New Roman" w:hAnsi="Times New Roman" w:cs="Times New Roman"/>
          <w:color w:val="auto"/>
          <w:sz w:val="28"/>
          <w:szCs w:val="28"/>
          <w:lang w:bidi="ar-SA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</w:t>
      </w:r>
      <w:r w:rsidR="00DA089F">
        <w:t xml:space="preserve"> </w:t>
      </w:r>
      <w:r w:rsidR="00DA089F" w:rsidRPr="009924D4">
        <w:rPr>
          <w:rFonts w:ascii="Times New Roman" w:hAnsi="Times New Roman" w:cs="Times New Roman"/>
          <w:sz w:val="28"/>
          <w:szCs w:val="28"/>
        </w:rPr>
        <w:t>(пункт 3 статьи 37 Гражданского кодекса Российской Федерации).</w:t>
      </w:r>
    </w:p>
    <w:p w14:paraId="56B02680" w14:textId="2B33DB55" w:rsidR="006305D3" w:rsidRPr="007111F5" w:rsidRDefault="00672961" w:rsidP="007111F5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1" w:name="bookmark11"/>
      <w:bookmarkEnd w:id="11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14. </w:t>
      </w:r>
      <w:r w:rsidR="007111F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Опекун вправе вносить денежные средства подопечного, а 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7" w:history="1">
        <w:r w:rsidR="007111F5" w:rsidRPr="007111F5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="007111F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23.12.2003 г. № 177-ФЗ "О страховании вкладов в банках Российской Федерации" размер возмещения по вкладам. Расходование денежных средств подопечного, внесенных в банки, осуществляется исключительно в интересах подопечного и с предварительного разрешения органа опеки и попечительства </w:t>
      </w:r>
      <w:r w:rsidR="00DA089F" w:rsidRPr="007111F5">
        <w:rPr>
          <w:rFonts w:ascii="Times New Roman" w:hAnsi="Times New Roman" w:cs="Times New Roman"/>
          <w:color w:val="auto"/>
          <w:sz w:val="28"/>
          <w:szCs w:val="28"/>
        </w:rPr>
        <w:t>(пункт 3 статьи 19 Федерального закона от 24</w:t>
      </w:r>
      <w:r w:rsidR="007111F5">
        <w:rPr>
          <w:rFonts w:ascii="Times New Roman" w:hAnsi="Times New Roman" w:cs="Times New Roman"/>
          <w:color w:val="auto"/>
          <w:sz w:val="28"/>
          <w:szCs w:val="28"/>
        </w:rPr>
        <w:t>.04.</w:t>
      </w:r>
      <w:r w:rsidR="00DA089F" w:rsidRPr="007111F5">
        <w:rPr>
          <w:rFonts w:ascii="Times New Roman" w:hAnsi="Times New Roman" w:cs="Times New Roman"/>
          <w:color w:val="auto"/>
          <w:sz w:val="28"/>
          <w:szCs w:val="28"/>
        </w:rPr>
        <w:t>2008 г</w:t>
      </w:r>
      <w:r w:rsidR="007111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A089F" w:rsidRPr="007111F5">
        <w:rPr>
          <w:rFonts w:ascii="Times New Roman" w:hAnsi="Times New Roman" w:cs="Times New Roman"/>
          <w:color w:val="auto"/>
          <w:sz w:val="28"/>
          <w:szCs w:val="28"/>
        </w:rPr>
        <w:t xml:space="preserve"> № 48-ФЗ «Об опеке и попечительстве»)</w:t>
      </w:r>
      <w:r w:rsidR="007111F5" w:rsidRPr="007111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C1D9A3" w14:textId="6865F311" w:rsidR="006305D3" w:rsidRPr="008D1F96" w:rsidRDefault="00672961" w:rsidP="008D1F96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2" w:name="bookmark12"/>
      <w:bookmarkEnd w:id="12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15. </w:t>
      </w:r>
      <w:r w:rsidR="008D1F96">
        <w:rPr>
          <w:rFonts w:ascii="Times New Roman" w:hAnsi="Times New Roman" w:cs="Times New Roman"/>
          <w:color w:val="auto"/>
          <w:sz w:val="28"/>
          <w:szCs w:val="28"/>
          <w:lang w:bidi="ar-SA"/>
        </w:rPr>
        <w:t>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исполнено заемное обязательство</w:t>
      </w:r>
      <w:r w:rsidR="00DA089F">
        <w:t xml:space="preserve"> </w:t>
      </w:r>
      <w:r w:rsidR="00DA089F" w:rsidRPr="008D1F96">
        <w:rPr>
          <w:rFonts w:ascii="Times New Roman" w:hAnsi="Times New Roman" w:cs="Times New Roman"/>
          <w:sz w:val="28"/>
          <w:szCs w:val="28"/>
        </w:rPr>
        <w:t>(пункт 4 статьи 19 Федерального закона от 24</w:t>
      </w:r>
      <w:r w:rsidR="008D1F96">
        <w:rPr>
          <w:rFonts w:ascii="Times New Roman" w:hAnsi="Times New Roman" w:cs="Times New Roman"/>
          <w:sz w:val="28"/>
          <w:szCs w:val="28"/>
        </w:rPr>
        <w:t>.04.</w:t>
      </w:r>
      <w:r w:rsidR="00DA089F" w:rsidRPr="008D1F96">
        <w:rPr>
          <w:rFonts w:ascii="Times New Roman" w:hAnsi="Times New Roman" w:cs="Times New Roman"/>
          <w:sz w:val="28"/>
          <w:szCs w:val="28"/>
        </w:rPr>
        <w:t>2008 г</w:t>
      </w:r>
      <w:r w:rsidR="008D1F96">
        <w:rPr>
          <w:rFonts w:ascii="Times New Roman" w:hAnsi="Times New Roman" w:cs="Times New Roman"/>
          <w:sz w:val="28"/>
          <w:szCs w:val="28"/>
        </w:rPr>
        <w:t>.</w:t>
      </w:r>
      <w:r w:rsidR="00DA089F" w:rsidRPr="008D1F96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попечительстве»).</w:t>
      </w:r>
    </w:p>
    <w:p w14:paraId="4947455F" w14:textId="63455D28" w:rsidR="006305D3" w:rsidRPr="001B6090" w:rsidRDefault="00672961" w:rsidP="001B6090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3" w:name="bookmark13"/>
      <w:bookmarkEnd w:id="13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16. </w:t>
      </w:r>
      <w:r w:rsidR="008D1F9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 </w:t>
      </w:r>
      <w:r w:rsidR="00DA089F">
        <w:t>(</w:t>
      </w:r>
      <w:r w:rsidR="00DA089F" w:rsidRPr="008D1F96">
        <w:rPr>
          <w:rFonts w:ascii="Times New Roman" w:hAnsi="Times New Roman" w:cs="Times New Roman"/>
          <w:sz w:val="28"/>
          <w:szCs w:val="28"/>
        </w:rPr>
        <w:t>пункт 6 статьи 19 Федерального закона от 24</w:t>
      </w:r>
      <w:r w:rsidR="008D1F96">
        <w:rPr>
          <w:rFonts w:ascii="Times New Roman" w:hAnsi="Times New Roman" w:cs="Times New Roman"/>
          <w:sz w:val="28"/>
          <w:szCs w:val="28"/>
        </w:rPr>
        <w:t>.04.</w:t>
      </w:r>
      <w:r w:rsidR="00DA089F" w:rsidRPr="008D1F96">
        <w:rPr>
          <w:rFonts w:ascii="Times New Roman" w:hAnsi="Times New Roman" w:cs="Times New Roman"/>
          <w:sz w:val="28"/>
          <w:szCs w:val="28"/>
        </w:rPr>
        <w:t>2008 г</w:t>
      </w:r>
      <w:r w:rsidR="008D1F96">
        <w:rPr>
          <w:rFonts w:ascii="Times New Roman" w:hAnsi="Times New Roman" w:cs="Times New Roman"/>
          <w:sz w:val="28"/>
          <w:szCs w:val="28"/>
        </w:rPr>
        <w:t>.</w:t>
      </w:r>
      <w:r w:rsidR="00DA089F" w:rsidRPr="008D1F96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попечительстве»)</w:t>
      </w:r>
      <w:r w:rsidR="008D1F96">
        <w:rPr>
          <w:rFonts w:ascii="Times New Roman" w:hAnsi="Times New Roman" w:cs="Times New Roman"/>
          <w:sz w:val="28"/>
          <w:szCs w:val="28"/>
        </w:rPr>
        <w:t>.</w:t>
      </w:r>
      <w:bookmarkStart w:id="14" w:name="bookmark14"/>
      <w:bookmarkEnd w:id="14"/>
    </w:p>
    <w:p w14:paraId="60D2CFBB" w14:textId="307247A8" w:rsidR="005B449A" w:rsidRPr="001B6090" w:rsidRDefault="00672961" w:rsidP="001B6090">
      <w:pPr>
        <w:pStyle w:val="1"/>
        <w:tabs>
          <w:tab w:val="left" w:pos="1310"/>
        </w:tabs>
        <w:ind w:left="-567" w:firstLine="567"/>
        <w:jc w:val="both"/>
      </w:pPr>
      <w:bookmarkStart w:id="15" w:name="bookmark15"/>
      <w:bookmarkStart w:id="16" w:name="bookmark16"/>
      <w:bookmarkEnd w:id="15"/>
      <w:bookmarkEnd w:id="16"/>
      <w:r>
        <w:t xml:space="preserve">17. </w:t>
      </w:r>
      <w:r w:rsidR="00D520BF">
        <w:t>Попечитель</w:t>
      </w:r>
      <w:r w:rsidR="00DA089F">
        <w:t xml:space="preserve"> может быть освобожден от исполнения им своих обязанностей по его просьбе (пункт 2 статьи 39 Гражданского кодекса Российской Федерации, пункт 3 статьи 29 Федерального закона от 24</w:t>
      </w:r>
      <w:r w:rsidR="00536C1D">
        <w:t>.04.</w:t>
      </w:r>
      <w:r w:rsidR="00DA089F">
        <w:t>2008 г</w:t>
      </w:r>
      <w:r w:rsidR="00536C1D">
        <w:t>.</w:t>
      </w:r>
      <w:r w:rsidR="00DA089F">
        <w:t xml:space="preserve"> № 48-ФЗ «Об опеке и попечительстве»).</w:t>
      </w:r>
    </w:p>
    <w:p w14:paraId="07ECC76F" w14:textId="37192331" w:rsidR="006305D3" w:rsidRDefault="00672961" w:rsidP="00B96078">
      <w:pPr>
        <w:pStyle w:val="1"/>
        <w:tabs>
          <w:tab w:val="left" w:pos="1135"/>
        </w:tabs>
        <w:ind w:left="-567" w:firstLine="567"/>
        <w:jc w:val="both"/>
      </w:pPr>
      <w:bookmarkStart w:id="17" w:name="bookmark17"/>
      <w:bookmarkEnd w:id="17"/>
      <w:r>
        <w:t xml:space="preserve">18. </w:t>
      </w:r>
      <w:r w:rsidR="00D520BF">
        <w:t>Попечитель</w:t>
      </w:r>
      <w:r w:rsidR="00DA089F">
        <w:t xml:space="preserve"> ежегодно не позднее 1 февраля текущего года</w:t>
      </w:r>
      <w:r w:rsidR="00536C1D">
        <w:t xml:space="preserve"> </w:t>
      </w:r>
      <w:r w:rsidR="00DA089F">
        <w:t>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(пункт 1 статьи 25 Федерального закона от 24</w:t>
      </w:r>
      <w:r w:rsidR="006D627F">
        <w:t>.04.</w:t>
      </w:r>
      <w:r w:rsidR="00DA089F">
        <w:t>2008 г</w:t>
      </w:r>
      <w:r w:rsidR="006D627F">
        <w:t>.</w:t>
      </w:r>
      <w:r w:rsidR="00DA089F">
        <w:t xml:space="preserve"> № 48-ФЗ «Об опеке и попечительстве»).</w:t>
      </w:r>
    </w:p>
    <w:p w14:paraId="64757FC6" w14:textId="0FFCE6A2" w:rsidR="006D627F" w:rsidRPr="00442D39" w:rsidRDefault="00672961" w:rsidP="00442D39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19. </w:t>
      </w:r>
      <w:r w:rsidR="006D627F">
        <w:rPr>
          <w:rFonts w:ascii="Times New Roman" w:hAnsi="Times New Roman" w:cs="Times New Roman"/>
          <w:color w:val="auto"/>
          <w:sz w:val="28"/>
          <w:szCs w:val="28"/>
          <w:lang w:bidi="ar-SA"/>
        </w:rPr>
        <w:t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</w:t>
      </w:r>
      <w:r w:rsidR="005B44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открытый опекуном. </w:t>
      </w:r>
      <w:r w:rsidR="006D627F">
        <w:rPr>
          <w:rFonts w:ascii="Times New Roman" w:hAnsi="Times New Roman" w:cs="Times New Roman"/>
          <w:color w:val="auto"/>
          <w:sz w:val="28"/>
          <w:szCs w:val="28"/>
          <w:lang w:bidi="ar-SA"/>
        </w:rPr>
        <w:t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</w:t>
      </w:r>
      <w:r w:rsidR="005B44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B449A" w:rsidRPr="005B449A">
        <w:rPr>
          <w:rFonts w:ascii="Times New Roman" w:hAnsi="Times New Roman" w:cs="Times New Roman"/>
          <w:sz w:val="28"/>
          <w:szCs w:val="28"/>
        </w:rPr>
        <w:t>(пункт 1 статьи 25 Федерального закона от 24.04.2008 г. № 48-ФЗ «Об опеке и попечительстве»)</w:t>
      </w:r>
      <w:r w:rsidR="005B449A" w:rsidRPr="005B449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1ABAD8A" w14:textId="41CCE15F" w:rsidR="006305D3" w:rsidRDefault="00672961" w:rsidP="00B96078">
      <w:pPr>
        <w:pStyle w:val="1"/>
        <w:tabs>
          <w:tab w:val="left" w:pos="1138"/>
        </w:tabs>
        <w:ind w:left="-567" w:firstLine="567"/>
        <w:jc w:val="both"/>
      </w:pPr>
      <w:bookmarkStart w:id="18" w:name="bookmark18"/>
      <w:bookmarkEnd w:id="18"/>
      <w:r>
        <w:t xml:space="preserve">20. </w:t>
      </w:r>
      <w:r w:rsidR="00F80969">
        <w:t xml:space="preserve">Попечители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 (пункт 2 </w:t>
      </w:r>
      <w:r w:rsidR="00F80969">
        <w:lastRenderedPageBreak/>
        <w:t>статьи 26 Федерального закона от 24.04.2008 г. № 48-ФЗ «Об опеке и попечительстве»)</w:t>
      </w:r>
      <w:r w:rsidR="00DA089F">
        <w:t>.</w:t>
      </w:r>
    </w:p>
    <w:p w14:paraId="6B74CCD7" w14:textId="2EE4563E" w:rsidR="002A441F" w:rsidRPr="00EE21FE" w:rsidRDefault="00672961" w:rsidP="00EE21FE">
      <w:pPr>
        <w:pStyle w:val="1"/>
        <w:tabs>
          <w:tab w:val="left" w:pos="1138"/>
        </w:tabs>
        <w:ind w:left="-567" w:firstLine="567"/>
        <w:jc w:val="both"/>
      </w:pPr>
      <w:bookmarkStart w:id="19" w:name="bookmark19"/>
      <w:bookmarkEnd w:id="19"/>
      <w:r>
        <w:t>21.</w:t>
      </w:r>
      <w:r w:rsidR="00F80969">
        <w:t xml:space="preserve">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 (пункт 4 статьи 26 Федерального закона от 24.04.2008 г. № 48-ФЗ «Об опеке и попечительстве»)</w:t>
      </w:r>
      <w:r w:rsidR="00DA089F">
        <w:t>.</w:t>
      </w:r>
      <w:bookmarkStart w:id="20" w:name="bookmark20"/>
      <w:bookmarkEnd w:id="20"/>
    </w:p>
    <w:sectPr w:rsidR="002A441F" w:rsidRPr="00EE21FE" w:rsidSect="00F3187C">
      <w:type w:val="continuous"/>
      <w:pgSz w:w="11900" w:h="16840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690F" w14:textId="77777777" w:rsidR="00110EC9" w:rsidRDefault="00110EC9">
      <w:r>
        <w:separator/>
      </w:r>
    </w:p>
  </w:endnote>
  <w:endnote w:type="continuationSeparator" w:id="0">
    <w:p w14:paraId="76AD4D47" w14:textId="77777777" w:rsidR="00110EC9" w:rsidRDefault="001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3608" w14:textId="77777777" w:rsidR="00110EC9" w:rsidRDefault="00110EC9"/>
  </w:footnote>
  <w:footnote w:type="continuationSeparator" w:id="0">
    <w:p w14:paraId="3AC60BCD" w14:textId="77777777" w:rsidR="00110EC9" w:rsidRDefault="00110E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74651"/>
    <w:multiLevelType w:val="multilevel"/>
    <w:tmpl w:val="874E1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613A0"/>
    <w:multiLevelType w:val="hybridMultilevel"/>
    <w:tmpl w:val="2A76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8922">
    <w:abstractNumId w:val="0"/>
  </w:num>
  <w:num w:numId="2" w16cid:durableId="21917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D3"/>
    <w:rsid w:val="00110EC9"/>
    <w:rsid w:val="00120494"/>
    <w:rsid w:val="001B6090"/>
    <w:rsid w:val="0023053D"/>
    <w:rsid w:val="002A1B7D"/>
    <w:rsid w:val="002A441F"/>
    <w:rsid w:val="00341B11"/>
    <w:rsid w:val="003A0F1F"/>
    <w:rsid w:val="003A2C75"/>
    <w:rsid w:val="003D1750"/>
    <w:rsid w:val="00442D39"/>
    <w:rsid w:val="004E6E77"/>
    <w:rsid w:val="004E774C"/>
    <w:rsid w:val="005369A3"/>
    <w:rsid w:val="00536C1D"/>
    <w:rsid w:val="00540385"/>
    <w:rsid w:val="005618B2"/>
    <w:rsid w:val="005B449A"/>
    <w:rsid w:val="005E0760"/>
    <w:rsid w:val="006305D3"/>
    <w:rsid w:val="00672961"/>
    <w:rsid w:val="006D627F"/>
    <w:rsid w:val="007111F5"/>
    <w:rsid w:val="00727A9D"/>
    <w:rsid w:val="008343E4"/>
    <w:rsid w:val="008A675F"/>
    <w:rsid w:val="008B1893"/>
    <w:rsid w:val="008D1F96"/>
    <w:rsid w:val="00985F79"/>
    <w:rsid w:val="009924D4"/>
    <w:rsid w:val="009E4A33"/>
    <w:rsid w:val="00A854DD"/>
    <w:rsid w:val="00B96078"/>
    <w:rsid w:val="00BD04B5"/>
    <w:rsid w:val="00D520BF"/>
    <w:rsid w:val="00DA089F"/>
    <w:rsid w:val="00DB1625"/>
    <w:rsid w:val="00E92F0F"/>
    <w:rsid w:val="00EE21FE"/>
    <w:rsid w:val="00F3187C"/>
    <w:rsid w:val="00F7569A"/>
    <w:rsid w:val="00F80969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EC25"/>
  <w15:docId w15:val="{74E967C7-6D24-4A33-AD50-2E71D6A2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3D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0A05973AAA551D5962EEB42B7BFB8139CB158E0A1FD6A0BDC1ACFCFF2AE5AE067C22610FE4A085ED96464504F64ABD80F7B18FB81A42DH3n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9</cp:revision>
  <cp:lastPrinted>2023-06-21T06:44:00Z</cp:lastPrinted>
  <dcterms:created xsi:type="dcterms:W3CDTF">2022-08-05T11:29:00Z</dcterms:created>
  <dcterms:modified xsi:type="dcterms:W3CDTF">2024-06-27T12:09:00Z</dcterms:modified>
</cp:coreProperties>
</file>