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9B" w:rsidRPr="00B75254" w:rsidRDefault="00255F9B" w:rsidP="00255F9B">
      <w:pPr>
        <w:shd w:val="clear" w:color="auto" w:fill="FFFFFF"/>
        <w:spacing w:after="0" w:line="240" w:lineRule="auto"/>
        <w:jc w:val="center"/>
        <w:rPr>
          <w:rFonts w:ascii="Times New Roman" w:eastAsia="Times New Roman" w:hAnsi="Times New Roman" w:cs="Times New Roman"/>
          <w:b/>
          <w:bCs/>
          <w:sz w:val="24"/>
          <w:szCs w:val="24"/>
          <w:lang w:eastAsia="ru-RU"/>
        </w:rPr>
      </w:pPr>
      <w:r w:rsidRPr="00B75254">
        <w:rPr>
          <w:rFonts w:ascii="Times New Roman" w:eastAsia="Times New Roman" w:hAnsi="Times New Roman" w:cs="Times New Roman"/>
          <w:b/>
          <w:bCs/>
          <w:sz w:val="24"/>
          <w:szCs w:val="24"/>
          <w:lang w:eastAsia="ru-RU"/>
        </w:rPr>
        <w:t>Информация об исполнении Комплекса мероприятий, </w:t>
      </w:r>
    </w:p>
    <w:p w:rsidR="00B75254" w:rsidRPr="00B75254" w:rsidRDefault="00255F9B" w:rsidP="00255F9B">
      <w:pPr>
        <w:shd w:val="clear" w:color="auto" w:fill="FFFFFF"/>
        <w:spacing w:after="0" w:line="240" w:lineRule="auto"/>
        <w:jc w:val="center"/>
        <w:rPr>
          <w:rFonts w:ascii="Times New Roman" w:eastAsia="Times New Roman" w:hAnsi="Times New Roman" w:cs="Times New Roman"/>
          <w:b/>
          <w:bCs/>
          <w:sz w:val="24"/>
          <w:szCs w:val="24"/>
          <w:lang w:eastAsia="ru-RU"/>
        </w:rPr>
      </w:pPr>
      <w:proofErr w:type="gramStart"/>
      <w:r w:rsidRPr="00B75254">
        <w:rPr>
          <w:rFonts w:ascii="Times New Roman" w:eastAsia="Times New Roman" w:hAnsi="Times New Roman" w:cs="Times New Roman"/>
          <w:b/>
          <w:bCs/>
          <w:sz w:val="24"/>
          <w:szCs w:val="24"/>
          <w:lang w:eastAsia="ru-RU"/>
        </w:rPr>
        <w:t xml:space="preserve">направленных на минимизацию и устранение коррупционных рисков, возникающих при реализации  администрацией Нефтекумского </w:t>
      </w:r>
      <w:r w:rsidR="00225F95" w:rsidRPr="00B75254">
        <w:rPr>
          <w:rFonts w:ascii="Times New Roman" w:eastAsia="Times New Roman" w:hAnsi="Times New Roman" w:cs="Times New Roman"/>
          <w:b/>
          <w:bCs/>
          <w:sz w:val="24"/>
          <w:szCs w:val="24"/>
          <w:lang w:eastAsia="ru-RU"/>
        </w:rPr>
        <w:t xml:space="preserve">муниципального </w:t>
      </w:r>
      <w:r w:rsidRPr="00B75254">
        <w:rPr>
          <w:rFonts w:ascii="Times New Roman" w:eastAsia="Times New Roman" w:hAnsi="Times New Roman" w:cs="Times New Roman"/>
          <w:b/>
          <w:bCs/>
          <w:sz w:val="24"/>
          <w:szCs w:val="24"/>
          <w:lang w:eastAsia="ru-RU"/>
        </w:rPr>
        <w:t>округа Ставропольского края, ее отраслевыми (фун</w:t>
      </w:r>
      <w:r w:rsidR="00225F95" w:rsidRPr="00B75254">
        <w:rPr>
          <w:rFonts w:ascii="Times New Roman" w:eastAsia="Times New Roman" w:hAnsi="Times New Roman" w:cs="Times New Roman"/>
          <w:b/>
          <w:bCs/>
          <w:sz w:val="24"/>
          <w:szCs w:val="24"/>
          <w:lang w:eastAsia="ru-RU"/>
        </w:rPr>
        <w:t>кциональными) и территориальным</w:t>
      </w:r>
      <w:r w:rsidRPr="00B75254">
        <w:rPr>
          <w:rFonts w:ascii="Times New Roman" w:eastAsia="Times New Roman" w:hAnsi="Times New Roman" w:cs="Times New Roman"/>
          <w:b/>
          <w:bCs/>
          <w:sz w:val="24"/>
          <w:szCs w:val="24"/>
          <w:lang w:eastAsia="ru-RU"/>
        </w:rPr>
        <w:t xml:space="preserve"> органами своих полномочий и функций, утвержденного распоряжением администрации Нефтекумского </w:t>
      </w:r>
      <w:r w:rsidR="00B75254" w:rsidRPr="00B75254">
        <w:rPr>
          <w:rFonts w:ascii="Times New Roman" w:eastAsia="Times New Roman" w:hAnsi="Times New Roman" w:cs="Times New Roman"/>
          <w:b/>
          <w:bCs/>
          <w:sz w:val="24"/>
          <w:szCs w:val="24"/>
          <w:lang w:eastAsia="ru-RU"/>
        </w:rPr>
        <w:t xml:space="preserve">муниципального </w:t>
      </w:r>
      <w:r w:rsidRPr="00B75254">
        <w:rPr>
          <w:rFonts w:ascii="Times New Roman" w:eastAsia="Times New Roman" w:hAnsi="Times New Roman" w:cs="Times New Roman"/>
          <w:b/>
          <w:bCs/>
          <w:sz w:val="24"/>
          <w:szCs w:val="24"/>
          <w:lang w:eastAsia="ru-RU"/>
        </w:rPr>
        <w:t>округа Ставропольского края</w:t>
      </w:r>
      <w:r w:rsidR="00225F95" w:rsidRPr="00B75254">
        <w:rPr>
          <w:rFonts w:ascii="Times New Roman" w:eastAsia="Times New Roman" w:hAnsi="Times New Roman" w:cs="Times New Roman"/>
          <w:b/>
          <w:bCs/>
          <w:sz w:val="24"/>
          <w:szCs w:val="24"/>
          <w:lang w:eastAsia="ru-RU"/>
        </w:rPr>
        <w:t xml:space="preserve"> </w:t>
      </w:r>
      <w:proofErr w:type="gramEnd"/>
    </w:p>
    <w:p w:rsidR="00255F9B" w:rsidRPr="00B75254" w:rsidRDefault="00225F95" w:rsidP="00255F9B">
      <w:pPr>
        <w:shd w:val="clear" w:color="auto" w:fill="FFFFFF"/>
        <w:spacing w:after="0" w:line="240" w:lineRule="auto"/>
        <w:jc w:val="center"/>
        <w:rPr>
          <w:rFonts w:ascii="Times New Roman" w:eastAsia="Times New Roman" w:hAnsi="Times New Roman" w:cs="Times New Roman"/>
          <w:b/>
          <w:bCs/>
          <w:sz w:val="24"/>
          <w:szCs w:val="24"/>
          <w:lang w:eastAsia="ru-RU"/>
        </w:rPr>
      </w:pPr>
      <w:r w:rsidRPr="00B75254">
        <w:rPr>
          <w:rFonts w:ascii="Times New Roman" w:eastAsia="Times New Roman" w:hAnsi="Times New Roman" w:cs="Times New Roman"/>
          <w:b/>
          <w:bCs/>
          <w:sz w:val="24"/>
          <w:szCs w:val="24"/>
          <w:lang w:eastAsia="ru-RU"/>
        </w:rPr>
        <w:t xml:space="preserve">от </w:t>
      </w:r>
      <w:r w:rsidR="00B75254" w:rsidRPr="00B75254">
        <w:rPr>
          <w:rFonts w:ascii="Times New Roman" w:eastAsia="Times New Roman" w:hAnsi="Times New Roman" w:cs="Times New Roman"/>
          <w:b/>
          <w:bCs/>
          <w:sz w:val="24"/>
          <w:szCs w:val="24"/>
          <w:lang w:eastAsia="ru-RU"/>
        </w:rPr>
        <w:t>16</w:t>
      </w:r>
      <w:r w:rsidRPr="00B75254">
        <w:rPr>
          <w:rFonts w:ascii="Times New Roman" w:eastAsia="Times New Roman" w:hAnsi="Times New Roman" w:cs="Times New Roman"/>
          <w:b/>
          <w:bCs/>
          <w:sz w:val="24"/>
          <w:szCs w:val="24"/>
          <w:lang w:eastAsia="ru-RU"/>
        </w:rPr>
        <w:t>.</w:t>
      </w:r>
      <w:r w:rsidR="00B75254" w:rsidRPr="00B75254">
        <w:rPr>
          <w:rFonts w:ascii="Times New Roman" w:eastAsia="Times New Roman" w:hAnsi="Times New Roman" w:cs="Times New Roman"/>
          <w:b/>
          <w:bCs/>
          <w:sz w:val="24"/>
          <w:szCs w:val="24"/>
          <w:lang w:eastAsia="ru-RU"/>
        </w:rPr>
        <w:t>0</w:t>
      </w:r>
      <w:r w:rsidRPr="00B75254">
        <w:rPr>
          <w:rFonts w:ascii="Times New Roman" w:eastAsia="Times New Roman" w:hAnsi="Times New Roman" w:cs="Times New Roman"/>
          <w:b/>
          <w:bCs/>
          <w:sz w:val="24"/>
          <w:szCs w:val="24"/>
          <w:lang w:eastAsia="ru-RU"/>
        </w:rPr>
        <w:t>1.20</w:t>
      </w:r>
      <w:r w:rsidR="00B75254" w:rsidRPr="00B75254">
        <w:rPr>
          <w:rFonts w:ascii="Times New Roman" w:eastAsia="Times New Roman" w:hAnsi="Times New Roman" w:cs="Times New Roman"/>
          <w:b/>
          <w:bCs/>
          <w:sz w:val="24"/>
          <w:szCs w:val="24"/>
          <w:lang w:eastAsia="ru-RU"/>
        </w:rPr>
        <w:t>24</w:t>
      </w:r>
      <w:r w:rsidRPr="00B75254">
        <w:rPr>
          <w:rFonts w:ascii="Times New Roman" w:eastAsia="Times New Roman" w:hAnsi="Times New Roman" w:cs="Times New Roman"/>
          <w:b/>
          <w:bCs/>
          <w:sz w:val="24"/>
          <w:szCs w:val="24"/>
          <w:lang w:eastAsia="ru-RU"/>
        </w:rPr>
        <w:t xml:space="preserve"> г. № </w:t>
      </w:r>
      <w:r w:rsidR="00B75254" w:rsidRPr="00B75254">
        <w:rPr>
          <w:rFonts w:ascii="Times New Roman" w:eastAsia="Times New Roman" w:hAnsi="Times New Roman" w:cs="Times New Roman"/>
          <w:b/>
          <w:bCs/>
          <w:sz w:val="24"/>
          <w:szCs w:val="24"/>
          <w:lang w:eastAsia="ru-RU"/>
        </w:rPr>
        <w:t>10</w:t>
      </w:r>
      <w:r w:rsidRPr="00B75254">
        <w:rPr>
          <w:rFonts w:ascii="Times New Roman" w:eastAsia="Times New Roman" w:hAnsi="Times New Roman" w:cs="Times New Roman"/>
          <w:b/>
          <w:bCs/>
          <w:sz w:val="24"/>
          <w:szCs w:val="24"/>
          <w:lang w:eastAsia="ru-RU"/>
        </w:rPr>
        <w:t>-р</w:t>
      </w:r>
      <w:r w:rsidR="00255F9B" w:rsidRPr="00B75254">
        <w:rPr>
          <w:rFonts w:ascii="Times New Roman" w:eastAsia="Times New Roman" w:hAnsi="Times New Roman" w:cs="Times New Roman"/>
          <w:b/>
          <w:bCs/>
          <w:sz w:val="24"/>
          <w:szCs w:val="24"/>
          <w:lang w:eastAsia="ru-RU"/>
        </w:rPr>
        <w:t>,</w:t>
      </w:r>
      <w:r w:rsidR="00B75254" w:rsidRPr="00B75254">
        <w:rPr>
          <w:rFonts w:ascii="Times New Roman" w:eastAsia="Times New Roman" w:hAnsi="Times New Roman" w:cs="Times New Roman"/>
          <w:b/>
          <w:bCs/>
          <w:sz w:val="24"/>
          <w:szCs w:val="24"/>
          <w:lang w:eastAsia="ru-RU"/>
        </w:rPr>
        <w:t xml:space="preserve"> </w:t>
      </w:r>
      <w:r w:rsidR="00255F9B" w:rsidRPr="00B75254">
        <w:rPr>
          <w:rFonts w:ascii="Times New Roman" w:eastAsia="Times New Roman" w:hAnsi="Times New Roman" w:cs="Times New Roman"/>
          <w:b/>
          <w:bCs/>
          <w:sz w:val="24"/>
          <w:szCs w:val="24"/>
          <w:lang w:eastAsia="ru-RU"/>
        </w:rPr>
        <w:t xml:space="preserve"> за </w:t>
      </w:r>
      <w:r w:rsidR="00B75254" w:rsidRPr="00B75254">
        <w:rPr>
          <w:rFonts w:ascii="Times New Roman" w:eastAsia="Times New Roman" w:hAnsi="Times New Roman" w:cs="Times New Roman"/>
          <w:b/>
          <w:bCs/>
          <w:sz w:val="24"/>
          <w:szCs w:val="24"/>
          <w:lang w:eastAsia="ru-RU"/>
        </w:rPr>
        <w:t xml:space="preserve">2024 </w:t>
      </w:r>
      <w:r w:rsidR="00255F9B" w:rsidRPr="00B75254">
        <w:rPr>
          <w:rFonts w:ascii="Times New Roman" w:eastAsia="Times New Roman" w:hAnsi="Times New Roman" w:cs="Times New Roman"/>
          <w:b/>
          <w:bCs/>
          <w:sz w:val="24"/>
          <w:szCs w:val="24"/>
          <w:lang w:eastAsia="ru-RU"/>
        </w:rPr>
        <w:t xml:space="preserve"> год</w:t>
      </w:r>
    </w:p>
    <w:p w:rsidR="00255F9B" w:rsidRPr="00B75254" w:rsidRDefault="00255F9B" w:rsidP="00255F9B">
      <w:pPr>
        <w:shd w:val="clear" w:color="auto" w:fill="FFFFFF"/>
        <w:spacing w:after="0" w:line="240" w:lineRule="auto"/>
        <w:jc w:val="center"/>
        <w:rPr>
          <w:rFonts w:ascii="Times New Roman" w:eastAsia="Times New Roman" w:hAnsi="Times New Roman" w:cs="Times New Roman"/>
          <w:bCs/>
          <w:sz w:val="24"/>
          <w:szCs w:val="24"/>
          <w:lang w:eastAsia="ru-RU"/>
        </w:rPr>
      </w:pPr>
    </w:p>
    <w:tbl>
      <w:tblPr>
        <w:tblW w:w="0" w:type="auto"/>
        <w:jc w:val="center"/>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8"/>
        <w:gridCol w:w="4499"/>
        <w:gridCol w:w="2410"/>
        <w:gridCol w:w="7776"/>
      </w:tblGrid>
      <w:tr w:rsidR="00B75254" w:rsidRPr="00B75254" w:rsidTr="00B75254">
        <w:trPr>
          <w:trHeight w:val="450"/>
          <w:jc w:val="center"/>
        </w:trPr>
        <w:tc>
          <w:tcPr>
            <w:tcW w:w="758" w:type="dxa"/>
            <w:vAlign w:val="center"/>
          </w:tcPr>
          <w:p w:rsidR="00B75254" w:rsidRPr="00B75254" w:rsidRDefault="00B75254" w:rsidP="00B75254">
            <w:pPr>
              <w:spacing w:after="0" w:line="240" w:lineRule="auto"/>
              <w:jc w:val="center"/>
              <w:rPr>
                <w:rFonts w:ascii="Times New Roman" w:hAnsi="Times New Roman" w:cs="Times New Roman"/>
                <w:sz w:val="24"/>
                <w:szCs w:val="24"/>
                <w:lang w:val="en-US"/>
              </w:rPr>
            </w:pPr>
            <w:r w:rsidRPr="00B75254">
              <w:rPr>
                <w:rFonts w:ascii="Times New Roman" w:hAnsi="Times New Roman" w:cs="Times New Roman"/>
                <w:sz w:val="24"/>
                <w:szCs w:val="24"/>
                <w:lang w:val="en-US"/>
              </w:rPr>
              <w:t>№</w:t>
            </w:r>
          </w:p>
          <w:p w:rsidR="00B75254" w:rsidRPr="00B75254" w:rsidRDefault="00B75254" w:rsidP="00B75254">
            <w:pPr>
              <w:spacing w:after="0" w:line="240" w:lineRule="auto"/>
              <w:jc w:val="center"/>
              <w:rPr>
                <w:rFonts w:ascii="Times New Roman" w:hAnsi="Times New Roman" w:cs="Times New Roman"/>
                <w:sz w:val="24"/>
                <w:szCs w:val="24"/>
              </w:rPr>
            </w:pPr>
            <w:proofErr w:type="spellStart"/>
            <w:proofErr w:type="gramStart"/>
            <w:r w:rsidRPr="00B75254">
              <w:rPr>
                <w:rFonts w:ascii="Times New Roman" w:hAnsi="Times New Roman" w:cs="Times New Roman"/>
                <w:sz w:val="24"/>
                <w:szCs w:val="24"/>
              </w:rPr>
              <w:t>п</w:t>
            </w:r>
            <w:proofErr w:type="spellEnd"/>
            <w:proofErr w:type="gramEnd"/>
            <w:r w:rsidRPr="00B75254">
              <w:rPr>
                <w:rFonts w:ascii="Times New Roman" w:hAnsi="Times New Roman" w:cs="Times New Roman"/>
                <w:sz w:val="24"/>
                <w:szCs w:val="24"/>
              </w:rPr>
              <w:t>/</w:t>
            </w:r>
            <w:proofErr w:type="spellStart"/>
            <w:r w:rsidRPr="00B75254">
              <w:rPr>
                <w:rFonts w:ascii="Times New Roman" w:hAnsi="Times New Roman" w:cs="Times New Roman"/>
                <w:sz w:val="24"/>
                <w:szCs w:val="24"/>
              </w:rPr>
              <w:t>п</w:t>
            </w:r>
            <w:proofErr w:type="spellEnd"/>
          </w:p>
        </w:tc>
        <w:tc>
          <w:tcPr>
            <w:tcW w:w="4499" w:type="dxa"/>
            <w:vAlign w:val="center"/>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Наименование мероприятия</w:t>
            </w:r>
          </w:p>
        </w:tc>
        <w:tc>
          <w:tcPr>
            <w:tcW w:w="2410" w:type="dxa"/>
            <w:vAlign w:val="center"/>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Срок исполнения</w:t>
            </w:r>
          </w:p>
        </w:tc>
        <w:tc>
          <w:tcPr>
            <w:tcW w:w="7776" w:type="dxa"/>
            <w:vAlign w:val="center"/>
          </w:tcPr>
          <w:p w:rsidR="00B75254" w:rsidRPr="00B75254" w:rsidRDefault="00B75254" w:rsidP="00B752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w:t>
            </w:r>
            <w:r w:rsidRPr="00B75254">
              <w:rPr>
                <w:rFonts w:ascii="Times New Roman" w:hAnsi="Times New Roman" w:cs="Times New Roman"/>
                <w:sz w:val="24"/>
                <w:szCs w:val="24"/>
              </w:rPr>
              <w:t>сполн</w:t>
            </w:r>
            <w:r>
              <w:rPr>
                <w:rFonts w:ascii="Times New Roman" w:hAnsi="Times New Roman" w:cs="Times New Roman"/>
                <w:sz w:val="24"/>
                <w:szCs w:val="24"/>
              </w:rPr>
              <w:t>ение</w:t>
            </w:r>
          </w:p>
        </w:tc>
      </w:tr>
      <w:tr w:rsidR="00B75254" w:rsidRPr="00B75254" w:rsidTr="00B75254">
        <w:tblPrEx>
          <w:tblLook w:val="01E0"/>
        </w:tblPrEx>
        <w:trPr>
          <w:tblHeader/>
          <w:jc w:val="center"/>
        </w:trPr>
        <w:tc>
          <w:tcPr>
            <w:tcW w:w="758" w:type="dxa"/>
          </w:tcPr>
          <w:p w:rsidR="00B75254" w:rsidRPr="00B75254" w:rsidRDefault="00B75254" w:rsidP="00B75254">
            <w:pPr>
              <w:pStyle w:val="ConsPlusCell"/>
              <w:jc w:val="center"/>
            </w:pPr>
            <w:r w:rsidRPr="00B75254">
              <w:t>1</w:t>
            </w:r>
          </w:p>
        </w:tc>
        <w:tc>
          <w:tcPr>
            <w:tcW w:w="4499" w:type="dxa"/>
          </w:tcPr>
          <w:p w:rsidR="00B75254" w:rsidRPr="00B75254" w:rsidRDefault="00B75254" w:rsidP="00B75254">
            <w:pPr>
              <w:pStyle w:val="ConsPlusCell"/>
              <w:jc w:val="center"/>
            </w:pPr>
            <w:r w:rsidRPr="00B75254">
              <w:t>2</w:t>
            </w:r>
          </w:p>
        </w:tc>
        <w:tc>
          <w:tcPr>
            <w:tcW w:w="2410" w:type="dxa"/>
          </w:tcPr>
          <w:p w:rsidR="00B75254" w:rsidRPr="00B75254" w:rsidRDefault="00B75254" w:rsidP="00B75254">
            <w:pPr>
              <w:pStyle w:val="ConsPlusCell"/>
              <w:jc w:val="center"/>
            </w:pPr>
            <w:r w:rsidRPr="00B75254">
              <w:t>3</w:t>
            </w:r>
          </w:p>
        </w:tc>
        <w:tc>
          <w:tcPr>
            <w:tcW w:w="7776" w:type="dxa"/>
          </w:tcPr>
          <w:p w:rsidR="00B75254" w:rsidRPr="00B75254" w:rsidRDefault="00B75254" w:rsidP="00B75254">
            <w:pPr>
              <w:pStyle w:val="ConsPlusCell"/>
              <w:jc w:val="center"/>
            </w:pPr>
            <w:r w:rsidRPr="00B75254">
              <w:t>4</w:t>
            </w:r>
          </w:p>
        </w:tc>
      </w:tr>
      <w:tr w:rsidR="00B75254" w:rsidRPr="007B2694" w:rsidTr="00B75254">
        <w:tblPrEx>
          <w:tblLook w:val="01E0"/>
        </w:tblPrEx>
        <w:trPr>
          <w:trHeight w:val="1250"/>
          <w:jc w:val="center"/>
        </w:trPr>
        <w:tc>
          <w:tcPr>
            <w:tcW w:w="758" w:type="dxa"/>
          </w:tcPr>
          <w:p w:rsidR="00B75254" w:rsidRPr="007B2694" w:rsidRDefault="00B75254" w:rsidP="00B75254">
            <w:pPr>
              <w:spacing w:after="0" w:line="240" w:lineRule="auto"/>
              <w:jc w:val="center"/>
              <w:rPr>
                <w:rFonts w:ascii="Times New Roman" w:hAnsi="Times New Roman" w:cs="Times New Roman"/>
                <w:sz w:val="24"/>
                <w:szCs w:val="24"/>
              </w:rPr>
            </w:pPr>
            <w:r w:rsidRPr="007B2694">
              <w:rPr>
                <w:rFonts w:ascii="Times New Roman" w:hAnsi="Times New Roman" w:cs="Times New Roman"/>
                <w:sz w:val="24"/>
                <w:szCs w:val="24"/>
              </w:rPr>
              <w:t>1.</w:t>
            </w:r>
          </w:p>
        </w:tc>
        <w:tc>
          <w:tcPr>
            <w:tcW w:w="4499" w:type="dxa"/>
          </w:tcPr>
          <w:p w:rsidR="00B75254" w:rsidRPr="007B2694" w:rsidRDefault="00B75254" w:rsidP="00B75254">
            <w:pPr>
              <w:spacing w:after="0" w:line="240" w:lineRule="auto"/>
              <w:jc w:val="both"/>
              <w:rPr>
                <w:rFonts w:ascii="Times New Roman" w:hAnsi="Times New Roman" w:cs="Times New Roman"/>
                <w:sz w:val="24"/>
                <w:szCs w:val="24"/>
              </w:rPr>
            </w:pPr>
            <w:r w:rsidRPr="007B2694">
              <w:rPr>
                <w:rFonts w:ascii="Times New Roman" w:hAnsi="Times New Roman" w:cs="Times New Roman"/>
                <w:sz w:val="24"/>
                <w:szCs w:val="24"/>
              </w:rPr>
              <w:t>Нормативное регулирование порядка, способа и сроков совершения действий служащим при осуществлении коррупционно-опасной функции</w:t>
            </w:r>
          </w:p>
        </w:tc>
        <w:tc>
          <w:tcPr>
            <w:tcW w:w="2410" w:type="dxa"/>
            <w:vAlign w:val="center"/>
          </w:tcPr>
          <w:p w:rsidR="00B75254" w:rsidRPr="007B2694" w:rsidRDefault="00B75254" w:rsidP="00B75254">
            <w:pPr>
              <w:spacing w:after="0" w:line="240" w:lineRule="auto"/>
              <w:jc w:val="center"/>
              <w:rPr>
                <w:rFonts w:ascii="Times New Roman" w:hAnsi="Times New Roman" w:cs="Times New Roman"/>
                <w:sz w:val="24"/>
                <w:szCs w:val="24"/>
              </w:rPr>
            </w:pPr>
            <w:r w:rsidRPr="007B2694">
              <w:rPr>
                <w:rFonts w:ascii="Times New Roman" w:hAnsi="Times New Roman" w:cs="Times New Roman"/>
                <w:sz w:val="24"/>
                <w:szCs w:val="24"/>
              </w:rPr>
              <w:t>постоянно</w:t>
            </w:r>
          </w:p>
        </w:tc>
        <w:tc>
          <w:tcPr>
            <w:tcW w:w="7776" w:type="dxa"/>
          </w:tcPr>
          <w:p w:rsidR="00B54841" w:rsidRPr="007B2694" w:rsidRDefault="00752DC7" w:rsidP="007B2694">
            <w:pPr>
              <w:spacing w:after="0" w:line="240" w:lineRule="auto"/>
              <w:ind w:firstLine="317"/>
              <w:jc w:val="both"/>
              <w:rPr>
                <w:rFonts w:ascii="Times New Roman" w:hAnsi="Times New Roman" w:cs="Times New Roman"/>
                <w:sz w:val="24"/>
                <w:szCs w:val="24"/>
              </w:rPr>
            </w:pPr>
            <w:proofErr w:type="gramStart"/>
            <w:r w:rsidRPr="007B2694">
              <w:rPr>
                <w:rFonts w:ascii="Times New Roman" w:hAnsi="Times New Roman" w:cs="Times New Roman"/>
                <w:sz w:val="24"/>
                <w:szCs w:val="24"/>
              </w:rPr>
              <w:t xml:space="preserve">Нормативное регулирование порядка, способа и сроков совершения действий муниципальными служащими при осуществлении коррупционно-опасных действий регулируется административными регламентами по предоставлению государственных и муниципальных услуг, </w:t>
            </w:r>
            <w:r w:rsidR="007B2694" w:rsidRPr="007B2694">
              <w:rPr>
                <w:rFonts w:ascii="Times New Roman" w:hAnsi="Times New Roman" w:cs="Times New Roman"/>
                <w:sz w:val="24"/>
                <w:szCs w:val="24"/>
              </w:rPr>
              <w:t>решением Думы</w:t>
            </w:r>
            <w:r w:rsidR="00CD451C" w:rsidRPr="007B2694">
              <w:rPr>
                <w:rFonts w:ascii="Times New Roman" w:hAnsi="Times New Roman" w:cs="Times New Roman"/>
                <w:sz w:val="24"/>
                <w:szCs w:val="24"/>
              </w:rPr>
              <w:t xml:space="preserve"> Нефтекумского муниципального округа Ставропольского края от </w:t>
            </w:r>
            <w:r w:rsidR="007B2694" w:rsidRPr="007B2694">
              <w:rPr>
                <w:rFonts w:ascii="Times New Roman" w:hAnsi="Times New Roman" w:cs="Times New Roman"/>
                <w:sz w:val="24"/>
                <w:szCs w:val="24"/>
              </w:rPr>
              <w:t>05</w:t>
            </w:r>
            <w:r w:rsidR="00CD451C" w:rsidRPr="007B2694">
              <w:rPr>
                <w:rFonts w:ascii="Times New Roman" w:hAnsi="Times New Roman" w:cs="Times New Roman"/>
                <w:sz w:val="24"/>
                <w:szCs w:val="24"/>
              </w:rPr>
              <w:t>.</w:t>
            </w:r>
            <w:r w:rsidR="007B2694" w:rsidRPr="007B2694">
              <w:rPr>
                <w:rFonts w:ascii="Times New Roman" w:hAnsi="Times New Roman" w:cs="Times New Roman"/>
                <w:sz w:val="24"/>
                <w:szCs w:val="24"/>
              </w:rPr>
              <w:t>03</w:t>
            </w:r>
            <w:r w:rsidR="00CD451C" w:rsidRPr="007B2694">
              <w:rPr>
                <w:rFonts w:ascii="Times New Roman" w:hAnsi="Times New Roman" w:cs="Times New Roman"/>
                <w:sz w:val="24"/>
                <w:szCs w:val="24"/>
              </w:rPr>
              <w:t>.202</w:t>
            </w:r>
            <w:r w:rsidR="007B2694" w:rsidRPr="007B2694">
              <w:rPr>
                <w:rFonts w:ascii="Times New Roman" w:hAnsi="Times New Roman" w:cs="Times New Roman"/>
                <w:sz w:val="24"/>
                <w:szCs w:val="24"/>
              </w:rPr>
              <w:t>4</w:t>
            </w:r>
            <w:r w:rsidR="00CD451C" w:rsidRPr="007B2694">
              <w:rPr>
                <w:rFonts w:ascii="Times New Roman" w:hAnsi="Times New Roman" w:cs="Times New Roman"/>
                <w:sz w:val="24"/>
                <w:szCs w:val="24"/>
              </w:rPr>
              <w:t xml:space="preserve"> г. № </w:t>
            </w:r>
            <w:r w:rsidR="007B2694" w:rsidRPr="007B2694">
              <w:rPr>
                <w:rFonts w:ascii="Times New Roman" w:hAnsi="Times New Roman" w:cs="Times New Roman"/>
                <w:sz w:val="24"/>
                <w:szCs w:val="24"/>
              </w:rPr>
              <w:t>255</w:t>
            </w:r>
            <w:r w:rsidR="00CD451C" w:rsidRPr="007B2694">
              <w:rPr>
                <w:rFonts w:ascii="Times New Roman" w:hAnsi="Times New Roman" w:cs="Times New Roman"/>
                <w:sz w:val="24"/>
                <w:szCs w:val="24"/>
              </w:rPr>
              <w:t xml:space="preserve"> «</w:t>
            </w:r>
            <w:r w:rsidR="007B2694" w:rsidRPr="007B2694">
              <w:rPr>
                <w:rFonts w:ascii="Times New Roman" w:hAnsi="Times New Roman" w:cs="Times New Roman"/>
                <w:sz w:val="24"/>
                <w:szCs w:val="24"/>
              </w:rPr>
              <w:t>Об утверждении Кодекса этики и служебного поведения муниципальных служащих Нефтекумского муниципального округа Ставропольского края</w:t>
            </w:r>
            <w:r w:rsidR="00CD451C" w:rsidRPr="007B2694">
              <w:rPr>
                <w:rFonts w:ascii="Times New Roman" w:hAnsi="Times New Roman" w:cs="Times New Roman"/>
                <w:sz w:val="24"/>
                <w:szCs w:val="24"/>
              </w:rPr>
              <w:t xml:space="preserve">», </w:t>
            </w:r>
            <w:r w:rsidRPr="007B2694">
              <w:rPr>
                <w:rFonts w:ascii="Times New Roman" w:hAnsi="Times New Roman" w:cs="Times New Roman"/>
                <w:sz w:val="24"/>
                <w:szCs w:val="24"/>
              </w:rPr>
              <w:t xml:space="preserve">а также проведением регулярных бесед. </w:t>
            </w:r>
            <w:proofErr w:type="gramEnd"/>
          </w:p>
        </w:tc>
      </w:tr>
      <w:tr w:rsidR="00B75254" w:rsidRPr="00B75254" w:rsidTr="00EF7CEA">
        <w:tblPrEx>
          <w:tblLook w:val="01E0"/>
        </w:tblPrEx>
        <w:trPr>
          <w:trHeight w:val="1791"/>
          <w:jc w:val="center"/>
        </w:trPr>
        <w:tc>
          <w:tcPr>
            <w:tcW w:w="758" w:type="dxa"/>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2.</w:t>
            </w:r>
          </w:p>
        </w:tc>
        <w:tc>
          <w:tcPr>
            <w:tcW w:w="4499" w:type="dxa"/>
          </w:tcPr>
          <w:p w:rsidR="00B75254" w:rsidRPr="00B75254" w:rsidRDefault="00B75254" w:rsidP="00B75254">
            <w:pPr>
              <w:widowControl w:val="0"/>
              <w:autoSpaceDE w:val="0"/>
              <w:autoSpaceDN w:val="0"/>
              <w:adjustRightInd w:val="0"/>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 xml:space="preserve">Привлечение к разработке проектов нормативных правовых актов институтов гражданского общества в формах обсуждения, создания совместных рабочих групп, направление на </w:t>
            </w:r>
            <w:proofErr w:type="spellStart"/>
            <w:r w:rsidRPr="00B75254">
              <w:rPr>
                <w:rFonts w:ascii="Times New Roman" w:hAnsi="Times New Roman" w:cs="Times New Roman"/>
                <w:sz w:val="24"/>
                <w:szCs w:val="24"/>
              </w:rPr>
              <w:t>антикоррупционную</w:t>
            </w:r>
            <w:proofErr w:type="spellEnd"/>
            <w:r w:rsidRPr="00B75254">
              <w:rPr>
                <w:rFonts w:ascii="Times New Roman" w:hAnsi="Times New Roman" w:cs="Times New Roman"/>
                <w:sz w:val="24"/>
                <w:szCs w:val="24"/>
              </w:rPr>
              <w:t xml:space="preserve"> экспертизу в органы прокуратуры</w:t>
            </w:r>
          </w:p>
        </w:tc>
        <w:tc>
          <w:tcPr>
            <w:tcW w:w="2410" w:type="dxa"/>
          </w:tcPr>
          <w:p w:rsidR="00B75254" w:rsidRPr="00B75254" w:rsidRDefault="00B75254" w:rsidP="00EF7CEA">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vAlign w:val="center"/>
          </w:tcPr>
          <w:p w:rsidR="00912E59" w:rsidRPr="00A935F1" w:rsidRDefault="00912E59" w:rsidP="00A935F1">
            <w:pPr>
              <w:autoSpaceDE w:val="0"/>
              <w:autoSpaceDN w:val="0"/>
              <w:adjustRightInd w:val="0"/>
              <w:spacing w:after="0" w:line="240" w:lineRule="auto"/>
              <w:ind w:firstLine="318"/>
              <w:contextualSpacing/>
              <w:jc w:val="both"/>
              <w:rPr>
                <w:rFonts w:ascii="Times New Roman" w:hAnsi="Times New Roman" w:cs="Times New Roman"/>
                <w:sz w:val="24"/>
                <w:szCs w:val="24"/>
              </w:rPr>
            </w:pPr>
            <w:r w:rsidRPr="00A935F1">
              <w:rPr>
                <w:rFonts w:ascii="Times New Roman" w:hAnsi="Times New Roman" w:cs="Times New Roman"/>
                <w:sz w:val="24"/>
                <w:szCs w:val="24"/>
              </w:rPr>
              <w:t xml:space="preserve">В соответствии с постановлением администрации Нефтекумского муниципального округа Ставропольского края от 06.12.2023 г. № 1877 </w:t>
            </w:r>
            <w:r w:rsidR="00CD451C" w:rsidRPr="00A935F1">
              <w:rPr>
                <w:rFonts w:ascii="Times New Roman" w:hAnsi="Times New Roman" w:cs="Times New Roman"/>
                <w:sz w:val="24"/>
                <w:szCs w:val="24"/>
              </w:rPr>
              <w:t xml:space="preserve">«Об утверждении Порядка </w:t>
            </w:r>
            <w:r w:rsidR="00CD451C" w:rsidRPr="00A935F1">
              <w:rPr>
                <w:rFonts w:ascii="Times New Roman" w:hAnsi="Times New Roman" w:cs="Times New Roman"/>
                <w:bCs/>
                <w:sz w:val="24"/>
                <w:szCs w:val="24"/>
              </w:rPr>
              <w:t xml:space="preserve">проведения антикоррупционной экспертизы нормативных правовых актов  и проектов нормативных правовых актов главы Нефтекумского муниципального округа Ставропольского края, администрации Нефтекумского муниципального округа Ставропольского края», </w:t>
            </w:r>
            <w:r w:rsidR="00CD451C" w:rsidRPr="00A935F1">
              <w:rPr>
                <w:rFonts w:ascii="Times New Roman" w:hAnsi="Times New Roman" w:cs="Times New Roman"/>
                <w:sz w:val="24"/>
                <w:szCs w:val="24"/>
              </w:rPr>
              <w:t>п</w:t>
            </w:r>
            <w:r w:rsidRPr="00A935F1">
              <w:rPr>
                <w:rFonts w:ascii="Times New Roman" w:hAnsi="Times New Roman" w:cs="Times New Roman"/>
                <w:sz w:val="24"/>
                <w:szCs w:val="24"/>
              </w:rPr>
              <w:t xml:space="preserve">роекты нормативно-правовых актов администрации размещаются на сайте </w:t>
            </w:r>
            <w:r w:rsidR="00CD451C" w:rsidRPr="00A935F1">
              <w:rPr>
                <w:rFonts w:ascii="Times New Roman" w:hAnsi="Times New Roman" w:cs="Times New Roman"/>
                <w:sz w:val="24"/>
                <w:szCs w:val="24"/>
              </w:rPr>
              <w:t xml:space="preserve">администрации </w:t>
            </w:r>
            <w:r w:rsidRPr="00A935F1">
              <w:rPr>
                <w:rFonts w:ascii="Times New Roman" w:hAnsi="Times New Roman" w:cs="Times New Roman"/>
                <w:sz w:val="24"/>
                <w:szCs w:val="24"/>
              </w:rPr>
              <w:t xml:space="preserve">с целью обеспечения свободного доступа граждан и  институтов гражданского общества </w:t>
            </w:r>
            <w:proofErr w:type="gramStart"/>
            <w:r w:rsidRPr="00A935F1">
              <w:rPr>
                <w:rFonts w:ascii="Times New Roman" w:hAnsi="Times New Roman" w:cs="Times New Roman"/>
                <w:sz w:val="24"/>
                <w:szCs w:val="24"/>
              </w:rPr>
              <w:t>для</w:t>
            </w:r>
            <w:proofErr w:type="gramEnd"/>
            <w:r w:rsidRPr="00A935F1">
              <w:rPr>
                <w:rFonts w:ascii="Times New Roman" w:hAnsi="Times New Roman" w:cs="Times New Roman"/>
                <w:sz w:val="24"/>
                <w:szCs w:val="24"/>
              </w:rPr>
              <w:t xml:space="preserve"> </w:t>
            </w:r>
            <w:proofErr w:type="gramStart"/>
            <w:r w:rsidRPr="00A935F1">
              <w:rPr>
                <w:rFonts w:ascii="Times New Roman" w:hAnsi="Times New Roman" w:cs="Times New Roman"/>
                <w:sz w:val="24"/>
                <w:szCs w:val="24"/>
              </w:rPr>
              <w:t>их</w:t>
            </w:r>
            <w:proofErr w:type="gramEnd"/>
            <w:r w:rsidRPr="00A935F1">
              <w:rPr>
                <w:rFonts w:ascii="Times New Roman" w:hAnsi="Times New Roman" w:cs="Times New Roman"/>
                <w:sz w:val="24"/>
                <w:szCs w:val="24"/>
              </w:rPr>
              <w:t xml:space="preserve"> обсуждения. В случаях, предусмотренных законом, проводятся публичные слушания по проектам нормативных правовых актов с привлечением представителей общественности. </w:t>
            </w:r>
          </w:p>
          <w:p w:rsidR="00B75254" w:rsidRPr="00A935F1" w:rsidRDefault="00912E59" w:rsidP="00A935F1">
            <w:pPr>
              <w:spacing w:after="0" w:line="240" w:lineRule="auto"/>
              <w:ind w:firstLine="318"/>
              <w:jc w:val="both"/>
              <w:rPr>
                <w:rFonts w:ascii="Times New Roman" w:eastAsia="TimesNewRomanPSMT" w:hAnsi="Times New Roman" w:cs="Times New Roman"/>
                <w:sz w:val="24"/>
                <w:szCs w:val="24"/>
              </w:rPr>
            </w:pPr>
            <w:r w:rsidRPr="00A935F1">
              <w:rPr>
                <w:rFonts w:ascii="Times New Roman" w:eastAsia="TimesNewRomanPSMT" w:hAnsi="Times New Roman" w:cs="Times New Roman"/>
                <w:sz w:val="24"/>
                <w:szCs w:val="24"/>
              </w:rPr>
              <w:t>Проекты нормативных правовых актов направляются в прокуратуру Нефтекумского района Ставропольского края для проведения антикоррупционной экспертизы в соответствии с Федеральным законом от 17.06.2009 г. № 172-</w:t>
            </w:r>
            <w:r w:rsidR="006D0059" w:rsidRPr="00A935F1">
              <w:rPr>
                <w:rFonts w:ascii="Times New Roman" w:eastAsia="TimesNewRomanPSMT" w:hAnsi="Times New Roman" w:cs="Times New Roman"/>
                <w:sz w:val="24"/>
                <w:szCs w:val="24"/>
              </w:rPr>
              <w:t>Ф</w:t>
            </w:r>
            <w:r w:rsidRPr="00A935F1">
              <w:rPr>
                <w:rFonts w:ascii="Times New Roman" w:eastAsia="TimesNewRomanPSMT" w:hAnsi="Times New Roman" w:cs="Times New Roman"/>
                <w:sz w:val="24"/>
                <w:szCs w:val="24"/>
              </w:rPr>
              <w:t>З «Об антикоррупционной экспертизе нормативных актов и проектов нормативных актов».</w:t>
            </w:r>
          </w:p>
          <w:p w:rsidR="00A935F1" w:rsidRPr="00A935F1" w:rsidRDefault="00AB79EC" w:rsidP="00A935F1">
            <w:pPr>
              <w:spacing w:after="0" w:line="240" w:lineRule="auto"/>
              <w:ind w:firstLine="318"/>
              <w:jc w:val="both"/>
              <w:rPr>
                <w:rFonts w:ascii="Times New Roman" w:hAnsi="Times New Roman" w:cs="Times New Roman"/>
                <w:spacing w:val="-4"/>
                <w:sz w:val="24"/>
                <w:szCs w:val="24"/>
              </w:rPr>
            </w:pPr>
            <w:r w:rsidRPr="00A935F1">
              <w:rPr>
                <w:rFonts w:ascii="Times New Roman" w:hAnsi="Times New Roman" w:cs="Times New Roman"/>
                <w:spacing w:val="-4"/>
                <w:sz w:val="24"/>
                <w:szCs w:val="24"/>
              </w:rPr>
              <w:lastRenderedPageBreak/>
              <w:t xml:space="preserve">За </w:t>
            </w:r>
            <w:r w:rsidR="005C66B0" w:rsidRPr="00A935F1">
              <w:rPr>
                <w:rFonts w:ascii="Times New Roman" w:hAnsi="Times New Roman" w:cs="Times New Roman"/>
                <w:spacing w:val="-4"/>
                <w:sz w:val="24"/>
                <w:szCs w:val="24"/>
              </w:rPr>
              <w:t xml:space="preserve">2024 год проведена </w:t>
            </w:r>
            <w:proofErr w:type="spellStart"/>
            <w:r w:rsidR="005C66B0" w:rsidRPr="00A935F1">
              <w:rPr>
                <w:rFonts w:ascii="Times New Roman" w:hAnsi="Times New Roman" w:cs="Times New Roman"/>
                <w:spacing w:val="-4"/>
                <w:sz w:val="24"/>
                <w:szCs w:val="24"/>
              </w:rPr>
              <w:t>антикоррупционная</w:t>
            </w:r>
            <w:proofErr w:type="spellEnd"/>
            <w:r w:rsidR="005C66B0" w:rsidRPr="00A935F1">
              <w:rPr>
                <w:rFonts w:ascii="Times New Roman" w:hAnsi="Times New Roman" w:cs="Times New Roman"/>
                <w:spacing w:val="-4"/>
                <w:sz w:val="24"/>
                <w:szCs w:val="24"/>
              </w:rPr>
              <w:t xml:space="preserve"> экспертиза  </w:t>
            </w:r>
            <w:r w:rsidR="00A935F1" w:rsidRPr="00A935F1">
              <w:rPr>
                <w:rFonts w:ascii="Times New Roman" w:hAnsi="Times New Roman" w:cs="Times New Roman"/>
                <w:spacing w:val="-4"/>
                <w:sz w:val="24"/>
                <w:szCs w:val="24"/>
              </w:rPr>
              <w:t xml:space="preserve">395 правовых актов и их проектов. </w:t>
            </w:r>
          </w:p>
          <w:p w:rsidR="005C66B0" w:rsidRPr="00A935F1" w:rsidRDefault="00A935F1" w:rsidP="00A935F1">
            <w:pPr>
              <w:spacing w:after="0" w:line="240" w:lineRule="auto"/>
              <w:ind w:firstLine="318"/>
              <w:jc w:val="both"/>
              <w:rPr>
                <w:rFonts w:ascii="Times New Roman" w:hAnsi="Times New Roman" w:cs="Times New Roman"/>
                <w:sz w:val="24"/>
                <w:szCs w:val="24"/>
              </w:rPr>
            </w:pPr>
            <w:proofErr w:type="gramStart"/>
            <w:r w:rsidRPr="00A935F1">
              <w:rPr>
                <w:rFonts w:ascii="Times New Roman" w:hAnsi="Times New Roman" w:cs="Times New Roman"/>
                <w:sz w:val="24"/>
                <w:szCs w:val="24"/>
              </w:rPr>
              <w:t>Нормативно-правовые акты опубликованы в Вестнике Нефтекумского муниципального округа Ставропольского края № 1 от 16.01.2024 года, № 2 от 07.02.2024 года, № 3 от 11.03.2024 года, № 4 от 15.03.2024 года, № 5 от 27.03.2024 года, № 6 от 12.04.2024 года, № 7 от 26.04.2024 года, № 8 от 24.05.2024 года, № 9 от 21.06.2024 года, № 10 от 25.06.2024 года, № 11 от 17.07.2024 года, № 12 от 23.08.2024 года, № 13 от</w:t>
            </w:r>
            <w:proofErr w:type="gramEnd"/>
            <w:r w:rsidRPr="00A935F1">
              <w:rPr>
                <w:rFonts w:ascii="Times New Roman" w:hAnsi="Times New Roman" w:cs="Times New Roman"/>
                <w:sz w:val="24"/>
                <w:szCs w:val="24"/>
              </w:rPr>
              <w:t xml:space="preserve"> 20.09.2024 года, № 14(111) от 18.10.2024 года, № 15(112) от 31.10.2024 года, № 16(113) от 08.11.2024 года, №17(114) от 22.11.2024 года, № 18(115) от 13.12.2024 года, № 19(116) от 23.12.2024 года.</w:t>
            </w:r>
          </w:p>
        </w:tc>
      </w:tr>
      <w:tr w:rsidR="00B75254" w:rsidRPr="00B93E8C" w:rsidTr="00B75254">
        <w:tblPrEx>
          <w:tblLook w:val="01E0"/>
        </w:tblPrEx>
        <w:trPr>
          <w:trHeight w:val="90"/>
          <w:jc w:val="center"/>
        </w:trPr>
        <w:tc>
          <w:tcPr>
            <w:tcW w:w="758" w:type="dxa"/>
          </w:tcPr>
          <w:p w:rsidR="00B75254" w:rsidRPr="00B93E8C" w:rsidRDefault="00B75254" w:rsidP="00B75254">
            <w:pPr>
              <w:spacing w:after="0" w:line="240" w:lineRule="auto"/>
              <w:jc w:val="center"/>
              <w:rPr>
                <w:rFonts w:ascii="Times New Roman" w:hAnsi="Times New Roman" w:cs="Times New Roman"/>
                <w:sz w:val="24"/>
                <w:szCs w:val="24"/>
              </w:rPr>
            </w:pPr>
            <w:r w:rsidRPr="00B93E8C">
              <w:rPr>
                <w:rFonts w:ascii="Times New Roman" w:hAnsi="Times New Roman" w:cs="Times New Roman"/>
                <w:sz w:val="24"/>
                <w:szCs w:val="24"/>
              </w:rPr>
              <w:lastRenderedPageBreak/>
              <w:t>3.</w:t>
            </w:r>
          </w:p>
        </w:tc>
        <w:tc>
          <w:tcPr>
            <w:tcW w:w="4499" w:type="dxa"/>
          </w:tcPr>
          <w:p w:rsidR="00B75254" w:rsidRPr="00B93E8C" w:rsidRDefault="00B75254" w:rsidP="00B75254">
            <w:pPr>
              <w:spacing w:after="0" w:line="240" w:lineRule="auto"/>
              <w:jc w:val="both"/>
              <w:rPr>
                <w:rFonts w:ascii="Times New Roman" w:hAnsi="Times New Roman" w:cs="Times New Roman"/>
                <w:sz w:val="24"/>
                <w:szCs w:val="24"/>
              </w:rPr>
            </w:pPr>
            <w:r w:rsidRPr="00B93E8C">
              <w:rPr>
                <w:rFonts w:ascii="Times New Roman" w:hAnsi="Times New Roman" w:cs="Times New Roman"/>
                <w:sz w:val="24"/>
                <w:szCs w:val="24"/>
              </w:rPr>
              <w:t xml:space="preserve">Разъяснение служащим: </w:t>
            </w:r>
          </w:p>
          <w:p w:rsidR="00B75254" w:rsidRPr="00B93E8C" w:rsidRDefault="00B75254" w:rsidP="00B75254">
            <w:pPr>
              <w:spacing w:after="0" w:line="240" w:lineRule="auto"/>
              <w:jc w:val="both"/>
              <w:rPr>
                <w:rFonts w:ascii="Times New Roman" w:hAnsi="Times New Roman" w:cs="Times New Roman"/>
                <w:sz w:val="24"/>
                <w:szCs w:val="24"/>
              </w:rPr>
            </w:pPr>
            <w:r w:rsidRPr="00B93E8C">
              <w:rPr>
                <w:rFonts w:ascii="Times New Roman" w:hAnsi="Times New Roman" w:cs="Times New Roman"/>
                <w:sz w:val="24"/>
                <w:szCs w:val="24"/>
              </w:rPr>
              <w:t>- обязанности незамедлительно сообщить представителю нанимателя о склонении его к совершению коррупционного правонарушения;</w:t>
            </w:r>
          </w:p>
          <w:p w:rsidR="00B75254" w:rsidRPr="00B93E8C" w:rsidRDefault="00B75254" w:rsidP="00B75254">
            <w:pPr>
              <w:spacing w:after="0" w:line="240" w:lineRule="auto"/>
              <w:jc w:val="both"/>
              <w:rPr>
                <w:rFonts w:ascii="Times New Roman" w:hAnsi="Times New Roman" w:cs="Times New Roman"/>
                <w:sz w:val="24"/>
                <w:szCs w:val="24"/>
              </w:rPr>
            </w:pPr>
            <w:r w:rsidRPr="00B93E8C">
              <w:rPr>
                <w:rFonts w:ascii="Times New Roman" w:hAnsi="Times New Roman" w:cs="Times New Roman"/>
                <w:sz w:val="24"/>
                <w:szCs w:val="24"/>
              </w:rPr>
              <w:t>- ответственности за совершение коррупционных правонарушений</w:t>
            </w:r>
          </w:p>
          <w:p w:rsidR="00B75254" w:rsidRPr="00B93E8C" w:rsidRDefault="00B75254" w:rsidP="00B75254">
            <w:pPr>
              <w:pStyle w:val="ac"/>
              <w:contextualSpacing/>
              <w:jc w:val="both"/>
              <w:rPr>
                <w:rFonts w:ascii="Times New Roman" w:hAnsi="Times New Roman"/>
                <w:sz w:val="24"/>
                <w:szCs w:val="24"/>
              </w:rPr>
            </w:pPr>
            <w:r w:rsidRPr="00B93E8C">
              <w:rPr>
                <w:rFonts w:ascii="Times New Roman" w:hAnsi="Times New Roman"/>
                <w:sz w:val="24"/>
                <w:szCs w:val="24"/>
              </w:rPr>
              <w:t>- о мерах ответственности за получение взятки, незаконное вознаграждение;</w:t>
            </w:r>
          </w:p>
          <w:p w:rsidR="00B75254" w:rsidRPr="00B93E8C" w:rsidRDefault="00B75254" w:rsidP="00B75254">
            <w:pPr>
              <w:pStyle w:val="ac"/>
              <w:contextualSpacing/>
              <w:jc w:val="both"/>
              <w:rPr>
                <w:rFonts w:ascii="Times New Roman" w:hAnsi="Times New Roman"/>
                <w:sz w:val="24"/>
                <w:szCs w:val="24"/>
              </w:rPr>
            </w:pPr>
            <w:r w:rsidRPr="00B93E8C">
              <w:rPr>
                <w:rFonts w:ascii="Times New Roman" w:hAnsi="Times New Roman"/>
                <w:sz w:val="24"/>
                <w:szCs w:val="24"/>
              </w:rPr>
              <w:t>-порядка соблюдения требований о предотвращении или об урегулировании конфликта интересов, обязанности уведомлять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B75254" w:rsidRPr="00B93E8C" w:rsidRDefault="00B75254" w:rsidP="00B75254">
            <w:pPr>
              <w:widowControl w:val="0"/>
              <w:autoSpaceDE w:val="0"/>
              <w:autoSpaceDN w:val="0"/>
              <w:adjustRightInd w:val="0"/>
              <w:spacing w:after="0" w:line="240" w:lineRule="auto"/>
              <w:jc w:val="both"/>
              <w:rPr>
                <w:rFonts w:ascii="Times New Roman" w:hAnsi="Times New Roman" w:cs="Times New Roman"/>
                <w:sz w:val="24"/>
                <w:szCs w:val="24"/>
              </w:rPr>
            </w:pPr>
            <w:r w:rsidRPr="00B93E8C">
              <w:rPr>
                <w:rFonts w:ascii="Times New Roman" w:hAnsi="Times New Roman" w:cs="Times New Roman"/>
                <w:sz w:val="24"/>
                <w:szCs w:val="24"/>
              </w:rPr>
              <w:t xml:space="preserve">- понятия </w:t>
            </w:r>
            <w:proofErr w:type="spellStart"/>
            <w:r w:rsidRPr="00B93E8C">
              <w:rPr>
                <w:rFonts w:ascii="Times New Roman" w:hAnsi="Times New Roman" w:cs="Times New Roman"/>
                <w:sz w:val="24"/>
                <w:szCs w:val="24"/>
              </w:rPr>
              <w:t>аффилированности</w:t>
            </w:r>
            <w:proofErr w:type="spellEnd"/>
            <w:r w:rsidRPr="00B93E8C">
              <w:rPr>
                <w:rFonts w:ascii="Times New Roman" w:hAnsi="Times New Roman" w:cs="Times New Roman"/>
                <w:sz w:val="24"/>
                <w:szCs w:val="24"/>
              </w:rPr>
              <w:t xml:space="preserve">, установление требований к разрешению выявленных ситуаций </w:t>
            </w:r>
            <w:proofErr w:type="spellStart"/>
            <w:r w:rsidRPr="00B93E8C">
              <w:rPr>
                <w:rFonts w:ascii="Times New Roman" w:hAnsi="Times New Roman" w:cs="Times New Roman"/>
                <w:sz w:val="24"/>
                <w:szCs w:val="24"/>
              </w:rPr>
              <w:t>аффилированности</w:t>
            </w:r>
            <w:proofErr w:type="spellEnd"/>
          </w:p>
        </w:tc>
        <w:tc>
          <w:tcPr>
            <w:tcW w:w="2410" w:type="dxa"/>
            <w:vAlign w:val="center"/>
          </w:tcPr>
          <w:p w:rsidR="00B75254" w:rsidRPr="00B93E8C" w:rsidRDefault="00B75254" w:rsidP="00B75254">
            <w:pPr>
              <w:spacing w:after="0" w:line="240" w:lineRule="auto"/>
              <w:jc w:val="center"/>
              <w:rPr>
                <w:rFonts w:ascii="Times New Roman" w:hAnsi="Times New Roman" w:cs="Times New Roman"/>
                <w:sz w:val="24"/>
                <w:szCs w:val="24"/>
              </w:rPr>
            </w:pPr>
            <w:r w:rsidRPr="00B93E8C">
              <w:rPr>
                <w:rFonts w:ascii="Times New Roman" w:hAnsi="Times New Roman" w:cs="Times New Roman"/>
                <w:sz w:val="24"/>
                <w:szCs w:val="24"/>
              </w:rPr>
              <w:t>постоянно</w:t>
            </w:r>
          </w:p>
        </w:tc>
        <w:tc>
          <w:tcPr>
            <w:tcW w:w="7776" w:type="dxa"/>
            <w:vAlign w:val="center"/>
          </w:tcPr>
          <w:p w:rsidR="00846D91" w:rsidRPr="00B93E8C" w:rsidRDefault="00846D91" w:rsidP="003C645F">
            <w:pPr>
              <w:spacing w:after="0" w:line="240" w:lineRule="auto"/>
              <w:ind w:firstLine="317"/>
              <w:jc w:val="both"/>
              <w:rPr>
                <w:rFonts w:ascii="Times New Roman" w:hAnsi="Times New Roman" w:cs="Times New Roman"/>
                <w:sz w:val="24"/>
                <w:szCs w:val="24"/>
              </w:rPr>
            </w:pPr>
            <w:r w:rsidRPr="00B93E8C">
              <w:rPr>
                <w:rFonts w:ascii="Times New Roman" w:hAnsi="Times New Roman" w:cs="Times New Roman"/>
                <w:sz w:val="24"/>
                <w:szCs w:val="24"/>
              </w:rPr>
              <w:t xml:space="preserve">Распоряжением администрации Нефтекумского муниципального округа Ставропольского края от 11 декабря 2023 года № 974-р утверждена «Памятка о реализации норм законодательства по уведомлению о фактах склонения муниципальных служащих к совершению правонарушений». Данная Памятка доведена до муниципальных служащих аппарата администрации Нефтекумского муниципального округа Ставропольского края, ее отраслевых (функциональных) и территориальных органов под роспись, размещена на сайте и стенде администрации. </w:t>
            </w:r>
          </w:p>
          <w:p w:rsidR="00846D91" w:rsidRPr="00B93E8C" w:rsidRDefault="00846D91" w:rsidP="003C645F">
            <w:pPr>
              <w:autoSpaceDE w:val="0"/>
              <w:autoSpaceDN w:val="0"/>
              <w:adjustRightInd w:val="0"/>
              <w:spacing w:after="0" w:line="240" w:lineRule="auto"/>
              <w:ind w:firstLine="317"/>
              <w:jc w:val="both"/>
              <w:rPr>
                <w:rFonts w:ascii="Times New Roman" w:hAnsi="Times New Roman" w:cs="Times New Roman"/>
                <w:sz w:val="24"/>
                <w:szCs w:val="24"/>
              </w:rPr>
            </w:pPr>
            <w:proofErr w:type="gramStart"/>
            <w:r w:rsidRPr="00B93E8C">
              <w:rPr>
                <w:rFonts w:ascii="Times New Roman" w:hAnsi="Times New Roman" w:cs="Times New Roman"/>
                <w:sz w:val="24"/>
                <w:szCs w:val="24"/>
              </w:rPr>
              <w:t>В</w:t>
            </w:r>
            <w:r w:rsidRPr="00B93E8C">
              <w:rPr>
                <w:rFonts w:ascii="Times New Roman" w:hAnsi="Times New Roman" w:cs="Times New Roman"/>
                <w:bCs/>
                <w:spacing w:val="-4"/>
                <w:sz w:val="24"/>
                <w:szCs w:val="24"/>
              </w:rPr>
              <w:t xml:space="preserve"> соответствии с </w:t>
            </w:r>
            <w:r w:rsidRPr="00B93E8C">
              <w:rPr>
                <w:rFonts w:ascii="Times New Roman" w:hAnsi="Times New Roman" w:cs="Times New Roman"/>
                <w:sz w:val="24"/>
                <w:szCs w:val="24"/>
              </w:rPr>
              <w:t>Планом мероприятий по противодействию коррупции в администрации Нефтекумского муниципального округа Ставропольского края, ее отраслевых (функциональных) и территориальном органах на 2024 год, утвержденным постановлением администрации Нефтекумского муниципального округа Ставропольского края от 29.12.2023 года № 2109, на постоянной основе осуществляется проведение разъяснительной работы с муниципальными служащими о недопущении поведения, которое может восприниматься окружающими как обещание или предложение дачи взятки, либо</w:t>
            </w:r>
            <w:proofErr w:type="gramEnd"/>
            <w:r w:rsidRPr="00B93E8C">
              <w:rPr>
                <w:rFonts w:ascii="Times New Roman" w:hAnsi="Times New Roman" w:cs="Times New Roman"/>
                <w:sz w:val="24"/>
                <w:szCs w:val="24"/>
              </w:rPr>
              <w:t xml:space="preserve"> как согласие принять взятку, или как просьба о даче взятки. Все материалы размещены на стендах и сайте администрации. </w:t>
            </w:r>
          </w:p>
          <w:p w:rsidR="00846D91" w:rsidRPr="00B93E8C" w:rsidRDefault="00B93E8C" w:rsidP="003C645F">
            <w:pPr>
              <w:spacing w:after="0" w:line="240" w:lineRule="auto"/>
              <w:ind w:firstLine="317"/>
              <w:jc w:val="both"/>
              <w:rPr>
                <w:rFonts w:ascii="Times New Roman" w:hAnsi="Times New Roman" w:cs="Times New Roman"/>
                <w:spacing w:val="-7"/>
                <w:sz w:val="24"/>
                <w:szCs w:val="24"/>
              </w:rPr>
            </w:pPr>
            <w:r w:rsidRPr="00B93E8C">
              <w:rPr>
                <w:rFonts w:ascii="Times New Roman" w:hAnsi="Times New Roman" w:cs="Times New Roman"/>
                <w:sz w:val="24"/>
                <w:szCs w:val="24"/>
              </w:rPr>
              <w:t>Решением Думы</w:t>
            </w:r>
            <w:r w:rsidR="00846D91" w:rsidRPr="00B93E8C">
              <w:rPr>
                <w:rFonts w:ascii="Times New Roman" w:hAnsi="Times New Roman" w:cs="Times New Roman"/>
                <w:sz w:val="24"/>
                <w:szCs w:val="24"/>
              </w:rPr>
              <w:t xml:space="preserve"> Нефтекумского муниципального округа Ставропольского края от </w:t>
            </w:r>
            <w:r w:rsidRPr="00B93E8C">
              <w:rPr>
                <w:rFonts w:ascii="Times New Roman" w:hAnsi="Times New Roman" w:cs="Times New Roman"/>
                <w:sz w:val="24"/>
                <w:szCs w:val="24"/>
              </w:rPr>
              <w:t xml:space="preserve">05.03.2024 г. № 255 </w:t>
            </w:r>
            <w:r w:rsidR="00846D91" w:rsidRPr="00B93E8C">
              <w:rPr>
                <w:rFonts w:ascii="Times New Roman" w:hAnsi="Times New Roman" w:cs="Times New Roman"/>
                <w:sz w:val="24"/>
                <w:szCs w:val="24"/>
              </w:rPr>
              <w:t>утвержден Кодекс этики и служебного поведения муниципальных служащих Нефтекумского муниципального округа Ставропольского края.</w:t>
            </w:r>
          </w:p>
          <w:p w:rsidR="00846D91" w:rsidRPr="00B93E8C" w:rsidRDefault="00846D91" w:rsidP="003C645F">
            <w:pPr>
              <w:spacing w:after="0" w:line="240" w:lineRule="auto"/>
              <w:ind w:firstLine="317"/>
              <w:jc w:val="both"/>
              <w:rPr>
                <w:rFonts w:ascii="Times New Roman" w:hAnsi="Times New Roman" w:cs="Times New Roman"/>
                <w:sz w:val="24"/>
                <w:szCs w:val="24"/>
              </w:rPr>
            </w:pPr>
            <w:proofErr w:type="gramStart"/>
            <w:r w:rsidRPr="00B93E8C">
              <w:rPr>
                <w:rFonts w:ascii="Times New Roman" w:hAnsi="Times New Roman" w:cs="Times New Roman"/>
                <w:sz w:val="24"/>
                <w:szCs w:val="24"/>
              </w:rPr>
              <w:lastRenderedPageBreak/>
              <w:t>Муниципальные служащие Нефтекумского муниципального округа Ставропольского края исполняют свои обязанности в рамках постановления администрации Нефтекумского муниципального округа Ставропольского края от 24</w:t>
            </w:r>
            <w:r w:rsidR="003C645F" w:rsidRPr="00B93E8C">
              <w:rPr>
                <w:rFonts w:ascii="Times New Roman" w:hAnsi="Times New Roman" w:cs="Times New Roman"/>
                <w:sz w:val="24"/>
                <w:szCs w:val="24"/>
              </w:rPr>
              <w:t>.01.</w:t>
            </w:r>
            <w:r w:rsidRPr="00B93E8C">
              <w:rPr>
                <w:rFonts w:ascii="Times New Roman" w:hAnsi="Times New Roman" w:cs="Times New Roman"/>
                <w:sz w:val="24"/>
                <w:szCs w:val="24"/>
              </w:rPr>
              <w:t>2024 года № 76 «Об утверждении Положения об антикоррупционной политике и Положения о конфликте интересов в администрации Нефтекумского муниципального округа Ставропольского края, ее отраслевых (функциональных) и территориальном органах»; с указанным документом</w:t>
            </w:r>
            <w:r w:rsidR="003C645F" w:rsidRPr="00B93E8C">
              <w:rPr>
                <w:rFonts w:ascii="Times New Roman" w:hAnsi="Times New Roman" w:cs="Times New Roman"/>
                <w:sz w:val="24"/>
                <w:szCs w:val="24"/>
              </w:rPr>
              <w:t xml:space="preserve"> все ознакомлены</w:t>
            </w:r>
            <w:r w:rsidRPr="00B93E8C">
              <w:rPr>
                <w:rFonts w:ascii="Times New Roman" w:hAnsi="Times New Roman" w:cs="Times New Roman"/>
                <w:sz w:val="24"/>
                <w:szCs w:val="24"/>
              </w:rPr>
              <w:t>.</w:t>
            </w:r>
            <w:proofErr w:type="gramEnd"/>
          </w:p>
          <w:p w:rsidR="003C645F" w:rsidRPr="00B93E8C" w:rsidRDefault="00EB04DA" w:rsidP="00EB04DA">
            <w:pPr>
              <w:spacing w:after="0" w:line="240" w:lineRule="auto"/>
              <w:ind w:firstLine="317"/>
              <w:jc w:val="both"/>
              <w:rPr>
                <w:rFonts w:ascii="Times New Roman" w:hAnsi="Times New Roman" w:cs="Times New Roman"/>
                <w:sz w:val="24"/>
                <w:szCs w:val="24"/>
              </w:rPr>
            </w:pPr>
            <w:r w:rsidRPr="00B93E8C">
              <w:rPr>
                <w:rFonts w:ascii="Times New Roman" w:hAnsi="Times New Roman" w:cs="Times New Roman"/>
                <w:sz w:val="24"/>
                <w:szCs w:val="24"/>
              </w:rPr>
              <w:t>Р</w:t>
            </w:r>
            <w:r w:rsidR="003C645F" w:rsidRPr="00B93E8C">
              <w:rPr>
                <w:rFonts w:ascii="Times New Roman" w:hAnsi="Times New Roman" w:cs="Times New Roman"/>
                <w:sz w:val="24"/>
                <w:szCs w:val="24"/>
              </w:rPr>
              <w:t>абота по правовому просвещению муниципальных служащих проводится посредством проведения обучающих семинаров и круглых столов.</w:t>
            </w:r>
          </w:p>
        </w:tc>
      </w:tr>
      <w:tr w:rsidR="00B75254" w:rsidRPr="00B75254" w:rsidTr="00B75254">
        <w:tblPrEx>
          <w:tblLook w:val="01E0"/>
        </w:tblPrEx>
        <w:trPr>
          <w:trHeight w:val="948"/>
          <w:jc w:val="center"/>
        </w:trPr>
        <w:tc>
          <w:tcPr>
            <w:tcW w:w="758" w:type="dxa"/>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lastRenderedPageBreak/>
              <w:t>4.</w:t>
            </w:r>
          </w:p>
        </w:tc>
        <w:tc>
          <w:tcPr>
            <w:tcW w:w="4499" w:type="dxa"/>
          </w:tcPr>
          <w:p w:rsidR="00B75254" w:rsidRPr="00B75254" w:rsidRDefault="00B75254" w:rsidP="00B75254">
            <w:pPr>
              <w:widowControl w:val="0"/>
              <w:autoSpaceDE w:val="0"/>
              <w:autoSpaceDN w:val="0"/>
              <w:adjustRightInd w:val="0"/>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Информирование населения о возможности и необходимости участия в проведении независимой антикоррупционной экспертизы проектов нормативных правовых актов</w:t>
            </w:r>
          </w:p>
        </w:tc>
        <w:tc>
          <w:tcPr>
            <w:tcW w:w="2410" w:type="dxa"/>
            <w:vAlign w:val="center"/>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531F80" w:rsidRDefault="00531F80" w:rsidP="00531F80">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Информация для ознакомления населения о возможности и необходимости участия в проведении независимой антикоррупционной экспертизы проектов нормативных правовых актов размещается на информационных стендах.</w:t>
            </w:r>
          </w:p>
          <w:p w:rsidR="00531F80" w:rsidRPr="00B75254" w:rsidRDefault="00531F80" w:rsidP="00531F80">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Кроме того, п</w:t>
            </w:r>
            <w:r w:rsidRPr="00912E59">
              <w:rPr>
                <w:rFonts w:ascii="Times New Roman" w:hAnsi="Times New Roman" w:cs="Times New Roman"/>
                <w:sz w:val="24"/>
                <w:szCs w:val="24"/>
              </w:rPr>
              <w:t>роекты нормативно-правовых актов администрации размещаются на её сайте с целью обеспечения свободного доступа граждан и  институтов гражданского общества для их обсуждения. В случаях, предусмотренных законом, проводятся публичные слушания по проектам нормативных правовых актов с привлечением представителей общественности.</w:t>
            </w:r>
          </w:p>
        </w:tc>
      </w:tr>
      <w:tr w:rsidR="00B75254" w:rsidRPr="00B75254" w:rsidTr="00EF7CEA">
        <w:tblPrEx>
          <w:tblLook w:val="01E0"/>
        </w:tblPrEx>
        <w:trPr>
          <w:trHeight w:val="1425"/>
          <w:jc w:val="center"/>
        </w:trPr>
        <w:tc>
          <w:tcPr>
            <w:tcW w:w="758" w:type="dxa"/>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5.</w:t>
            </w:r>
          </w:p>
        </w:tc>
        <w:tc>
          <w:tcPr>
            <w:tcW w:w="4499" w:type="dxa"/>
          </w:tcPr>
          <w:p w:rsidR="00B75254" w:rsidRPr="00B75254" w:rsidRDefault="00B75254" w:rsidP="00B75254">
            <w:pPr>
              <w:widowControl w:val="0"/>
              <w:autoSpaceDE w:val="0"/>
              <w:autoSpaceDN w:val="0"/>
              <w:adjustRightInd w:val="0"/>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Организация повышения профессионального уровня служащих, осуществляющих проведение антикоррупционной экспертизы</w:t>
            </w:r>
          </w:p>
        </w:tc>
        <w:tc>
          <w:tcPr>
            <w:tcW w:w="2410" w:type="dxa"/>
          </w:tcPr>
          <w:p w:rsidR="00B75254" w:rsidRPr="00B75254" w:rsidRDefault="00B75254" w:rsidP="00EF7CEA">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1 раз в год</w:t>
            </w:r>
          </w:p>
        </w:tc>
        <w:tc>
          <w:tcPr>
            <w:tcW w:w="7776" w:type="dxa"/>
          </w:tcPr>
          <w:p w:rsidR="00B75254" w:rsidRPr="00950C06" w:rsidRDefault="007E10BE" w:rsidP="00B72293">
            <w:pPr>
              <w:spacing w:after="0" w:line="240" w:lineRule="auto"/>
              <w:ind w:firstLine="317"/>
              <w:jc w:val="both"/>
              <w:rPr>
                <w:rFonts w:ascii="Times New Roman" w:hAnsi="Times New Roman" w:cs="Times New Roman"/>
                <w:bCs/>
                <w:iCs/>
                <w:sz w:val="24"/>
                <w:szCs w:val="24"/>
              </w:rPr>
            </w:pPr>
            <w:r w:rsidRPr="00950C06">
              <w:rPr>
                <w:rFonts w:ascii="Times New Roman" w:hAnsi="Times New Roman" w:cs="Times New Roman"/>
                <w:bCs/>
                <w:iCs/>
                <w:sz w:val="24"/>
                <w:szCs w:val="24"/>
              </w:rPr>
              <w:t xml:space="preserve">В </w:t>
            </w:r>
            <w:r w:rsidR="00B72293" w:rsidRPr="00950C06">
              <w:rPr>
                <w:rFonts w:ascii="Times New Roman" w:hAnsi="Times New Roman" w:cs="Times New Roman"/>
                <w:bCs/>
                <w:iCs/>
                <w:sz w:val="24"/>
                <w:szCs w:val="24"/>
              </w:rPr>
              <w:t>течение</w:t>
            </w:r>
            <w:r w:rsidRPr="00950C06">
              <w:rPr>
                <w:rFonts w:ascii="Times New Roman" w:hAnsi="Times New Roman" w:cs="Times New Roman"/>
                <w:bCs/>
                <w:iCs/>
                <w:sz w:val="24"/>
                <w:szCs w:val="24"/>
              </w:rPr>
              <w:t xml:space="preserve"> 2024 года </w:t>
            </w:r>
            <w:r w:rsidR="00135992" w:rsidRPr="00950C06">
              <w:rPr>
                <w:rFonts w:ascii="Times New Roman" w:hAnsi="Times New Roman" w:cs="Times New Roman"/>
                <w:bCs/>
                <w:iCs/>
                <w:sz w:val="24"/>
                <w:szCs w:val="24"/>
              </w:rPr>
              <w:t xml:space="preserve">повышение квалификации </w:t>
            </w:r>
            <w:r w:rsidR="00950C06" w:rsidRPr="00950C06">
              <w:rPr>
                <w:rFonts w:ascii="Times New Roman" w:hAnsi="Times New Roman" w:cs="Times New Roman"/>
                <w:bCs/>
                <w:iCs/>
                <w:sz w:val="24"/>
                <w:szCs w:val="24"/>
              </w:rPr>
              <w:t>прошли 8 муниципальных служащих и сотрудников кадровой службы аппарата администрации Нефтекумского муниципального округа Ставропольского края, в должностные обязанности которых входит осуществление мероприятий в области противодействия коррупции, в том числе проведение антикоррупционной экспертизы.</w:t>
            </w:r>
          </w:p>
        </w:tc>
      </w:tr>
      <w:tr w:rsidR="00B75254" w:rsidRPr="00B75254" w:rsidTr="00B75254">
        <w:tblPrEx>
          <w:tblLook w:val="01E0"/>
        </w:tblPrEx>
        <w:trPr>
          <w:trHeight w:val="420"/>
          <w:jc w:val="center"/>
        </w:trPr>
        <w:tc>
          <w:tcPr>
            <w:tcW w:w="758" w:type="dxa"/>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6.</w:t>
            </w:r>
          </w:p>
        </w:tc>
        <w:tc>
          <w:tcPr>
            <w:tcW w:w="4499" w:type="dxa"/>
          </w:tcPr>
          <w:p w:rsidR="00B75254" w:rsidRPr="00B75254" w:rsidRDefault="00B75254" w:rsidP="00B75254">
            <w:pPr>
              <w:autoSpaceDE w:val="0"/>
              <w:autoSpaceDN w:val="0"/>
              <w:adjustRightInd w:val="0"/>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Перераспределение функций между служащими внутри структурного подразделения</w:t>
            </w:r>
          </w:p>
        </w:tc>
        <w:tc>
          <w:tcPr>
            <w:tcW w:w="2410" w:type="dxa"/>
            <w:vAlign w:val="center"/>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 мере необходимости</w:t>
            </w:r>
          </w:p>
        </w:tc>
        <w:tc>
          <w:tcPr>
            <w:tcW w:w="7776" w:type="dxa"/>
          </w:tcPr>
          <w:p w:rsidR="00B75254" w:rsidRPr="00B75254" w:rsidRDefault="005B6AD6" w:rsidP="005B6AD6">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Муниципальные служащие выполняют трудовые функции в соответствии с должностными инструкциями. По мере необходимости между служащими происходит перераспределение обязанностей.</w:t>
            </w:r>
            <w:r w:rsidR="00B75254" w:rsidRPr="00B75254">
              <w:rPr>
                <w:rFonts w:ascii="Times New Roman" w:hAnsi="Times New Roman" w:cs="Times New Roman"/>
                <w:sz w:val="24"/>
                <w:szCs w:val="24"/>
              </w:rPr>
              <w:t xml:space="preserve"> </w:t>
            </w:r>
          </w:p>
        </w:tc>
      </w:tr>
      <w:tr w:rsidR="00B75254" w:rsidRPr="001255FA" w:rsidTr="00EF7CEA">
        <w:tblPrEx>
          <w:tblLook w:val="01E0"/>
        </w:tblPrEx>
        <w:trPr>
          <w:trHeight w:val="370"/>
          <w:jc w:val="center"/>
        </w:trPr>
        <w:tc>
          <w:tcPr>
            <w:tcW w:w="758" w:type="dxa"/>
          </w:tcPr>
          <w:p w:rsidR="00B75254" w:rsidRPr="006B64E5" w:rsidRDefault="00B75254" w:rsidP="00B75254">
            <w:pPr>
              <w:spacing w:after="0" w:line="240" w:lineRule="auto"/>
              <w:jc w:val="center"/>
              <w:rPr>
                <w:rFonts w:ascii="Times New Roman" w:hAnsi="Times New Roman" w:cs="Times New Roman"/>
                <w:sz w:val="24"/>
                <w:szCs w:val="24"/>
              </w:rPr>
            </w:pPr>
            <w:r w:rsidRPr="006B64E5">
              <w:rPr>
                <w:rFonts w:ascii="Times New Roman" w:hAnsi="Times New Roman" w:cs="Times New Roman"/>
                <w:sz w:val="24"/>
                <w:szCs w:val="24"/>
              </w:rPr>
              <w:t>7.</w:t>
            </w:r>
          </w:p>
        </w:tc>
        <w:tc>
          <w:tcPr>
            <w:tcW w:w="4499" w:type="dxa"/>
          </w:tcPr>
          <w:p w:rsidR="00B75254" w:rsidRPr="004114FD" w:rsidRDefault="00B75254" w:rsidP="00B75254">
            <w:pPr>
              <w:autoSpaceDE w:val="0"/>
              <w:autoSpaceDN w:val="0"/>
              <w:adjustRightInd w:val="0"/>
              <w:spacing w:after="0" w:line="240" w:lineRule="auto"/>
              <w:jc w:val="both"/>
              <w:rPr>
                <w:rFonts w:ascii="Times New Roman" w:hAnsi="Times New Roman" w:cs="Times New Roman"/>
                <w:sz w:val="24"/>
                <w:szCs w:val="24"/>
              </w:rPr>
            </w:pPr>
            <w:r w:rsidRPr="004114FD">
              <w:rPr>
                <w:rFonts w:ascii="Times New Roman" w:hAnsi="Times New Roman" w:cs="Times New Roman"/>
                <w:sz w:val="24"/>
                <w:szCs w:val="24"/>
              </w:rPr>
              <w:t>Анализ материалов судебных дел в части реализации представителем органа местного самоуправления утвержденной правовой позиции</w:t>
            </w:r>
          </w:p>
        </w:tc>
        <w:tc>
          <w:tcPr>
            <w:tcW w:w="2410" w:type="dxa"/>
          </w:tcPr>
          <w:p w:rsidR="00B75254" w:rsidRPr="001255FA" w:rsidRDefault="00B75254" w:rsidP="00EF7CEA">
            <w:pPr>
              <w:spacing w:after="0" w:line="240" w:lineRule="auto"/>
              <w:jc w:val="center"/>
              <w:rPr>
                <w:rFonts w:ascii="Times New Roman" w:hAnsi="Times New Roman" w:cs="Times New Roman"/>
                <w:sz w:val="24"/>
                <w:szCs w:val="24"/>
              </w:rPr>
            </w:pPr>
            <w:r w:rsidRPr="001255FA">
              <w:rPr>
                <w:rFonts w:ascii="Times New Roman" w:hAnsi="Times New Roman" w:cs="Times New Roman"/>
                <w:sz w:val="24"/>
                <w:szCs w:val="24"/>
              </w:rPr>
              <w:t>1 раз в квартал</w:t>
            </w:r>
          </w:p>
        </w:tc>
        <w:tc>
          <w:tcPr>
            <w:tcW w:w="7776" w:type="dxa"/>
          </w:tcPr>
          <w:p w:rsidR="006150B9" w:rsidRDefault="00F76A6C" w:rsidP="001255FA">
            <w:pPr>
              <w:spacing w:after="0" w:line="240" w:lineRule="auto"/>
              <w:ind w:firstLine="318"/>
              <w:jc w:val="both"/>
              <w:rPr>
                <w:rFonts w:ascii="Times New Roman" w:hAnsi="Times New Roman" w:cs="Times New Roman"/>
                <w:sz w:val="24"/>
                <w:szCs w:val="24"/>
              </w:rPr>
            </w:pPr>
            <w:r w:rsidRPr="001255FA">
              <w:rPr>
                <w:rFonts w:ascii="Times New Roman" w:hAnsi="Times New Roman" w:cs="Times New Roman"/>
                <w:sz w:val="24"/>
                <w:szCs w:val="24"/>
              </w:rPr>
              <w:t xml:space="preserve">В </w:t>
            </w:r>
            <w:r w:rsidR="003819A9">
              <w:rPr>
                <w:rFonts w:ascii="Times New Roman" w:hAnsi="Times New Roman" w:cs="Times New Roman"/>
                <w:sz w:val="24"/>
                <w:szCs w:val="24"/>
              </w:rPr>
              <w:t>течение</w:t>
            </w:r>
            <w:r w:rsidRPr="001255FA">
              <w:rPr>
                <w:rFonts w:ascii="Times New Roman" w:hAnsi="Times New Roman" w:cs="Times New Roman"/>
                <w:sz w:val="24"/>
                <w:szCs w:val="24"/>
              </w:rPr>
              <w:t xml:space="preserve"> 2024 года рассмотрено </w:t>
            </w:r>
            <w:r w:rsidR="003819A9">
              <w:rPr>
                <w:rFonts w:ascii="Times New Roman" w:hAnsi="Times New Roman" w:cs="Times New Roman"/>
                <w:sz w:val="24"/>
                <w:szCs w:val="24"/>
              </w:rPr>
              <w:t>5</w:t>
            </w:r>
            <w:r w:rsidR="00773B6C">
              <w:rPr>
                <w:rFonts w:ascii="Times New Roman" w:hAnsi="Times New Roman" w:cs="Times New Roman"/>
                <w:sz w:val="24"/>
                <w:szCs w:val="24"/>
              </w:rPr>
              <w:t>9</w:t>
            </w:r>
            <w:r w:rsidR="00152DAD" w:rsidRPr="001255FA">
              <w:rPr>
                <w:rFonts w:ascii="Times New Roman" w:hAnsi="Times New Roman" w:cs="Times New Roman"/>
                <w:sz w:val="24"/>
                <w:szCs w:val="24"/>
              </w:rPr>
              <w:t xml:space="preserve"> </w:t>
            </w:r>
            <w:r w:rsidRPr="001255FA">
              <w:rPr>
                <w:rFonts w:ascii="Times New Roman" w:hAnsi="Times New Roman" w:cs="Times New Roman"/>
                <w:sz w:val="24"/>
                <w:szCs w:val="24"/>
              </w:rPr>
              <w:t xml:space="preserve">судебных дел в суде общей юрисдикции, в которых администрация Нефтекумского муниципального округа являлась </w:t>
            </w:r>
            <w:r w:rsidR="00152DAD" w:rsidRPr="001255FA">
              <w:rPr>
                <w:rFonts w:ascii="Times New Roman" w:hAnsi="Times New Roman" w:cs="Times New Roman"/>
                <w:sz w:val="24"/>
                <w:szCs w:val="24"/>
              </w:rPr>
              <w:t>стороной процесса</w:t>
            </w:r>
            <w:r w:rsidRPr="001255FA">
              <w:rPr>
                <w:rFonts w:ascii="Times New Roman" w:hAnsi="Times New Roman" w:cs="Times New Roman"/>
                <w:sz w:val="24"/>
                <w:szCs w:val="24"/>
              </w:rPr>
              <w:t xml:space="preserve">. Из них: в </w:t>
            </w:r>
            <w:r w:rsidR="003819A9">
              <w:rPr>
                <w:rFonts w:ascii="Times New Roman" w:hAnsi="Times New Roman" w:cs="Times New Roman"/>
                <w:sz w:val="24"/>
                <w:szCs w:val="24"/>
              </w:rPr>
              <w:t>11</w:t>
            </w:r>
            <w:r w:rsidRPr="001255FA">
              <w:rPr>
                <w:rFonts w:ascii="Times New Roman" w:hAnsi="Times New Roman" w:cs="Times New Roman"/>
                <w:sz w:val="24"/>
                <w:szCs w:val="24"/>
              </w:rPr>
              <w:t xml:space="preserve"> делах по искам прокуратуры Нефтекумского района </w:t>
            </w:r>
            <w:r w:rsidR="00152DAD" w:rsidRPr="001255FA">
              <w:rPr>
                <w:rFonts w:ascii="Times New Roman" w:hAnsi="Times New Roman" w:cs="Times New Roman"/>
                <w:sz w:val="24"/>
                <w:szCs w:val="24"/>
              </w:rPr>
              <w:t xml:space="preserve">в интересах неопределенного круга лиц, в том числе несовершеннолетних, об обязании произвести ремонт </w:t>
            </w:r>
            <w:r w:rsidR="00152DAD" w:rsidRPr="001255FA">
              <w:rPr>
                <w:rFonts w:ascii="Times New Roman" w:hAnsi="Times New Roman" w:cs="Times New Roman"/>
                <w:sz w:val="24"/>
                <w:szCs w:val="24"/>
              </w:rPr>
              <w:lastRenderedPageBreak/>
              <w:t>автомобильных дорог</w:t>
            </w:r>
            <w:r w:rsidRPr="001255FA">
              <w:rPr>
                <w:rFonts w:ascii="Times New Roman" w:hAnsi="Times New Roman" w:cs="Times New Roman"/>
                <w:sz w:val="24"/>
                <w:szCs w:val="24"/>
              </w:rPr>
              <w:t xml:space="preserve">, исковые требования удовлетворены; </w:t>
            </w:r>
            <w:r w:rsidR="00773B6C">
              <w:rPr>
                <w:rFonts w:ascii="Times New Roman" w:hAnsi="Times New Roman" w:cs="Times New Roman"/>
                <w:sz w:val="24"/>
                <w:szCs w:val="24"/>
              </w:rPr>
              <w:t>по 3 делам вышеуказанной категории прокурор отказался от исковых требований;</w:t>
            </w:r>
            <w:r w:rsidRPr="001255FA">
              <w:rPr>
                <w:rFonts w:ascii="Times New Roman" w:hAnsi="Times New Roman" w:cs="Times New Roman"/>
                <w:sz w:val="24"/>
                <w:szCs w:val="24"/>
              </w:rPr>
              <w:t xml:space="preserve"> по </w:t>
            </w:r>
            <w:r w:rsidR="006150B9">
              <w:rPr>
                <w:rFonts w:ascii="Times New Roman" w:hAnsi="Times New Roman" w:cs="Times New Roman"/>
                <w:sz w:val="24"/>
                <w:szCs w:val="24"/>
              </w:rPr>
              <w:t>10</w:t>
            </w:r>
            <w:r w:rsidRPr="001255FA">
              <w:rPr>
                <w:rFonts w:ascii="Times New Roman" w:hAnsi="Times New Roman" w:cs="Times New Roman"/>
                <w:sz w:val="24"/>
                <w:szCs w:val="24"/>
              </w:rPr>
              <w:t xml:space="preserve"> дел</w:t>
            </w:r>
            <w:r w:rsidR="00773B6C">
              <w:rPr>
                <w:rFonts w:ascii="Times New Roman" w:hAnsi="Times New Roman" w:cs="Times New Roman"/>
                <w:sz w:val="24"/>
                <w:szCs w:val="24"/>
              </w:rPr>
              <w:t>ам</w:t>
            </w:r>
            <w:r w:rsidRPr="001255FA">
              <w:rPr>
                <w:rFonts w:ascii="Times New Roman" w:hAnsi="Times New Roman" w:cs="Times New Roman"/>
                <w:sz w:val="24"/>
                <w:szCs w:val="24"/>
              </w:rPr>
              <w:t xml:space="preserve"> по иск</w:t>
            </w:r>
            <w:r w:rsidR="00152DAD" w:rsidRPr="001255FA">
              <w:rPr>
                <w:rFonts w:ascii="Times New Roman" w:hAnsi="Times New Roman" w:cs="Times New Roman"/>
                <w:sz w:val="24"/>
                <w:szCs w:val="24"/>
              </w:rPr>
              <w:t>у</w:t>
            </w:r>
            <w:r w:rsidRPr="001255FA">
              <w:rPr>
                <w:rFonts w:ascii="Times New Roman" w:hAnsi="Times New Roman" w:cs="Times New Roman"/>
                <w:sz w:val="24"/>
                <w:szCs w:val="24"/>
              </w:rPr>
              <w:t xml:space="preserve"> прокуратуры Нефтекумского района </w:t>
            </w:r>
            <w:r w:rsidR="00152DAD" w:rsidRPr="001255FA">
              <w:rPr>
                <w:rFonts w:ascii="Times New Roman" w:hAnsi="Times New Roman" w:cs="Times New Roman"/>
                <w:sz w:val="24"/>
                <w:szCs w:val="24"/>
              </w:rPr>
              <w:t xml:space="preserve">в интересах </w:t>
            </w:r>
            <w:r w:rsidR="006150B9">
              <w:rPr>
                <w:rFonts w:ascii="Times New Roman" w:hAnsi="Times New Roman" w:cs="Times New Roman"/>
                <w:sz w:val="24"/>
                <w:szCs w:val="24"/>
              </w:rPr>
              <w:t>граждан (в том числе несовершен</w:t>
            </w:r>
            <w:r w:rsidR="00152DAD" w:rsidRPr="001255FA">
              <w:rPr>
                <w:rFonts w:ascii="Times New Roman" w:hAnsi="Times New Roman" w:cs="Times New Roman"/>
                <w:sz w:val="24"/>
                <w:szCs w:val="24"/>
              </w:rPr>
              <w:t>нолетн</w:t>
            </w:r>
            <w:r w:rsidR="006150B9">
              <w:rPr>
                <w:rFonts w:ascii="Times New Roman" w:hAnsi="Times New Roman" w:cs="Times New Roman"/>
                <w:sz w:val="24"/>
                <w:szCs w:val="24"/>
              </w:rPr>
              <w:t>их)</w:t>
            </w:r>
            <w:r w:rsidR="00D253D1" w:rsidRPr="001255FA">
              <w:rPr>
                <w:rFonts w:ascii="Times New Roman" w:hAnsi="Times New Roman" w:cs="Times New Roman"/>
                <w:sz w:val="24"/>
                <w:szCs w:val="24"/>
              </w:rPr>
              <w:t>,</w:t>
            </w:r>
            <w:r w:rsidR="00152DAD" w:rsidRPr="001255FA">
              <w:rPr>
                <w:rFonts w:ascii="Times New Roman" w:hAnsi="Times New Roman" w:cs="Times New Roman"/>
                <w:sz w:val="24"/>
                <w:szCs w:val="24"/>
              </w:rPr>
              <w:t xml:space="preserve"> о взыскании компенсации морального вреда</w:t>
            </w:r>
            <w:r w:rsidR="00D253D1" w:rsidRPr="001255FA">
              <w:rPr>
                <w:rFonts w:ascii="Times New Roman" w:hAnsi="Times New Roman" w:cs="Times New Roman"/>
                <w:sz w:val="24"/>
                <w:szCs w:val="24"/>
              </w:rPr>
              <w:t>, причиненного укусом собаки, в котором администрация являлась третьим лицом</w:t>
            </w:r>
            <w:r w:rsidR="00C75DEE" w:rsidRPr="001255FA">
              <w:rPr>
                <w:rFonts w:ascii="Times New Roman" w:hAnsi="Times New Roman" w:cs="Times New Roman"/>
                <w:sz w:val="24"/>
                <w:szCs w:val="24"/>
              </w:rPr>
              <w:t>, требования удовлетворены</w:t>
            </w:r>
            <w:r w:rsidR="00D253D1" w:rsidRPr="001255FA">
              <w:rPr>
                <w:rFonts w:ascii="Times New Roman" w:hAnsi="Times New Roman" w:cs="Times New Roman"/>
                <w:sz w:val="24"/>
                <w:szCs w:val="24"/>
              </w:rPr>
              <w:t xml:space="preserve"> частично</w:t>
            </w:r>
            <w:r w:rsidR="00C75DEE" w:rsidRPr="001255FA">
              <w:rPr>
                <w:rFonts w:ascii="Times New Roman" w:hAnsi="Times New Roman" w:cs="Times New Roman"/>
                <w:sz w:val="24"/>
                <w:szCs w:val="24"/>
              </w:rPr>
              <w:t xml:space="preserve">; </w:t>
            </w:r>
            <w:r w:rsidR="00773B6C">
              <w:rPr>
                <w:rFonts w:ascii="Times New Roman" w:hAnsi="Times New Roman" w:cs="Times New Roman"/>
                <w:sz w:val="24"/>
                <w:szCs w:val="24"/>
              </w:rPr>
              <w:t xml:space="preserve">по </w:t>
            </w:r>
            <w:r w:rsidR="006150B9">
              <w:rPr>
                <w:rFonts w:ascii="Times New Roman" w:hAnsi="Times New Roman" w:cs="Times New Roman"/>
                <w:sz w:val="24"/>
                <w:szCs w:val="24"/>
              </w:rPr>
              <w:t>3</w:t>
            </w:r>
            <w:r w:rsidR="00A7465C" w:rsidRPr="001255FA">
              <w:rPr>
                <w:rFonts w:ascii="Times New Roman" w:hAnsi="Times New Roman" w:cs="Times New Roman"/>
                <w:sz w:val="24"/>
                <w:szCs w:val="24"/>
              </w:rPr>
              <w:t xml:space="preserve"> дел</w:t>
            </w:r>
            <w:r w:rsidR="00773B6C">
              <w:rPr>
                <w:rFonts w:ascii="Times New Roman" w:hAnsi="Times New Roman" w:cs="Times New Roman"/>
                <w:sz w:val="24"/>
                <w:szCs w:val="24"/>
              </w:rPr>
              <w:t>ам</w:t>
            </w:r>
            <w:r w:rsidR="00A7465C" w:rsidRPr="001255FA">
              <w:rPr>
                <w:rFonts w:ascii="Times New Roman" w:hAnsi="Times New Roman" w:cs="Times New Roman"/>
                <w:sz w:val="24"/>
                <w:szCs w:val="24"/>
              </w:rPr>
              <w:t xml:space="preserve"> по иску </w:t>
            </w:r>
            <w:r w:rsidR="00A7465C" w:rsidRPr="004114FD">
              <w:rPr>
                <w:rFonts w:ascii="Times New Roman" w:hAnsi="Times New Roman" w:cs="Times New Roman"/>
                <w:sz w:val="24"/>
                <w:szCs w:val="24"/>
              </w:rPr>
              <w:t xml:space="preserve">прокуратуры Нефтекумского района </w:t>
            </w:r>
            <w:r w:rsidR="00DF3392" w:rsidRPr="004114FD">
              <w:rPr>
                <w:rFonts w:ascii="Times New Roman" w:hAnsi="Times New Roman" w:cs="Times New Roman"/>
                <w:sz w:val="24"/>
                <w:szCs w:val="24"/>
              </w:rPr>
              <w:t>в интересах не</w:t>
            </w:r>
            <w:r w:rsidR="00773B6C" w:rsidRPr="004114FD">
              <w:rPr>
                <w:rFonts w:ascii="Times New Roman" w:hAnsi="Times New Roman" w:cs="Times New Roman"/>
                <w:sz w:val="24"/>
                <w:szCs w:val="24"/>
              </w:rPr>
              <w:t>совершеннолетних</w:t>
            </w:r>
            <w:r w:rsidR="00DF3392" w:rsidRPr="004114FD">
              <w:rPr>
                <w:rFonts w:ascii="Times New Roman" w:hAnsi="Times New Roman" w:cs="Times New Roman"/>
                <w:sz w:val="24"/>
                <w:szCs w:val="24"/>
              </w:rPr>
              <w:t xml:space="preserve"> о </w:t>
            </w:r>
            <w:r w:rsidR="00773B6C" w:rsidRPr="004114FD">
              <w:rPr>
                <w:rFonts w:ascii="Times New Roman" w:hAnsi="Times New Roman" w:cs="Times New Roman"/>
                <w:sz w:val="24"/>
                <w:szCs w:val="24"/>
              </w:rPr>
              <w:t>непринятии мер по обеспечению инженерной инфраструктурой земельных участков, выделенных многодетным семьям</w:t>
            </w:r>
            <w:r w:rsidR="00A7465C" w:rsidRPr="004114FD">
              <w:rPr>
                <w:rFonts w:ascii="Times New Roman" w:hAnsi="Times New Roman" w:cs="Times New Roman"/>
                <w:sz w:val="24"/>
                <w:szCs w:val="24"/>
              </w:rPr>
              <w:t>, иск</w:t>
            </w:r>
            <w:r w:rsidR="004114FD" w:rsidRPr="004114FD">
              <w:rPr>
                <w:rFonts w:ascii="Times New Roman" w:hAnsi="Times New Roman" w:cs="Times New Roman"/>
                <w:sz w:val="24"/>
                <w:szCs w:val="24"/>
              </w:rPr>
              <w:t>овые требования оставлены без рассмотрения;</w:t>
            </w:r>
            <w:r w:rsidR="00D253D1" w:rsidRPr="004114FD">
              <w:rPr>
                <w:rFonts w:ascii="Times New Roman" w:hAnsi="Times New Roman" w:cs="Times New Roman"/>
                <w:sz w:val="24"/>
                <w:szCs w:val="24"/>
              </w:rPr>
              <w:t xml:space="preserve"> </w:t>
            </w:r>
            <w:r w:rsidR="004114FD">
              <w:rPr>
                <w:rFonts w:ascii="Times New Roman" w:hAnsi="Times New Roman" w:cs="Times New Roman"/>
                <w:sz w:val="24"/>
                <w:szCs w:val="24"/>
              </w:rPr>
              <w:t xml:space="preserve">по </w:t>
            </w:r>
            <w:r w:rsidR="006150B9">
              <w:rPr>
                <w:rFonts w:ascii="Times New Roman" w:hAnsi="Times New Roman" w:cs="Times New Roman"/>
                <w:sz w:val="24"/>
                <w:szCs w:val="24"/>
              </w:rPr>
              <w:t>5</w:t>
            </w:r>
            <w:r w:rsidR="004114FD">
              <w:rPr>
                <w:rFonts w:ascii="Times New Roman" w:hAnsi="Times New Roman" w:cs="Times New Roman"/>
                <w:sz w:val="24"/>
                <w:szCs w:val="24"/>
              </w:rPr>
              <w:t xml:space="preserve"> делам по искам прокуратуры Нефтекумского района об обязании </w:t>
            </w:r>
            <w:proofErr w:type="gramStart"/>
            <w:r w:rsidR="004114FD">
              <w:rPr>
                <w:rFonts w:ascii="Times New Roman" w:hAnsi="Times New Roman" w:cs="Times New Roman"/>
                <w:sz w:val="24"/>
                <w:szCs w:val="24"/>
              </w:rPr>
              <w:t>обратиться с заявлением о принятии на учет бесхозяйного недвижимого имущества иски удовлетворены</w:t>
            </w:r>
            <w:proofErr w:type="gramEnd"/>
            <w:r w:rsidR="004114FD">
              <w:rPr>
                <w:rFonts w:ascii="Times New Roman" w:hAnsi="Times New Roman" w:cs="Times New Roman"/>
                <w:sz w:val="24"/>
                <w:szCs w:val="24"/>
              </w:rPr>
              <w:t xml:space="preserve">; </w:t>
            </w:r>
            <w:r w:rsidR="000C1FE4">
              <w:rPr>
                <w:rFonts w:ascii="Times New Roman" w:hAnsi="Times New Roman" w:cs="Times New Roman"/>
                <w:sz w:val="24"/>
                <w:szCs w:val="24"/>
              </w:rPr>
              <w:t xml:space="preserve">по </w:t>
            </w:r>
            <w:r w:rsidR="000C1FE4" w:rsidRPr="001255FA">
              <w:rPr>
                <w:rFonts w:ascii="Times New Roman" w:hAnsi="Times New Roman" w:cs="Times New Roman"/>
                <w:sz w:val="24"/>
                <w:szCs w:val="24"/>
              </w:rPr>
              <w:t>1 дел</w:t>
            </w:r>
            <w:r w:rsidR="000C1FE4">
              <w:rPr>
                <w:rFonts w:ascii="Times New Roman" w:hAnsi="Times New Roman" w:cs="Times New Roman"/>
                <w:sz w:val="24"/>
                <w:szCs w:val="24"/>
              </w:rPr>
              <w:t>у</w:t>
            </w:r>
            <w:r w:rsidR="000C1FE4" w:rsidRPr="001255FA">
              <w:rPr>
                <w:rFonts w:ascii="Times New Roman" w:hAnsi="Times New Roman" w:cs="Times New Roman"/>
                <w:sz w:val="24"/>
                <w:szCs w:val="24"/>
              </w:rPr>
              <w:t xml:space="preserve"> по иску прокуратуры Нефтекумского района в интересах неопределенного круга лиц о признании сделки недействительной и применении последствий недействительности сделки в отношении земельного участка, в котором администрация являлась третьим лицом, иск удовлетворен;</w:t>
            </w:r>
            <w:r w:rsidR="000C1FE4">
              <w:rPr>
                <w:rFonts w:ascii="Times New Roman" w:hAnsi="Times New Roman" w:cs="Times New Roman"/>
                <w:sz w:val="24"/>
                <w:szCs w:val="24"/>
              </w:rPr>
              <w:t xml:space="preserve"> по </w:t>
            </w:r>
            <w:r w:rsidR="000C1FE4" w:rsidRPr="001255FA">
              <w:rPr>
                <w:rFonts w:ascii="Times New Roman" w:hAnsi="Times New Roman" w:cs="Times New Roman"/>
                <w:sz w:val="24"/>
                <w:szCs w:val="24"/>
              </w:rPr>
              <w:t>1 дел</w:t>
            </w:r>
            <w:r w:rsidR="000C1FE4">
              <w:rPr>
                <w:rFonts w:ascii="Times New Roman" w:hAnsi="Times New Roman" w:cs="Times New Roman"/>
                <w:sz w:val="24"/>
                <w:szCs w:val="24"/>
              </w:rPr>
              <w:t>у</w:t>
            </w:r>
            <w:r w:rsidR="000C1FE4" w:rsidRPr="001255FA">
              <w:rPr>
                <w:rFonts w:ascii="Times New Roman" w:hAnsi="Times New Roman" w:cs="Times New Roman"/>
                <w:sz w:val="24"/>
                <w:szCs w:val="24"/>
              </w:rPr>
              <w:t xml:space="preserve"> по </w:t>
            </w:r>
            <w:r w:rsidR="000C1FE4">
              <w:rPr>
                <w:rFonts w:ascii="Times New Roman" w:hAnsi="Times New Roman" w:cs="Times New Roman"/>
                <w:sz w:val="24"/>
                <w:szCs w:val="24"/>
              </w:rPr>
              <w:t xml:space="preserve">аналогичному </w:t>
            </w:r>
            <w:r w:rsidR="000C1FE4" w:rsidRPr="001255FA">
              <w:rPr>
                <w:rFonts w:ascii="Times New Roman" w:hAnsi="Times New Roman" w:cs="Times New Roman"/>
                <w:sz w:val="24"/>
                <w:szCs w:val="24"/>
              </w:rPr>
              <w:t xml:space="preserve">иску прокуратуры Нефтекумского района, иск </w:t>
            </w:r>
            <w:r w:rsidR="000C1FE4">
              <w:rPr>
                <w:rFonts w:ascii="Times New Roman" w:hAnsi="Times New Roman" w:cs="Times New Roman"/>
                <w:sz w:val="24"/>
                <w:szCs w:val="24"/>
              </w:rPr>
              <w:t>оставлен без рассмотрения</w:t>
            </w:r>
            <w:r w:rsidR="000C1FE4" w:rsidRPr="001255FA">
              <w:rPr>
                <w:rFonts w:ascii="Times New Roman" w:hAnsi="Times New Roman" w:cs="Times New Roman"/>
                <w:sz w:val="24"/>
                <w:szCs w:val="24"/>
              </w:rPr>
              <w:t>;</w:t>
            </w:r>
            <w:r w:rsidR="000C1FE4">
              <w:rPr>
                <w:rFonts w:ascii="Times New Roman" w:hAnsi="Times New Roman" w:cs="Times New Roman"/>
                <w:sz w:val="24"/>
                <w:szCs w:val="24"/>
              </w:rPr>
              <w:t xml:space="preserve"> </w:t>
            </w:r>
            <w:r w:rsidR="000C1FE4" w:rsidRPr="00A7465C">
              <w:rPr>
                <w:rFonts w:ascii="Times New Roman" w:hAnsi="Times New Roman" w:cs="Times New Roman"/>
                <w:sz w:val="24"/>
                <w:szCs w:val="24"/>
              </w:rPr>
              <w:t>по 2 делам по искам прокуратуры Нефтекумского района о возложении обязанности выполнить работы по ремонту уличного искусственного осве</w:t>
            </w:r>
            <w:r w:rsidR="000C1FE4">
              <w:rPr>
                <w:rFonts w:ascii="Times New Roman" w:hAnsi="Times New Roman" w:cs="Times New Roman"/>
                <w:sz w:val="24"/>
                <w:szCs w:val="24"/>
              </w:rPr>
              <w:t>щения, требования удовлетворены.</w:t>
            </w:r>
          </w:p>
          <w:p w:rsidR="004114FD" w:rsidRDefault="000C1FE4" w:rsidP="001255FA">
            <w:pPr>
              <w:spacing w:after="0" w:line="240" w:lineRule="auto"/>
              <w:ind w:firstLine="318"/>
              <w:jc w:val="both"/>
              <w:rPr>
                <w:rFonts w:ascii="Times New Roman" w:hAnsi="Times New Roman" w:cs="Times New Roman"/>
                <w:sz w:val="24"/>
                <w:szCs w:val="24"/>
              </w:rPr>
            </w:pPr>
            <w:r>
              <w:rPr>
                <w:rFonts w:ascii="Times New Roman" w:hAnsi="Times New Roman" w:cs="Times New Roman"/>
                <w:sz w:val="24"/>
                <w:szCs w:val="24"/>
              </w:rPr>
              <w:t>Из рассмотренных в суде дел</w:t>
            </w:r>
            <w:r w:rsidR="004114FD">
              <w:rPr>
                <w:rFonts w:ascii="Times New Roman" w:hAnsi="Times New Roman" w:cs="Times New Roman"/>
                <w:sz w:val="24"/>
                <w:szCs w:val="24"/>
              </w:rPr>
              <w:t xml:space="preserve"> </w:t>
            </w:r>
            <w:r w:rsidR="00ED2D9B">
              <w:rPr>
                <w:rFonts w:ascii="Times New Roman" w:hAnsi="Times New Roman" w:cs="Times New Roman"/>
                <w:sz w:val="24"/>
                <w:szCs w:val="24"/>
              </w:rPr>
              <w:t>3</w:t>
            </w:r>
            <w:r w:rsidR="004114FD">
              <w:rPr>
                <w:rFonts w:ascii="Times New Roman" w:hAnsi="Times New Roman" w:cs="Times New Roman"/>
                <w:sz w:val="24"/>
                <w:szCs w:val="24"/>
              </w:rPr>
              <w:t xml:space="preserve"> дел</w:t>
            </w:r>
            <w:r w:rsidR="00ED2D9B">
              <w:rPr>
                <w:rFonts w:ascii="Times New Roman" w:hAnsi="Times New Roman" w:cs="Times New Roman"/>
                <w:sz w:val="24"/>
                <w:szCs w:val="24"/>
              </w:rPr>
              <w:t>а</w:t>
            </w:r>
            <w:r w:rsidR="004114FD">
              <w:rPr>
                <w:rFonts w:ascii="Times New Roman" w:hAnsi="Times New Roman" w:cs="Times New Roman"/>
                <w:sz w:val="24"/>
                <w:szCs w:val="24"/>
              </w:rPr>
              <w:t xml:space="preserve"> </w:t>
            </w:r>
            <w:r w:rsidR="00ED2D9B">
              <w:rPr>
                <w:rFonts w:ascii="Times New Roman" w:hAnsi="Times New Roman" w:cs="Times New Roman"/>
                <w:sz w:val="24"/>
                <w:szCs w:val="24"/>
              </w:rPr>
              <w:t xml:space="preserve">рассмотрены </w:t>
            </w:r>
            <w:r w:rsidR="004114FD">
              <w:rPr>
                <w:rFonts w:ascii="Times New Roman" w:hAnsi="Times New Roman" w:cs="Times New Roman"/>
                <w:sz w:val="24"/>
                <w:szCs w:val="24"/>
              </w:rPr>
              <w:t>по иск</w:t>
            </w:r>
            <w:r w:rsidR="00ED2D9B">
              <w:rPr>
                <w:rFonts w:ascii="Times New Roman" w:hAnsi="Times New Roman" w:cs="Times New Roman"/>
                <w:sz w:val="24"/>
                <w:szCs w:val="24"/>
              </w:rPr>
              <w:t>ам</w:t>
            </w:r>
            <w:r w:rsidR="004114FD">
              <w:rPr>
                <w:rFonts w:ascii="Times New Roman" w:hAnsi="Times New Roman" w:cs="Times New Roman"/>
                <w:sz w:val="24"/>
                <w:szCs w:val="24"/>
              </w:rPr>
              <w:t xml:space="preserve"> непосредственно администрации к гражданину об обязании </w:t>
            </w:r>
            <w:proofErr w:type="gramStart"/>
            <w:r w:rsidR="004114FD">
              <w:rPr>
                <w:rFonts w:ascii="Times New Roman" w:hAnsi="Times New Roman" w:cs="Times New Roman"/>
                <w:sz w:val="24"/>
                <w:szCs w:val="24"/>
              </w:rPr>
              <w:t>снести</w:t>
            </w:r>
            <w:proofErr w:type="gramEnd"/>
            <w:r w:rsidR="004114FD">
              <w:rPr>
                <w:rFonts w:ascii="Times New Roman" w:hAnsi="Times New Roman" w:cs="Times New Roman"/>
                <w:sz w:val="24"/>
                <w:szCs w:val="24"/>
              </w:rPr>
              <w:t xml:space="preserve"> самовольное строение</w:t>
            </w:r>
            <w:r w:rsidR="00ED2D9B">
              <w:rPr>
                <w:rFonts w:ascii="Times New Roman" w:hAnsi="Times New Roman" w:cs="Times New Roman"/>
                <w:sz w:val="24"/>
                <w:szCs w:val="24"/>
              </w:rPr>
              <w:t>: по 3</w:t>
            </w:r>
            <w:r w:rsidR="007E5B50">
              <w:rPr>
                <w:rFonts w:ascii="Times New Roman" w:hAnsi="Times New Roman" w:cs="Times New Roman"/>
                <w:sz w:val="24"/>
                <w:szCs w:val="24"/>
              </w:rPr>
              <w:t xml:space="preserve"> </w:t>
            </w:r>
            <w:r w:rsidR="00ED2D9B">
              <w:rPr>
                <w:rFonts w:ascii="Times New Roman" w:hAnsi="Times New Roman" w:cs="Times New Roman"/>
                <w:sz w:val="24"/>
                <w:szCs w:val="24"/>
              </w:rPr>
              <w:t xml:space="preserve">делам </w:t>
            </w:r>
            <w:r w:rsidR="004114FD">
              <w:rPr>
                <w:rFonts w:ascii="Times New Roman" w:hAnsi="Times New Roman" w:cs="Times New Roman"/>
                <w:sz w:val="24"/>
                <w:szCs w:val="24"/>
              </w:rPr>
              <w:t xml:space="preserve"> исковые требования удовлетворены</w:t>
            </w:r>
            <w:r w:rsidR="00ED2D9B">
              <w:rPr>
                <w:rFonts w:ascii="Times New Roman" w:hAnsi="Times New Roman" w:cs="Times New Roman"/>
                <w:sz w:val="24"/>
                <w:szCs w:val="24"/>
              </w:rPr>
              <w:t>, по 1 делу требования оставлены без рассмотрения</w:t>
            </w:r>
            <w:r w:rsidR="004114FD">
              <w:rPr>
                <w:rFonts w:ascii="Times New Roman" w:hAnsi="Times New Roman" w:cs="Times New Roman"/>
                <w:sz w:val="24"/>
                <w:szCs w:val="24"/>
              </w:rPr>
              <w:t>.</w:t>
            </w:r>
          </w:p>
          <w:p w:rsidR="00B75254" w:rsidRPr="001255FA" w:rsidRDefault="00DF3392" w:rsidP="006B64E5">
            <w:pPr>
              <w:spacing w:after="0" w:line="240" w:lineRule="auto"/>
              <w:ind w:firstLine="318"/>
              <w:jc w:val="both"/>
              <w:rPr>
                <w:rFonts w:ascii="Times New Roman" w:hAnsi="Times New Roman" w:cs="Times New Roman"/>
                <w:sz w:val="24"/>
                <w:szCs w:val="24"/>
              </w:rPr>
            </w:pPr>
            <w:proofErr w:type="gramStart"/>
            <w:r w:rsidRPr="001255FA">
              <w:rPr>
                <w:rFonts w:ascii="Times New Roman" w:hAnsi="Times New Roman" w:cs="Times New Roman"/>
                <w:sz w:val="24"/>
                <w:szCs w:val="24"/>
              </w:rPr>
              <w:t xml:space="preserve">Также рассмотрено </w:t>
            </w:r>
            <w:r w:rsidR="00ED2D9B">
              <w:rPr>
                <w:rFonts w:ascii="Times New Roman" w:hAnsi="Times New Roman" w:cs="Times New Roman"/>
                <w:sz w:val="24"/>
                <w:szCs w:val="24"/>
              </w:rPr>
              <w:t>25</w:t>
            </w:r>
            <w:r w:rsidRPr="001255FA">
              <w:rPr>
                <w:rFonts w:ascii="Times New Roman" w:hAnsi="Times New Roman" w:cs="Times New Roman"/>
                <w:sz w:val="24"/>
                <w:szCs w:val="24"/>
              </w:rPr>
              <w:t xml:space="preserve"> дел по искам граждан, с требованиями:</w:t>
            </w:r>
            <w:r w:rsidR="00A7465C" w:rsidRPr="001255FA">
              <w:rPr>
                <w:rFonts w:ascii="Times New Roman" w:hAnsi="Times New Roman" w:cs="Times New Roman"/>
                <w:sz w:val="24"/>
                <w:szCs w:val="24"/>
              </w:rPr>
              <w:t xml:space="preserve"> о признании права собственности на объект</w:t>
            </w:r>
            <w:r w:rsidR="004114FD">
              <w:rPr>
                <w:rFonts w:ascii="Times New Roman" w:hAnsi="Times New Roman" w:cs="Times New Roman"/>
                <w:sz w:val="24"/>
                <w:szCs w:val="24"/>
              </w:rPr>
              <w:t>ы</w:t>
            </w:r>
            <w:r w:rsidR="00A7465C" w:rsidRPr="001255FA">
              <w:rPr>
                <w:rFonts w:ascii="Times New Roman" w:hAnsi="Times New Roman" w:cs="Times New Roman"/>
                <w:sz w:val="24"/>
                <w:szCs w:val="24"/>
              </w:rPr>
              <w:t xml:space="preserve"> недвижимости</w:t>
            </w:r>
            <w:r w:rsidRPr="001255FA">
              <w:rPr>
                <w:rFonts w:ascii="Times New Roman" w:hAnsi="Times New Roman" w:cs="Times New Roman"/>
                <w:sz w:val="24"/>
                <w:szCs w:val="24"/>
              </w:rPr>
              <w:t xml:space="preserve"> – </w:t>
            </w:r>
            <w:r w:rsidR="00ED2D9B">
              <w:rPr>
                <w:rFonts w:ascii="Times New Roman" w:hAnsi="Times New Roman" w:cs="Times New Roman"/>
                <w:sz w:val="24"/>
                <w:szCs w:val="24"/>
              </w:rPr>
              <w:t>15</w:t>
            </w:r>
            <w:r w:rsidRPr="001255FA">
              <w:rPr>
                <w:rFonts w:ascii="Times New Roman" w:hAnsi="Times New Roman" w:cs="Times New Roman"/>
                <w:sz w:val="24"/>
                <w:szCs w:val="24"/>
              </w:rPr>
              <w:t xml:space="preserve"> (</w:t>
            </w:r>
            <w:r w:rsidR="00ED2D9B">
              <w:rPr>
                <w:rFonts w:ascii="Times New Roman" w:hAnsi="Times New Roman" w:cs="Times New Roman"/>
                <w:sz w:val="24"/>
                <w:szCs w:val="24"/>
              </w:rPr>
              <w:t>10</w:t>
            </w:r>
            <w:r w:rsidRPr="001255FA">
              <w:rPr>
                <w:rFonts w:ascii="Times New Roman" w:hAnsi="Times New Roman" w:cs="Times New Roman"/>
                <w:sz w:val="24"/>
                <w:szCs w:val="24"/>
              </w:rPr>
              <w:t xml:space="preserve"> удовлетворено, по </w:t>
            </w:r>
            <w:r w:rsidR="004114FD">
              <w:rPr>
                <w:rFonts w:ascii="Times New Roman" w:hAnsi="Times New Roman" w:cs="Times New Roman"/>
                <w:sz w:val="24"/>
                <w:szCs w:val="24"/>
              </w:rPr>
              <w:t>1 отказано</w:t>
            </w:r>
            <w:r w:rsidR="00ED2D9B">
              <w:rPr>
                <w:rFonts w:ascii="Times New Roman" w:hAnsi="Times New Roman" w:cs="Times New Roman"/>
                <w:sz w:val="24"/>
                <w:szCs w:val="24"/>
              </w:rPr>
              <w:t xml:space="preserve">, </w:t>
            </w:r>
            <w:r w:rsidR="007E5B50">
              <w:rPr>
                <w:rFonts w:ascii="Times New Roman" w:hAnsi="Times New Roman" w:cs="Times New Roman"/>
                <w:sz w:val="24"/>
                <w:szCs w:val="24"/>
              </w:rPr>
              <w:t>4 иска оставлены без рассмотрения</w:t>
            </w:r>
            <w:r w:rsidRPr="001255FA">
              <w:rPr>
                <w:rFonts w:ascii="Times New Roman" w:hAnsi="Times New Roman" w:cs="Times New Roman"/>
                <w:sz w:val="24"/>
                <w:szCs w:val="24"/>
              </w:rPr>
              <w:t xml:space="preserve">), об установлении факта, имеющего юридическое значение – </w:t>
            </w:r>
            <w:r w:rsidR="007E5B50">
              <w:rPr>
                <w:rFonts w:ascii="Times New Roman" w:hAnsi="Times New Roman" w:cs="Times New Roman"/>
                <w:sz w:val="24"/>
                <w:szCs w:val="24"/>
              </w:rPr>
              <w:t>7 (6</w:t>
            </w:r>
            <w:r w:rsidR="004114FD">
              <w:rPr>
                <w:rFonts w:ascii="Times New Roman" w:hAnsi="Times New Roman" w:cs="Times New Roman"/>
                <w:sz w:val="24"/>
                <w:szCs w:val="24"/>
              </w:rPr>
              <w:t xml:space="preserve"> удовлетворено</w:t>
            </w:r>
            <w:r w:rsidR="007E5B50">
              <w:rPr>
                <w:rFonts w:ascii="Times New Roman" w:hAnsi="Times New Roman" w:cs="Times New Roman"/>
                <w:sz w:val="24"/>
                <w:szCs w:val="24"/>
              </w:rPr>
              <w:t>, 1 оставлен без рассмотрения); о признании незаконным отказа органа местного самоуправления</w:t>
            </w:r>
            <w:r w:rsidR="006B64E5">
              <w:rPr>
                <w:rFonts w:ascii="Times New Roman" w:hAnsi="Times New Roman" w:cs="Times New Roman"/>
                <w:sz w:val="24"/>
                <w:szCs w:val="24"/>
              </w:rPr>
              <w:t xml:space="preserve"> – 1 (отказано в иске);</w:t>
            </w:r>
            <w:proofErr w:type="gramEnd"/>
            <w:r w:rsidR="006B64E5">
              <w:rPr>
                <w:rFonts w:ascii="Times New Roman" w:hAnsi="Times New Roman" w:cs="Times New Roman"/>
                <w:sz w:val="24"/>
                <w:szCs w:val="24"/>
              </w:rPr>
              <w:t xml:space="preserve"> об исправлении реестровой ошибки – 1 (удовлетворено); об оспаривании зарегистрированного права на объект недвижимости – 1 (отказано в иске).</w:t>
            </w:r>
          </w:p>
        </w:tc>
      </w:tr>
      <w:tr w:rsidR="00B75254" w:rsidRPr="00B75254" w:rsidTr="00B75254">
        <w:tblPrEx>
          <w:tblLook w:val="01E0"/>
        </w:tblPrEx>
        <w:trPr>
          <w:trHeight w:val="847"/>
          <w:jc w:val="center"/>
        </w:trPr>
        <w:tc>
          <w:tcPr>
            <w:tcW w:w="758" w:type="dxa"/>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lastRenderedPageBreak/>
              <w:t>8.</w:t>
            </w:r>
          </w:p>
        </w:tc>
        <w:tc>
          <w:tcPr>
            <w:tcW w:w="4499" w:type="dxa"/>
          </w:tcPr>
          <w:p w:rsidR="00B75254" w:rsidRPr="00B75254" w:rsidRDefault="00B75254" w:rsidP="00B75254">
            <w:pPr>
              <w:autoSpaceDE w:val="0"/>
              <w:autoSpaceDN w:val="0"/>
              <w:adjustRightInd w:val="0"/>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Нормативное регулирование порядка согласования договоров (соглашений)</w:t>
            </w:r>
          </w:p>
        </w:tc>
        <w:tc>
          <w:tcPr>
            <w:tcW w:w="2410" w:type="dxa"/>
            <w:vAlign w:val="center"/>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1F2F0F" w:rsidRDefault="00D84F4E" w:rsidP="001F2F0F">
            <w:pPr>
              <w:pStyle w:val="ConsPlusNormal"/>
              <w:ind w:firstLine="317"/>
              <w:jc w:val="both"/>
              <w:rPr>
                <w:rFonts w:ascii="Times New Roman" w:hAnsi="Times New Roman" w:cs="Times New Roman"/>
                <w:sz w:val="24"/>
                <w:szCs w:val="24"/>
              </w:rPr>
            </w:pPr>
            <w:proofErr w:type="gramStart"/>
            <w:r w:rsidRPr="001F2F0F">
              <w:rPr>
                <w:rFonts w:ascii="Times New Roman" w:hAnsi="Times New Roman" w:cs="Times New Roman"/>
                <w:sz w:val="24"/>
                <w:szCs w:val="24"/>
              </w:rPr>
              <w:t xml:space="preserve">Муниципальные контракты и договоры администрацией, её отраслевыми (функциональными) и территориальным органом заключаются в соответствии с требованиями Федерального закона от 05.04.2013 года № 44-ФЗ «О контрактной системе в сфере закупок товаров, работ, услуг для обеспечения государственных и муниципальных нужд». </w:t>
            </w:r>
            <w:proofErr w:type="gramEnd"/>
          </w:p>
          <w:p w:rsidR="00B75254" w:rsidRPr="001F2F0F" w:rsidRDefault="00D84F4E" w:rsidP="001F2F0F">
            <w:pPr>
              <w:pStyle w:val="ConsPlusNormal"/>
              <w:ind w:firstLine="317"/>
              <w:jc w:val="both"/>
              <w:rPr>
                <w:rFonts w:ascii="Times New Roman" w:hAnsi="Times New Roman" w:cs="Times New Roman"/>
                <w:sz w:val="24"/>
                <w:szCs w:val="24"/>
              </w:rPr>
            </w:pPr>
            <w:proofErr w:type="gramStart"/>
            <w:r w:rsidRPr="001F2F0F">
              <w:rPr>
                <w:rFonts w:ascii="Times New Roman" w:hAnsi="Times New Roman" w:cs="Times New Roman"/>
                <w:sz w:val="24"/>
                <w:szCs w:val="24"/>
              </w:rPr>
              <w:t>В соответствии с ч.5 ст.26 Федерального закона № 44-ФЗ, администрация осуществляет функции уполномоченного органа по определению поставщиков (подрядчиков, исполнителей) для отраслевых (функциональных) и территориальных органов администрации, муниципальных казенных учреждений НМО СК, муниципальных бюджетных учреждений НМО СК, муниципальных унитарных предприятий НМО СК, а также является организатором совместных конкурсов или аукционов при осуществлении двумя и более заказчиками закупок одних и тех</w:t>
            </w:r>
            <w:proofErr w:type="gramEnd"/>
            <w:r w:rsidRPr="001F2F0F">
              <w:rPr>
                <w:rFonts w:ascii="Times New Roman" w:hAnsi="Times New Roman" w:cs="Times New Roman"/>
                <w:sz w:val="24"/>
                <w:szCs w:val="24"/>
              </w:rPr>
              <w:t xml:space="preserve"> </w:t>
            </w:r>
            <w:proofErr w:type="gramStart"/>
            <w:r w:rsidRPr="001F2F0F">
              <w:rPr>
                <w:rFonts w:ascii="Times New Roman" w:hAnsi="Times New Roman" w:cs="Times New Roman"/>
                <w:sz w:val="24"/>
                <w:szCs w:val="24"/>
              </w:rPr>
              <w:t>же</w:t>
            </w:r>
            <w:proofErr w:type="gramEnd"/>
            <w:r w:rsidRPr="001F2F0F">
              <w:rPr>
                <w:rFonts w:ascii="Times New Roman" w:hAnsi="Times New Roman" w:cs="Times New Roman"/>
                <w:sz w:val="24"/>
                <w:szCs w:val="24"/>
              </w:rPr>
              <w:t xml:space="preserve"> товаров, работ, услуг в порядке, предусмотренном ст.25 Федерального закона, на основании постановления главы Нефтекумского муниципального округа Ставропольского края от 05</w:t>
            </w:r>
            <w:r w:rsidR="001F2F0F" w:rsidRPr="001F2F0F">
              <w:rPr>
                <w:rFonts w:ascii="Times New Roman" w:hAnsi="Times New Roman" w:cs="Times New Roman"/>
                <w:sz w:val="24"/>
                <w:szCs w:val="24"/>
              </w:rPr>
              <w:t>.10.</w:t>
            </w:r>
            <w:r w:rsidRPr="001F2F0F">
              <w:rPr>
                <w:rFonts w:ascii="Times New Roman" w:hAnsi="Times New Roman" w:cs="Times New Roman"/>
                <w:sz w:val="24"/>
                <w:szCs w:val="24"/>
              </w:rPr>
              <w:t>2023 года № 3-пг «Об осуществлении полномочий заказчика по закупке товаров, работ, услуг для обеспечения муниципальных нужд».</w:t>
            </w:r>
          </w:p>
        </w:tc>
      </w:tr>
      <w:tr w:rsidR="00B75254" w:rsidRPr="00B75254" w:rsidTr="00B75254">
        <w:tblPrEx>
          <w:tblLook w:val="01E0"/>
        </w:tblPrEx>
        <w:trPr>
          <w:trHeight w:val="1270"/>
          <w:jc w:val="center"/>
        </w:trPr>
        <w:tc>
          <w:tcPr>
            <w:tcW w:w="758" w:type="dxa"/>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9.</w:t>
            </w:r>
          </w:p>
        </w:tc>
        <w:tc>
          <w:tcPr>
            <w:tcW w:w="4499" w:type="dxa"/>
          </w:tcPr>
          <w:p w:rsidR="00B75254" w:rsidRPr="00B75254" w:rsidRDefault="00B75254" w:rsidP="00B75254">
            <w:pPr>
              <w:autoSpaceDE w:val="0"/>
              <w:autoSpaceDN w:val="0"/>
              <w:adjustRightInd w:val="0"/>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Формирование негативного отношения к поведению должностных лиц, работников, которое может восприниматься окружающими как согласие принять взятку или как просьба о даче взятки</w:t>
            </w:r>
          </w:p>
        </w:tc>
        <w:tc>
          <w:tcPr>
            <w:tcW w:w="2410" w:type="dxa"/>
            <w:vAlign w:val="center"/>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vAlign w:val="center"/>
          </w:tcPr>
          <w:p w:rsidR="00B75254" w:rsidRPr="00B75254" w:rsidRDefault="0001171D" w:rsidP="00F9180A">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 xml:space="preserve">С муниципальными служащими </w:t>
            </w:r>
            <w:r w:rsidR="00F9180A">
              <w:rPr>
                <w:rFonts w:ascii="Times New Roman" w:hAnsi="Times New Roman" w:cs="Times New Roman"/>
                <w:sz w:val="24"/>
                <w:szCs w:val="24"/>
              </w:rPr>
              <w:t xml:space="preserve">на постоянной основе </w:t>
            </w:r>
            <w:r>
              <w:rPr>
                <w:rFonts w:ascii="Times New Roman" w:hAnsi="Times New Roman" w:cs="Times New Roman"/>
                <w:sz w:val="24"/>
                <w:szCs w:val="24"/>
              </w:rPr>
              <w:t>проводятся беседы, семинары</w:t>
            </w:r>
            <w:r w:rsidR="00F9180A">
              <w:rPr>
                <w:rFonts w:ascii="Times New Roman" w:hAnsi="Times New Roman" w:cs="Times New Roman"/>
                <w:sz w:val="24"/>
                <w:szCs w:val="24"/>
              </w:rPr>
              <w:t xml:space="preserve"> по вопросам разъяснений положений об ответственности за дачу или получение взятки, антикоррупционных стандартов и необходимости соблюдения объективного и добросовестного исполнения должностных обязанностей.</w:t>
            </w:r>
          </w:p>
        </w:tc>
      </w:tr>
      <w:tr w:rsidR="00B75254" w:rsidRPr="00B75254" w:rsidTr="006B64E5">
        <w:tblPrEx>
          <w:tblLook w:val="01E0"/>
        </w:tblPrEx>
        <w:trPr>
          <w:trHeight w:val="556"/>
          <w:jc w:val="center"/>
        </w:trPr>
        <w:tc>
          <w:tcPr>
            <w:tcW w:w="758" w:type="dxa"/>
          </w:tcPr>
          <w:p w:rsidR="00B75254" w:rsidRPr="00B75254" w:rsidRDefault="00B75254" w:rsidP="00B75254">
            <w:pPr>
              <w:pStyle w:val="ConsPlusCell"/>
              <w:jc w:val="center"/>
            </w:pPr>
            <w:r w:rsidRPr="00B75254">
              <w:t>10.</w:t>
            </w:r>
          </w:p>
        </w:tc>
        <w:tc>
          <w:tcPr>
            <w:tcW w:w="4499" w:type="dxa"/>
          </w:tcPr>
          <w:p w:rsidR="00B75254" w:rsidRPr="00B75254" w:rsidRDefault="00B75254" w:rsidP="00B75254">
            <w:pPr>
              <w:autoSpaceDE w:val="0"/>
              <w:autoSpaceDN w:val="0"/>
              <w:adjustRightInd w:val="0"/>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 xml:space="preserve">Комиссионное проведение </w:t>
            </w:r>
            <w:r w:rsidRPr="00B75254">
              <w:rPr>
                <w:rFonts w:ascii="Times New Roman" w:hAnsi="Times New Roman" w:cs="Times New Roman"/>
                <w:bCs/>
                <w:sz w:val="24"/>
                <w:szCs w:val="24"/>
              </w:rPr>
              <w:t>контрольных (надзорных) мероприятий</w:t>
            </w:r>
          </w:p>
        </w:tc>
        <w:tc>
          <w:tcPr>
            <w:tcW w:w="2410" w:type="dxa"/>
          </w:tcPr>
          <w:p w:rsidR="00B75254" w:rsidRPr="00B75254" w:rsidRDefault="00B75254" w:rsidP="00EF7CEA">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 xml:space="preserve">по </w:t>
            </w:r>
            <w:r w:rsidR="00204D0A">
              <w:rPr>
                <w:rFonts w:ascii="Times New Roman" w:hAnsi="Times New Roman" w:cs="Times New Roman"/>
                <w:sz w:val="24"/>
                <w:szCs w:val="24"/>
              </w:rPr>
              <w:t>м</w:t>
            </w:r>
            <w:r w:rsidRPr="00B75254">
              <w:rPr>
                <w:rFonts w:ascii="Times New Roman" w:hAnsi="Times New Roman" w:cs="Times New Roman"/>
                <w:sz w:val="24"/>
                <w:szCs w:val="24"/>
              </w:rPr>
              <w:t>ере необходимости</w:t>
            </w:r>
          </w:p>
        </w:tc>
        <w:tc>
          <w:tcPr>
            <w:tcW w:w="7776" w:type="dxa"/>
          </w:tcPr>
          <w:p w:rsidR="00E742E8" w:rsidRDefault="00E742E8" w:rsidP="00896CAB">
            <w:pPr>
              <w:autoSpaceDE w:val="0"/>
              <w:autoSpaceDN w:val="0"/>
              <w:adjustRightInd w:val="0"/>
              <w:spacing w:after="0" w:line="240" w:lineRule="auto"/>
              <w:ind w:firstLine="317"/>
              <w:jc w:val="both"/>
              <w:rPr>
                <w:rFonts w:ascii="Times New Roman" w:hAnsi="Times New Roman" w:cs="Times New Roman"/>
                <w:sz w:val="24"/>
                <w:szCs w:val="24"/>
              </w:rPr>
            </w:pPr>
            <w:r w:rsidRPr="00E742E8">
              <w:rPr>
                <w:rFonts w:ascii="Times New Roman" w:hAnsi="Times New Roman" w:cs="Times New Roman"/>
                <w:sz w:val="24"/>
                <w:szCs w:val="24"/>
              </w:rPr>
              <w:t xml:space="preserve">В соответствии с  Постановлением Правительства РФ от 10.03.2022 г.    № 336 «Об особенностях организации и осуществления государственного контроля (надзора), муниципального контроля» установлены особенности осуществления государственного и муниципального контроля до 2030 года.  В соответствии с этим документом проведение плановых проверок соблюдения законодательства </w:t>
            </w:r>
            <w:r w:rsidR="00EE51DE">
              <w:rPr>
                <w:rFonts w:ascii="Times New Roman" w:hAnsi="Times New Roman" w:cs="Times New Roman"/>
                <w:sz w:val="24"/>
                <w:szCs w:val="24"/>
              </w:rPr>
              <w:t xml:space="preserve">по полномочиям, отнесенным Федеральным законом РФ от 31.07.2020 № 248-ФЗ органам местного самоуправления, </w:t>
            </w:r>
            <w:r w:rsidRPr="00E742E8">
              <w:rPr>
                <w:rFonts w:ascii="Times New Roman" w:hAnsi="Times New Roman" w:cs="Times New Roman"/>
                <w:sz w:val="24"/>
                <w:szCs w:val="24"/>
              </w:rPr>
              <w:t>не предусматривается</w:t>
            </w:r>
            <w:r w:rsidR="00EE51DE">
              <w:rPr>
                <w:rFonts w:ascii="Times New Roman" w:hAnsi="Times New Roman" w:cs="Times New Roman"/>
                <w:sz w:val="24"/>
                <w:szCs w:val="24"/>
              </w:rPr>
              <w:t>, может быть осуществлен профилактический визит</w:t>
            </w:r>
            <w:r w:rsidRPr="00E742E8">
              <w:rPr>
                <w:rFonts w:ascii="Times New Roman" w:hAnsi="Times New Roman" w:cs="Times New Roman"/>
                <w:sz w:val="24"/>
                <w:szCs w:val="24"/>
              </w:rPr>
              <w:t xml:space="preserve">. </w:t>
            </w:r>
          </w:p>
          <w:p w:rsidR="00B75254" w:rsidRPr="00E742E8" w:rsidRDefault="001B1BBB" w:rsidP="00896CAB">
            <w:pPr>
              <w:autoSpaceDE w:val="0"/>
              <w:autoSpaceDN w:val="0"/>
              <w:adjustRightInd w:val="0"/>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lastRenderedPageBreak/>
              <w:t>При этом, контрольно-надзорные мероприятия по осуществлению муниципального контроля проводятся комиссионно.</w:t>
            </w:r>
          </w:p>
        </w:tc>
      </w:tr>
      <w:tr w:rsidR="00B75254" w:rsidRPr="00B75254" w:rsidTr="00B75254">
        <w:tblPrEx>
          <w:tblLook w:val="01E0"/>
        </w:tblPrEx>
        <w:trPr>
          <w:trHeight w:val="897"/>
          <w:jc w:val="center"/>
        </w:trPr>
        <w:tc>
          <w:tcPr>
            <w:tcW w:w="758" w:type="dxa"/>
          </w:tcPr>
          <w:p w:rsidR="00B75254" w:rsidRPr="00B75254" w:rsidRDefault="00B75254" w:rsidP="00B75254">
            <w:pPr>
              <w:pStyle w:val="ConsPlusCell"/>
              <w:jc w:val="center"/>
            </w:pPr>
            <w:r w:rsidRPr="00B75254">
              <w:lastRenderedPageBreak/>
              <w:t>11.</w:t>
            </w:r>
          </w:p>
        </w:tc>
        <w:tc>
          <w:tcPr>
            <w:tcW w:w="4499" w:type="dxa"/>
          </w:tcPr>
          <w:p w:rsidR="00B75254" w:rsidRPr="00B75254" w:rsidRDefault="00B75254" w:rsidP="00B75254">
            <w:pPr>
              <w:autoSpaceDE w:val="0"/>
              <w:autoSpaceDN w:val="0"/>
              <w:adjustRightInd w:val="0"/>
              <w:spacing w:after="0" w:line="240" w:lineRule="auto"/>
              <w:jc w:val="both"/>
              <w:rPr>
                <w:rFonts w:ascii="Times New Roman" w:hAnsi="Times New Roman" w:cs="Times New Roman"/>
                <w:sz w:val="24"/>
                <w:szCs w:val="24"/>
              </w:rPr>
            </w:pPr>
            <w:r w:rsidRPr="00B75254">
              <w:rPr>
                <w:rFonts w:ascii="Times New Roman" w:hAnsi="Times New Roman" w:cs="Times New Roman"/>
                <w:bCs/>
                <w:sz w:val="24"/>
                <w:szCs w:val="24"/>
              </w:rPr>
              <w:t>Использование информационных технологий в качестве приоритетного направления для осуществления служебной деятельности</w:t>
            </w:r>
          </w:p>
        </w:tc>
        <w:tc>
          <w:tcPr>
            <w:tcW w:w="2410" w:type="dxa"/>
            <w:vAlign w:val="center"/>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B745AB" w:rsidRDefault="00B745AB" w:rsidP="00896CAB">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Отдел по информационным технологиям администрации Н</w:t>
            </w:r>
            <w:r w:rsidR="008D67D9">
              <w:rPr>
                <w:rFonts w:ascii="Times New Roman" w:hAnsi="Times New Roman" w:cs="Times New Roman"/>
                <w:sz w:val="24"/>
                <w:szCs w:val="24"/>
              </w:rPr>
              <w:t>МО СК</w:t>
            </w:r>
            <w:r>
              <w:rPr>
                <w:rFonts w:ascii="Times New Roman" w:hAnsi="Times New Roman" w:cs="Times New Roman"/>
                <w:sz w:val="24"/>
                <w:szCs w:val="24"/>
              </w:rPr>
              <w:t xml:space="preserve"> оказывает техническое сопровождение систем в сфере информационных технологий.</w:t>
            </w:r>
          </w:p>
          <w:p w:rsidR="00B75254" w:rsidRPr="00B75254" w:rsidRDefault="00ED3244" w:rsidP="00B745AB">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Для осуществления деятельности в администраци</w:t>
            </w:r>
            <w:r w:rsidR="00896CAB">
              <w:rPr>
                <w:rFonts w:ascii="Times New Roman" w:hAnsi="Times New Roman" w:cs="Times New Roman"/>
                <w:sz w:val="24"/>
                <w:szCs w:val="24"/>
              </w:rPr>
              <w:t>и</w:t>
            </w:r>
            <w:r>
              <w:rPr>
                <w:rFonts w:ascii="Times New Roman" w:hAnsi="Times New Roman" w:cs="Times New Roman"/>
                <w:sz w:val="24"/>
                <w:szCs w:val="24"/>
              </w:rPr>
              <w:t>, её</w:t>
            </w:r>
            <w:r w:rsidR="00B75254" w:rsidRPr="00B75254">
              <w:rPr>
                <w:rFonts w:ascii="Times New Roman" w:hAnsi="Times New Roman" w:cs="Times New Roman"/>
                <w:sz w:val="24"/>
                <w:szCs w:val="24"/>
              </w:rPr>
              <w:t xml:space="preserve"> отраслевы</w:t>
            </w:r>
            <w:r>
              <w:rPr>
                <w:rFonts w:ascii="Times New Roman" w:hAnsi="Times New Roman" w:cs="Times New Roman"/>
                <w:sz w:val="24"/>
                <w:szCs w:val="24"/>
              </w:rPr>
              <w:t>х</w:t>
            </w:r>
            <w:r w:rsidR="00B75254" w:rsidRPr="00B75254">
              <w:rPr>
                <w:rFonts w:ascii="Times New Roman" w:hAnsi="Times New Roman" w:cs="Times New Roman"/>
                <w:sz w:val="24"/>
                <w:szCs w:val="24"/>
              </w:rPr>
              <w:t xml:space="preserve"> (функциональны</w:t>
            </w:r>
            <w:r w:rsidR="00B745AB">
              <w:rPr>
                <w:rFonts w:ascii="Times New Roman" w:hAnsi="Times New Roman" w:cs="Times New Roman"/>
                <w:sz w:val="24"/>
                <w:szCs w:val="24"/>
              </w:rPr>
              <w:t>х</w:t>
            </w:r>
            <w:r w:rsidR="00B75254" w:rsidRPr="00B75254">
              <w:rPr>
                <w:rFonts w:ascii="Times New Roman" w:hAnsi="Times New Roman" w:cs="Times New Roman"/>
                <w:sz w:val="24"/>
                <w:szCs w:val="24"/>
              </w:rPr>
              <w:t>) и территориальн</w:t>
            </w:r>
            <w:r>
              <w:rPr>
                <w:rFonts w:ascii="Times New Roman" w:hAnsi="Times New Roman" w:cs="Times New Roman"/>
                <w:sz w:val="24"/>
                <w:szCs w:val="24"/>
              </w:rPr>
              <w:t>ом</w:t>
            </w:r>
            <w:r w:rsidR="00B75254" w:rsidRPr="00B75254">
              <w:rPr>
                <w:rFonts w:ascii="Times New Roman" w:hAnsi="Times New Roman" w:cs="Times New Roman"/>
                <w:sz w:val="24"/>
                <w:szCs w:val="24"/>
              </w:rPr>
              <w:t xml:space="preserve"> орган</w:t>
            </w:r>
            <w:r>
              <w:rPr>
                <w:rFonts w:ascii="Times New Roman" w:hAnsi="Times New Roman" w:cs="Times New Roman"/>
                <w:sz w:val="24"/>
                <w:szCs w:val="24"/>
              </w:rPr>
              <w:t>е установлены справочно-правов</w:t>
            </w:r>
            <w:r w:rsidR="00896CAB">
              <w:rPr>
                <w:rFonts w:ascii="Times New Roman" w:hAnsi="Times New Roman" w:cs="Times New Roman"/>
                <w:sz w:val="24"/>
                <w:szCs w:val="24"/>
              </w:rPr>
              <w:t>ые</w:t>
            </w:r>
            <w:r>
              <w:rPr>
                <w:rFonts w:ascii="Times New Roman" w:hAnsi="Times New Roman" w:cs="Times New Roman"/>
                <w:sz w:val="24"/>
                <w:szCs w:val="24"/>
              </w:rPr>
              <w:t xml:space="preserve"> си</w:t>
            </w:r>
            <w:r w:rsidR="00896CAB">
              <w:rPr>
                <w:rFonts w:ascii="Times New Roman" w:hAnsi="Times New Roman" w:cs="Times New Roman"/>
                <w:sz w:val="24"/>
                <w:szCs w:val="24"/>
              </w:rPr>
              <w:t>с</w:t>
            </w:r>
            <w:r>
              <w:rPr>
                <w:rFonts w:ascii="Times New Roman" w:hAnsi="Times New Roman" w:cs="Times New Roman"/>
                <w:sz w:val="24"/>
                <w:szCs w:val="24"/>
              </w:rPr>
              <w:t>тем</w:t>
            </w:r>
            <w:r w:rsidR="00896CAB">
              <w:rPr>
                <w:rFonts w:ascii="Times New Roman" w:hAnsi="Times New Roman" w:cs="Times New Roman"/>
                <w:sz w:val="24"/>
                <w:szCs w:val="24"/>
              </w:rPr>
              <w:t>ы</w:t>
            </w:r>
            <w:r>
              <w:rPr>
                <w:rFonts w:ascii="Times New Roman" w:hAnsi="Times New Roman" w:cs="Times New Roman"/>
                <w:sz w:val="24"/>
                <w:szCs w:val="24"/>
              </w:rPr>
              <w:t xml:space="preserve"> «</w:t>
            </w:r>
            <w:r w:rsidR="00896CAB">
              <w:rPr>
                <w:rFonts w:ascii="Times New Roman" w:hAnsi="Times New Roman" w:cs="Times New Roman"/>
                <w:sz w:val="24"/>
                <w:szCs w:val="24"/>
              </w:rPr>
              <w:t>К</w:t>
            </w:r>
            <w:r>
              <w:rPr>
                <w:rFonts w:ascii="Times New Roman" w:hAnsi="Times New Roman" w:cs="Times New Roman"/>
                <w:sz w:val="24"/>
                <w:szCs w:val="24"/>
              </w:rPr>
              <w:t>онсультант Плюс</w:t>
            </w:r>
            <w:r w:rsidR="00896CAB">
              <w:rPr>
                <w:rFonts w:ascii="Times New Roman" w:hAnsi="Times New Roman" w:cs="Times New Roman"/>
                <w:sz w:val="24"/>
                <w:szCs w:val="24"/>
              </w:rPr>
              <w:t>» и «Гарант».</w:t>
            </w:r>
            <w:r w:rsidR="00B75254" w:rsidRPr="00B75254">
              <w:rPr>
                <w:rFonts w:ascii="Times New Roman" w:hAnsi="Times New Roman" w:cs="Times New Roman"/>
                <w:sz w:val="24"/>
                <w:szCs w:val="24"/>
              </w:rPr>
              <w:t xml:space="preserve"> </w:t>
            </w:r>
            <w:r w:rsidR="00896CAB">
              <w:rPr>
                <w:rFonts w:ascii="Times New Roman" w:hAnsi="Times New Roman" w:cs="Times New Roman"/>
                <w:sz w:val="24"/>
                <w:szCs w:val="24"/>
              </w:rPr>
              <w:t>Кроме того в управлении труда и социальной защиты населения АНМО СК установлена информационная система «Система межведомственного электронного взаимодействия» (СМЭВ).</w:t>
            </w:r>
          </w:p>
        </w:tc>
      </w:tr>
      <w:tr w:rsidR="00B75254" w:rsidRPr="00F17D7A" w:rsidTr="00420484">
        <w:tblPrEx>
          <w:tblLook w:val="01E0"/>
        </w:tblPrEx>
        <w:trPr>
          <w:trHeight w:val="699"/>
          <w:jc w:val="center"/>
        </w:trPr>
        <w:tc>
          <w:tcPr>
            <w:tcW w:w="758" w:type="dxa"/>
          </w:tcPr>
          <w:p w:rsidR="00B75254" w:rsidRPr="00F17D7A" w:rsidRDefault="00B75254" w:rsidP="00B75254">
            <w:pPr>
              <w:pStyle w:val="ConsPlusCell"/>
              <w:jc w:val="center"/>
            </w:pPr>
            <w:r w:rsidRPr="00F17D7A">
              <w:t>12.</w:t>
            </w:r>
          </w:p>
        </w:tc>
        <w:tc>
          <w:tcPr>
            <w:tcW w:w="4499" w:type="dxa"/>
          </w:tcPr>
          <w:p w:rsidR="00B75254" w:rsidRPr="00F17D7A" w:rsidRDefault="00B75254" w:rsidP="00B75254">
            <w:pPr>
              <w:spacing w:after="0" w:line="240" w:lineRule="auto"/>
              <w:jc w:val="both"/>
              <w:rPr>
                <w:rFonts w:ascii="Times New Roman" w:hAnsi="Times New Roman" w:cs="Times New Roman"/>
                <w:sz w:val="24"/>
                <w:szCs w:val="24"/>
              </w:rPr>
            </w:pPr>
            <w:r w:rsidRPr="00F17D7A">
              <w:rPr>
                <w:rFonts w:ascii="Times New Roman" w:hAnsi="Times New Roman" w:cs="Times New Roman"/>
                <w:bCs/>
                <w:sz w:val="24"/>
                <w:szCs w:val="24"/>
              </w:rPr>
              <w:t xml:space="preserve">Усиление </w:t>
            </w:r>
            <w:proofErr w:type="gramStart"/>
            <w:r w:rsidRPr="00F17D7A">
              <w:rPr>
                <w:rFonts w:ascii="Times New Roman" w:hAnsi="Times New Roman" w:cs="Times New Roman"/>
                <w:bCs/>
                <w:sz w:val="24"/>
                <w:szCs w:val="24"/>
              </w:rPr>
              <w:t>контроля за</w:t>
            </w:r>
            <w:proofErr w:type="gramEnd"/>
            <w:r w:rsidRPr="00F17D7A">
              <w:rPr>
                <w:rFonts w:ascii="Times New Roman" w:hAnsi="Times New Roman" w:cs="Times New Roman"/>
                <w:bCs/>
                <w:sz w:val="24"/>
                <w:szCs w:val="24"/>
              </w:rPr>
              <w:t xml:space="preserve"> соблюдением установленных регламентных административных процедур проведения плановой документарной проверки</w:t>
            </w:r>
          </w:p>
        </w:tc>
        <w:tc>
          <w:tcPr>
            <w:tcW w:w="2410" w:type="dxa"/>
          </w:tcPr>
          <w:p w:rsidR="00B75254" w:rsidRPr="00F17D7A" w:rsidRDefault="00B75254" w:rsidP="008209DB">
            <w:pPr>
              <w:spacing w:after="0" w:line="240" w:lineRule="auto"/>
              <w:jc w:val="center"/>
              <w:rPr>
                <w:rFonts w:ascii="Times New Roman" w:hAnsi="Times New Roman" w:cs="Times New Roman"/>
                <w:sz w:val="24"/>
                <w:szCs w:val="24"/>
              </w:rPr>
            </w:pPr>
            <w:r w:rsidRPr="00F17D7A">
              <w:rPr>
                <w:rFonts w:ascii="Times New Roman" w:hAnsi="Times New Roman" w:cs="Times New Roman"/>
                <w:sz w:val="24"/>
                <w:szCs w:val="24"/>
              </w:rPr>
              <w:t>1 раз в квартал</w:t>
            </w:r>
          </w:p>
        </w:tc>
        <w:tc>
          <w:tcPr>
            <w:tcW w:w="7776" w:type="dxa"/>
            <w:vAlign w:val="center"/>
          </w:tcPr>
          <w:p w:rsidR="00B75254" w:rsidRPr="00F17D7A" w:rsidRDefault="00F17D7A" w:rsidP="00420484">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 xml:space="preserve">Отделом экономического развития администрации НМО СК ежеквартально осуществляется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полнотой и качеством предоставления муниципальных ус</w:t>
            </w:r>
            <w:r w:rsidR="008D67D9">
              <w:rPr>
                <w:rFonts w:ascii="Times New Roman" w:hAnsi="Times New Roman" w:cs="Times New Roman"/>
                <w:sz w:val="24"/>
                <w:szCs w:val="24"/>
              </w:rPr>
              <w:t xml:space="preserve">луг. По результатам анализа за </w:t>
            </w:r>
            <w:r w:rsidR="00420484">
              <w:rPr>
                <w:rFonts w:ascii="Times New Roman" w:hAnsi="Times New Roman" w:cs="Times New Roman"/>
                <w:sz w:val="24"/>
                <w:szCs w:val="24"/>
              </w:rPr>
              <w:t xml:space="preserve">весь период </w:t>
            </w:r>
            <w:r>
              <w:rPr>
                <w:rFonts w:ascii="Times New Roman" w:hAnsi="Times New Roman" w:cs="Times New Roman"/>
                <w:sz w:val="24"/>
                <w:szCs w:val="24"/>
              </w:rPr>
              <w:t>2024 года нарушений со стороны должностных лиц, оказывающих муниципальные услуги, не выявлено. Письменных обращений и жалоб от граждан и юридических лиц по оказанию муниципальных услуг не поступало.</w:t>
            </w:r>
          </w:p>
        </w:tc>
      </w:tr>
      <w:tr w:rsidR="00B75254" w:rsidRPr="00B75254" w:rsidTr="00B75254">
        <w:tblPrEx>
          <w:tblLook w:val="01E0"/>
        </w:tblPrEx>
        <w:trPr>
          <w:trHeight w:val="1207"/>
          <w:jc w:val="center"/>
        </w:trPr>
        <w:tc>
          <w:tcPr>
            <w:tcW w:w="758" w:type="dxa"/>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13.</w:t>
            </w:r>
          </w:p>
        </w:tc>
        <w:tc>
          <w:tcPr>
            <w:tcW w:w="4499" w:type="dxa"/>
          </w:tcPr>
          <w:p w:rsidR="00B75254" w:rsidRPr="00B75254" w:rsidRDefault="00B7525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 xml:space="preserve">Организация работы по </w:t>
            </w:r>
            <w:proofErr w:type="gramStart"/>
            <w:r w:rsidRPr="00B75254">
              <w:rPr>
                <w:rFonts w:ascii="Times New Roman" w:hAnsi="Times New Roman" w:cs="Times New Roman"/>
                <w:sz w:val="24"/>
                <w:szCs w:val="24"/>
              </w:rPr>
              <w:t>контролю за</w:t>
            </w:r>
            <w:proofErr w:type="gramEnd"/>
            <w:r w:rsidRPr="00B75254">
              <w:rPr>
                <w:rFonts w:ascii="Times New Roman" w:hAnsi="Times New Roman" w:cs="Times New Roman"/>
                <w:sz w:val="24"/>
                <w:szCs w:val="24"/>
              </w:rPr>
              <w:t xml:space="preserve"> деятельностью подведомственных учреждений с участием представителей иных структурных подразделений органа местного самоуправления</w:t>
            </w:r>
          </w:p>
        </w:tc>
        <w:tc>
          <w:tcPr>
            <w:tcW w:w="2410" w:type="dxa"/>
          </w:tcPr>
          <w:p w:rsidR="00B75254" w:rsidRPr="00B75254" w:rsidRDefault="00B75254" w:rsidP="00B75254">
            <w:pPr>
              <w:spacing w:after="0" w:line="240" w:lineRule="auto"/>
              <w:jc w:val="center"/>
              <w:rPr>
                <w:rFonts w:ascii="Times New Roman" w:hAnsi="Times New Roman" w:cs="Times New Roman"/>
                <w:sz w:val="24"/>
                <w:szCs w:val="24"/>
              </w:rPr>
            </w:pPr>
          </w:p>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 утвержденным планам</w:t>
            </w:r>
          </w:p>
        </w:tc>
        <w:tc>
          <w:tcPr>
            <w:tcW w:w="7776" w:type="dxa"/>
            <w:vAlign w:val="center"/>
          </w:tcPr>
          <w:p w:rsidR="00B75254" w:rsidRPr="00B75254" w:rsidRDefault="00C712FC" w:rsidP="00DC6484">
            <w:pPr>
              <w:spacing w:after="0" w:line="240" w:lineRule="auto"/>
              <w:ind w:firstLine="317"/>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деятельностью подведомственных учреждений осуществляется комиссией, с обязательным участием представителей структурных подразделений администрации НМО СК</w:t>
            </w:r>
          </w:p>
        </w:tc>
      </w:tr>
      <w:tr w:rsidR="00B75254" w:rsidRPr="00DC6484" w:rsidTr="00B75254">
        <w:tblPrEx>
          <w:tblLook w:val="01E0"/>
        </w:tblPrEx>
        <w:trPr>
          <w:trHeight w:val="274"/>
          <w:jc w:val="center"/>
        </w:trPr>
        <w:tc>
          <w:tcPr>
            <w:tcW w:w="758" w:type="dxa"/>
          </w:tcPr>
          <w:p w:rsidR="00B75254" w:rsidRPr="00DC6484" w:rsidRDefault="00B75254" w:rsidP="00B75254">
            <w:pPr>
              <w:spacing w:after="0" w:line="240" w:lineRule="auto"/>
              <w:jc w:val="center"/>
              <w:rPr>
                <w:rFonts w:ascii="Times New Roman" w:hAnsi="Times New Roman" w:cs="Times New Roman"/>
                <w:sz w:val="24"/>
                <w:szCs w:val="24"/>
              </w:rPr>
            </w:pPr>
            <w:r w:rsidRPr="00DC6484">
              <w:rPr>
                <w:rFonts w:ascii="Times New Roman" w:hAnsi="Times New Roman" w:cs="Times New Roman"/>
                <w:sz w:val="24"/>
                <w:szCs w:val="24"/>
              </w:rPr>
              <w:t>14.</w:t>
            </w:r>
          </w:p>
        </w:tc>
        <w:tc>
          <w:tcPr>
            <w:tcW w:w="4499" w:type="dxa"/>
          </w:tcPr>
          <w:p w:rsidR="00B75254" w:rsidRPr="00DC6484" w:rsidRDefault="00B75254" w:rsidP="00B75254">
            <w:pPr>
              <w:autoSpaceDE w:val="0"/>
              <w:autoSpaceDN w:val="0"/>
              <w:adjustRightInd w:val="0"/>
              <w:spacing w:after="0" w:line="240" w:lineRule="auto"/>
              <w:jc w:val="both"/>
              <w:rPr>
                <w:rFonts w:ascii="Times New Roman" w:hAnsi="Times New Roman" w:cs="Times New Roman"/>
                <w:sz w:val="24"/>
                <w:szCs w:val="24"/>
              </w:rPr>
            </w:pPr>
            <w:r w:rsidRPr="00DC6484">
              <w:rPr>
                <w:rFonts w:ascii="Times New Roman" w:hAnsi="Times New Roman" w:cs="Times New Roman"/>
                <w:sz w:val="24"/>
                <w:szCs w:val="24"/>
              </w:rPr>
              <w:t>Установление четкой регламентации порядка и сроков совершения действий служащим</w:t>
            </w:r>
          </w:p>
        </w:tc>
        <w:tc>
          <w:tcPr>
            <w:tcW w:w="2410" w:type="dxa"/>
            <w:vAlign w:val="center"/>
          </w:tcPr>
          <w:p w:rsidR="00B75254" w:rsidRPr="00DC6484" w:rsidRDefault="00B75254" w:rsidP="00B75254">
            <w:pPr>
              <w:spacing w:after="0" w:line="240" w:lineRule="auto"/>
              <w:jc w:val="center"/>
              <w:rPr>
                <w:rFonts w:ascii="Times New Roman" w:hAnsi="Times New Roman" w:cs="Times New Roman"/>
                <w:sz w:val="24"/>
                <w:szCs w:val="24"/>
              </w:rPr>
            </w:pPr>
            <w:r w:rsidRPr="00DC6484">
              <w:rPr>
                <w:rFonts w:ascii="Times New Roman" w:hAnsi="Times New Roman" w:cs="Times New Roman"/>
                <w:sz w:val="24"/>
                <w:szCs w:val="24"/>
              </w:rPr>
              <w:t>ежегодно</w:t>
            </w:r>
          </w:p>
        </w:tc>
        <w:tc>
          <w:tcPr>
            <w:tcW w:w="7776" w:type="dxa"/>
          </w:tcPr>
          <w:p w:rsidR="00B75254" w:rsidRPr="00DC6484" w:rsidRDefault="00DC6484" w:rsidP="00DC6484">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П</w:t>
            </w:r>
            <w:r w:rsidR="00D34F07" w:rsidRPr="00DC6484">
              <w:rPr>
                <w:rFonts w:ascii="Times New Roman" w:hAnsi="Times New Roman" w:cs="Times New Roman"/>
                <w:sz w:val="24"/>
                <w:szCs w:val="24"/>
              </w:rPr>
              <w:t>оряд</w:t>
            </w:r>
            <w:r>
              <w:rPr>
                <w:rFonts w:ascii="Times New Roman" w:hAnsi="Times New Roman" w:cs="Times New Roman"/>
                <w:sz w:val="24"/>
                <w:szCs w:val="24"/>
              </w:rPr>
              <w:t>о</w:t>
            </w:r>
            <w:r w:rsidR="00D34F07" w:rsidRPr="00DC6484">
              <w:rPr>
                <w:rFonts w:ascii="Times New Roman" w:hAnsi="Times New Roman" w:cs="Times New Roman"/>
                <w:sz w:val="24"/>
                <w:szCs w:val="24"/>
              </w:rPr>
              <w:t>к, способ</w:t>
            </w:r>
            <w:r>
              <w:rPr>
                <w:rFonts w:ascii="Times New Roman" w:hAnsi="Times New Roman" w:cs="Times New Roman"/>
                <w:sz w:val="24"/>
                <w:szCs w:val="24"/>
              </w:rPr>
              <w:t>ы</w:t>
            </w:r>
            <w:r w:rsidR="00D34F07" w:rsidRPr="00DC6484">
              <w:rPr>
                <w:rFonts w:ascii="Times New Roman" w:hAnsi="Times New Roman" w:cs="Times New Roman"/>
                <w:sz w:val="24"/>
                <w:szCs w:val="24"/>
              </w:rPr>
              <w:t xml:space="preserve"> и срок</w:t>
            </w:r>
            <w:r>
              <w:rPr>
                <w:rFonts w:ascii="Times New Roman" w:hAnsi="Times New Roman" w:cs="Times New Roman"/>
                <w:sz w:val="24"/>
                <w:szCs w:val="24"/>
              </w:rPr>
              <w:t>и</w:t>
            </w:r>
            <w:r w:rsidR="00D34F07" w:rsidRPr="00DC6484">
              <w:rPr>
                <w:rFonts w:ascii="Times New Roman" w:hAnsi="Times New Roman" w:cs="Times New Roman"/>
                <w:sz w:val="24"/>
                <w:szCs w:val="24"/>
              </w:rPr>
              <w:t xml:space="preserve"> совершения действий служащими </w:t>
            </w:r>
            <w:r w:rsidRPr="00DC6484">
              <w:rPr>
                <w:rFonts w:ascii="Times New Roman" w:hAnsi="Times New Roman" w:cs="Times New Roman"/>
                <w:sz w:val="24"/>
                <w:szCs w:val="24"/>
              </w:rPr>
              <w:t>регулиру</w:t>
            </w:r>
            <w:r>
              <w:rPr>
                <w:rFonts w:ascii="Times New Roman" w:hAnsi="Times New Roman" w:cs="Times New Roman"/>
                <w:sz w:val="24"/>
                <w:szCs w:val="24"/>
              </w:rPr>
              <w:t>ю</w:t>
            </w:r>
            <w:r w:rsidRPr="00DC6484">
              <w:rPr>
                <w:rFonts w:ascii="Times New Roman" w:hAnsi="Times New Roman" w:cs="Times New Roman"/>
                <w:sz w:val="24"/>
                <w:szCs w:val="24"/>
              </w:rPr>
              <w:t>тся административными регламентами по предоставлению государственных и муниципальных услуг.</w:t>
            </w:r>
            <w:r w:rsidR="00B75254" w:rsidRPr="00DC6484">
              <w:rPr>
                <w:rFonts w:ascii="Times New Roman" w:hAnsi="Times New Roman" w:cs="Times New Roman"/>
                <w:sz w:val="24"/>
                <w:szCs w:val="24"/>
              </w:rPr>
              <w:t xml:space="preserve"> </w:t>
            </w:r>
          </w:p>
        </w:tc>
      </w:tr>
      <w:tr w:rsidR="00B75254" w:rsidRPr="00783EAF" w:rsidTr="008209DB">
        <w:tblPrEx>
          <w:tblLook w:val="01E0"/>
        </w:tblPrEx>
        <w:trPr>
          <w:trHeight w:val="232"/>
          <w:jc w:val="center"/>
        </w:trPr>
        <w:tc>
          <w:tcPr>
            <w:tcW w:w="758" w:type="dxa"/>
          </w:tcPr>
          <w:p w:rsidR="00B75254" w:rsidRPr="00783EAF" w:rsidRDefault="00B75254" w:rsidP="00B75254">
            <w:pPr>
              <w:spacing w:after="0" w:line="240" w:lineRule="auto"/>
              <w:jc w:val="center"/>
              <w:rPr>
                <w:rFonts w:ascii="Times New Roman" w:hAnsi="Times New Roman" w:cs="Times New Roman"/>
                <w:sz w:val="24"/>
                <w:szCs w:val="24"/>
              </w:rPr>
            </w:pPr>
            <w:r w:rsidRPr="00783EAF">
              <w:rPr>
                <w:rFonts w:ascii="Times New Roman" w:hAnsi="Times New Roman" w:cs="Times New Roman"/>
                <w:sz w:val="24"/>
                <w:szCs w:val="24"/>
              </w:rPr>
              <w:t>15.</w:t>
            </w:r>
          </w:p>
        </w:tc>
        <w:tc>
          <w:tcPr>
            <w:tcW w:w="4499" w:type="dxa"/>
          </w:tcPr>
          <w:p w:rsidR="00B75254" w:rsidRPr="00C436F7" w:rsidRDefault="00B75254" w:rsidP="00B75254">
            <w:pPr>
              <w:spacing w:after="0" w:line="240" w:lineRule="auto"/>
              <w:jc w:val="both"/>
              <w:rPr>
                <w:rFonts w:ascii="Times New Roman" w:hAnsi="Times New Roman" w:cs="Times New Roman"/>
                <w:sz w:val="24"/>
                <w:szCs w:val="24"/>
              </w:rPr>
            </w:pPr>
            <w:r w:rsidRPr="00C436F7">
              <w:rPr>
                <w:rFonts w:ascii="Times New Roman" w:hAnsi="Times New Roman" w:cs="Times New Roman"/>
                <w:sz w:val="24"/>
                <w:szCs w:val="24"/>
              </w:rPr>
              <w:t>Запрет дробления закупки</w:t>
            </w:r>
          </w:p>
        </w:tc>
        <w:tc>
          <w:tcPr>
            <w:tcW w:w="2410" w:type="dxa"/>
          </w:tcPr>
          <w:p w:rsidR="00B75254" w:rsidRPr="00783EAF" w:rsidRDefault="00B75254" w:rsidP="008209DB">
            <w:pPr>
              <w:spacing w:after="0" w:line="240" w:lineRule="auto"/>
              <w:jc w:val="center"/>
              <w:rPr>
                <w:rFonts w:ascii="Times New Roman" w:hAnsi="Times New Roman" w:cs="Times New Roman"/>
                <w:sz w:val="24"/>
                <w:szCs w:val="24"/>
              </w:rPr>
            </w:pPr>
            <w:r w:rsidRPr="00783EAF">
              <w:rPr>
                <w:rFonts w:ascii="Times New Roman" w:hAnsi="Times New Roman" w:cs="Times New Roman"/>
                <w:sz w:val="24"/>
                <w:szCs w:val="24"/>
              </w:rPr>
              <w:t>постоянно</w:t>
            </w:r>
          </w:p>
        </w:tc>
        <w:tc>
          <w:tcPr>
            <w:tcW w:w="7776" w:type="dxa"/>
          </w:tcPr>
          <w:p w:rsidR="00B75254" w:rsidRDefault="00783EAF" w:rsidP="009B7F65">
            <w:pPr>
              <w:autoSpaceDE w:val="0"/>
              <w:autoSpaceDN w:val="0"/>
              <w:adjustRightInd w:val="0"/>
              <w:spacing w:after="0" w:line="240" w:lineRule="auto"/>
              <w:ind w:firstLine="318"/>
              <w:jc w:val="both"/>
              <w:rPr>
                <w:rFonts w:ascii="Times New Roman" w:hAnsi="Times New Roman" w:cs="Times New Roman"/>
                <w:sz w:val="24"/>
                <w:szCs w:val="24"/>
              </w:rPr>
            </w:pPr>
            <w:proofErr w:type="gramStart"/>
            <w:r w:rsidRPr="00783EAF">
              <w:rPr>
                <w:rFonts w:ascii="Times New Roman" w:hAnsi="Times New Roman" w:cs="Times New Roman"/>
                <w:sz w:val="24"/>
                <w:szCs w:val="24"/>
              </w:rPr>
              <w:t>В целях эффективности, обеспечения гласности и прозрачности закупок товаров, работ, услуг для обеспечения муниципальных нужд Нефтекумского муниципального округа Ставропольского края, осуществляемых у единственного поставщика (подрядчика, исполнителя), в соответствии с п</w:t>
            </w:r>
            <w:r>
              <w:rPr>
                <w:rFonts w:ascii="Times New Roman" w:hAnsi="Times New Roman" w:cs="Times New Roman"/>
                <w:sz w:val="24"/>
                <w:szCs w:val="24"/>
              </w:rPr>
              <w:t>.</w:t>
            </w:r>
            <w:r w:rsidRPr="00783EAF">
              <w:rPr>
                <w:rFonts w:ascii="Times New Roman" w:hAnsi="Times New Roman" w:cs="Times New Roman"/>
                <w:sz w:val="24"/>
                <w:szCs w:val="24"/>
              </w:rPr>
              <w:t>4 и 5 ч</w:t>
            </w:r>
            <w:r>
              <w:rPr>
                <w:rFonts w:ascii="Times New Roman" w:hAnsi="Times New Roman" w:cs="Times New Roman"/>
                <w:sz w:val="24"/>
                <w:szCs w:val="24"/>
              </w:rPr>
              <w:t>.</w:t>
            </w:r>
            <w:r w:rsidRPr="00783EAF">
              <w:rPr>
                <w:rFonts w:ascii="Times New Roman" w:hAnsi="Times New Roman" w:cs="Times New Roman"/>
                <w:sz w:val="24"/>
                <w:szCs w:val="24"/>
              </w:rPr>
              <w:t>1 ст</w:t>
            </w:r>
            <w:r>
              <w:rPr>
                <w:rFonts w:ascii="Times New Roman" w:hAnsi="Times New Roman" w:cs="Times New Roman"/>
                <w:sz w:val="24"/>
                <w:szCs w:val="24"/>
              </w:rPr>
              <w:t>.</w:t>
            </w:r>
            <w:r w:rsidRPr="00783EAF">
              <w:rPr>
                <w:rFonts w:ascii="Times New Roman" w:hAnsi="Times New Roman" w:cs="Times New Roman"/>
                <w:sz w:val="24"/>
                <w:szCs w:val="24"/>
              </w:rPr>
              <w:t xml:space="preserve">93 Федерального закона </w:t>
            </w:r>
            <w:r>
              <w:rPr>
                <w:rFonts w:ascii="Times New Roman" w:hAnsi="Times New Roman" w:cs="Times New Roman"/>
                <w:sz w:val="24"/>
                <w:szCs w:val="24"/>
              </w:rPr>
              <w:t xml:space="preserve">РФ от 05.04.2013 № 44-ФЗ «О контрактной системе в сфере закупок товаров, работ, услуг для обеспечения государственных и муниципальных нужд» </w:t>
            </w:r>
            <w:r w:rsidR="006430E6">
              <w:rPr>
                <w:rFonts w:ascii="Times New Roman" w:hAnsi="Times New Roman" w:cs="Times New Roman"/>
                <w:sz w:val="24"/>
                <w:szCs w:val="24"/>
              </w:rPr>
              <w:t>(далее –</w:t>
            </w:r>
            <w:r w:rsidR="00F25CAC">
              <w:rPr>
                <w:rFonts w:ascii="Times New Roman" w:hAnsi="Times New Roman" w:cs="Times New Roman"/>
                <w:sz w:val="24"/>
                <w:szCs w:val="24"/>
              </w:rPr>
              <w:t xml:space="preserve"> З</w:t>
            </w:r>
            <w:r w:rsidR="006430E6">
              <w:rPr>
                <w:rFonts w:ascii="Times New Roman" w:hAnsi="Times New Roman" w:cs="Times New Roman"/>
                <w:sz w:val="24"/>
                <w:szCs w:val="24"/>
              </w:rPr>
              <w:t>акон</w:t>
            </w:r>
            <w:proofErr w:type="gramEnd"/>
            <w:r w:rsidR="006430E6">
              <w:rPr>
                <w:rFonts w:ascii="Times New Roman" w:hAnsi="Times New Roman" w:cs="Times New Roman"/>
                <w:sz w:val="24"/>
                <w:szCs w:val="24"/>
              </w:rPr>
              <w:t xml:space="preserve"> № </w:t>
            </w:r>
            <w:proofErr w:type="gramStart"/>
            <w:r w:rsidR="006430E6">
              <w:rPr>
                <w:rFonts w:ascii="Times New Roman" w:hAnsi="Times New Roman" w:cs="Times New Roman"/>
                <w:sz w:val="24"/>
                <w:szCs w:val="24"/>
              </w:rPr>
              <w:t xml:space="preserve">44-ФЗ) </w:t>
            </w:r>
            <w:r w:rsidRPr="00783EAF">
              <w:rPr>
                <w:rFonts w:ascii="Times New Roman" w:hAnsi="Times New Roman" w:cs="Times New Roman"/>
                <w:sz w:val="24"/>
                <w:szCs w:val="24"/>
              </w:rPr>
              <w:t xml:space="preserve">на основании распоряжения главы Нефтекумского </w:t>
            </w:r>
            <w:r>
              <w:rPr>
                <w:rFonts w:ascii="Times New Roman" w:hAnsi="Times New Roman" w:cs="Times New Roman"/>
                <w:sz w:val="24"/>
                <w:szCs w:val="24"/>
              </w:rPr>
              <w:t xml:space="preserve">муниципального </w:t>
            </w:r>
            <w:r w:rsidRPr="00783EAF">
              <w:rPr>
                <w:rFonts w:ascii="Times New Roman" w:hAnsi="Times New Roman" w:cs="Times New Roman"/>
                <w:sz w:val="24"/>
                <w:szCs w:val="24"/>
              </w:rPr>
              <w:t xml:space="preserve">округа Ставропольского края от 20 </w:t>
            </w:r>
            <w:r w:rsidRPr="00783EAF">
              <w:rPr>
                <w:rFonts w:ascii="Times New Roman" w:hAnsi="Times New Roman" w:cs="Times New Roman"/>
                <w:sz w:val="24"/>
                <w:szCs w:val="24"/>
              </w:rPr>
              <w:lastRenderedPageBreak/>
              <w:t>октября 2023 года № 15-рг «Об автоматизации закупок товаров, работ, услуг малого объема для обеспечения муниципальных нужд Нефтекумского муниципального округа Ставропольского края» муниципальные заказчики Нефтекумского муниципального округа Ставропольского края осуществляют закупки малого объема у единственного поставщика (подрядчика, исполнителя) в соответствии с п</w:t>
            </w:r>
            <w:r w:rsidR="00F25CAC">
              <w:rPr>
                <w:rFonts w:ascii="Times New Roman" w:hAnsi="Times New Roman" w:cs="Times New Roman"/>
                <w:sz w:val="24"/>
                <w:szCs w:val="24"/>
              </w:rPr>
              <w:t>.п.</w:t>
            </w:r>
            <w:r w:rsidRPr="00783EAF">
              <w:rPr>
                <w:rFonts w:ascii="Times New Roman" w:hAnsi="Times New Roman" w:cs="Times New Roman"/>
                <w:sz w:val="24"/>
                <w:szCs w:val="24"/>
              </w:rPr>
              <w:t>4 и 5 ч</w:t>
            </w:r>
            <w:r w:rsidR="00F25CAC">
              <w:rPr>
                <w:rFonts w:ascii="Times New Roman" w:hAnsi="Times New Roman" w:cs="Times New Roman"/>
                <w:sz w:val="24"/>
                <w:szCs w:val="24"/>
              </w:rPr>
              <w:t>.</w:t>
            </w:r>
            <w:r w:rsidRPr="00783EAF">
              <w:rPr>
                <w:rFonts w:ascii="Times New Roman" w:hAnsi="Times New Roman" w:cs="Times New Roman"/>
                <w:sz w:val="24"/>
                <w:szCs w:val="24"/>
              </w:rPr>
              <w:t>1 ст</w:t>
            </w:r>
            <w:proofErr w:type="gramEnd"/>
            <w:r w:rsidR="00F25CAC">
              <w:rPr>
                <w:rFonts w:ascii="Times New Roman" w:hAnsi="Times New Roman" w:cs="Times New Roman"/>
                <w:sz w:val="24"/>
                <w:szCs w:val="24"/>
              </w:rPr>
              <w:t>.</w:t>
            </w:r>
            <w:r w:rsidRPr="00783EAF">
              <w:rPr>
                <w:rFonts w:ascii="Times New Roman" w:hAnsi="Times New Roman" w:cs="Times New Roman"/>
                <w:sz w:val="24"/>
                <w:szCs w:val="24"/>
              </w:rPr>
              <w:t xml:space="preserve"> 93 </w:t>
            </w:r>
            <w:r w:rsidR="009B7F65">
              <w:rPr>
                <w:rFonts w:ascii="Times New Roman" w:hAnsi="Times New Roman" w:cs="Times New Roman"/>
                <w:sz w:val="24"/>
                <w:szCs w:val="24"/>
              </w:rPr>
              <w:t>З</w:t>
            </w:r>
            <w:r w:rsidRPr="00783EAF">
              <w:rPr>
                <w:rFonts w:ascii="Times New Roman" w:hAnsi="Times New Roman" w:cs="Times New Roman"/>
                <w:sz w:val="24"/>
                <w:szCs w:val="24"/>
              </w:rPr>
              <w:t>акона</w:t>
            </w:r>
            <w:r w:rsidR="009B7F65">
              <w:rPr>
                <w:rFonts w:ascii="Times New Roman" w:hAnsi="Times New Roman" w:cs="Times New Roman"/>
                <w:sz w:val="24"/>
                <w:szCs w:val="24"/>
              </w:rPr>
              <w:t xml:space="preserve"> № 44-ФЗ</w:t>
            </w:r>
            <w:r w:rsidRPr="00783EAF">
              <w:rPr>
                <w:rFonts w:ascii="Times New Roman" w:hAnsi="Times New Roman" w:cs="Times New Roman"/>
                <w:sz w:val="24"/>
                <w:szCs w:val="24"/>
              </w:rPr>
              <w:t>, цена которых превышает 10 тыс. рублей посредством использования электронной торговой системы для автоматизации закупок малого объема «РТС-тендер». Максимальная сумма одной такой закупки может составлять 600 тыс. рублей.</w:t>
            </w:r>
          </w:p>
          <w:p w:rsidR="008D67D9" w:rsidRPr="00783EAF" w:rsidRDefault="008D67D9" w:rsidP="008D67D9">
            <w:pPr>
              <w:autoSpaceDE w:val="0"/>
              <w:autoSpaceDN w:val="0"/>
              <w:adjustRightInd w:val="0"/>
              <w:spacing w:after="0" w:line="240" w:lineRule="auto"/>
              <w:ind w:firstLine="318"/>
              <w:jc w:val="both"/>
              <w:rPr>
                <w:rFonts w:ascii="Times New Roman" w:hAnsi="Times New Roman" w:cs="Times New Roman"/>
                <w:sz w:val="24"/>
                <w:szCs w:val="24"/>
              </w:rPr>
            </w:pPr>
            <w:r>
              <w:rPr>
                <w:rFonts w:ascii="Times New Roman" w:hAnsi="Times New Roman" w:cs="Times New Roman"/>
                <w:sz w:val="24"/>
                <w:szCs w:val="24"/>
              </w:rPr>
              <w:t>Таким образом, законодательством предусмотрены условия определения поставщика (подрядчика, исполнителя) как у единственного поставщика (подрядчика, исполнителя) посредством размещения закупочных сессий, проводимых в электронной торговой системе «РТС-тендер», так и проведения конкурентных процедур посредством Единой информационно системы в сфере закупок. Так как минимальная сумма одной закупки, осуществляемой у единственного поставщика (подрядчика, исполнителя) не должна превышать 10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у администрации НМО СК отсутствуют условия для искусственного дробления закупок.</w:t>
            </w:r>
          </w:p>
        </w:tc>
      </w:tr>
      <w:tr w:rsidR="00B75254" w:rsidRPr="00C245FC" w:rsidTr="00B75254">
        <w:tblPrEx>
          <w:tblLook w:val="01E0"/>
        </w:tblPrEx>
        <w:trPr>
          <w:trHeight w:val="232"/>
          <w:jc w:val="center"/>
        </w:trPr>
        <w:tc>
          <w:tcPr>
            <w:tcW w:w="758" w:type="dxa"/>
          </w:tcPr>
          <w:p w:rsidR="00B75254" w:rsidRPr="00C245FC" w:rsidRDefault="00B75254" w:rsidP="00B75254">
            <w:pPr>
              <w:spacing w:after="0" w:line="240" w:lineRule="auto"/>
              <w:jc w:val="center"/>
              <w:rPr>
                <w:rFonts w:ascii="Times New Roman" w:hAnsi="Times New Roman" w:cs="Times New Roman"/>
                <w:sz w:val="24"/>
                <w:szCs w:val="24"/>
              </w:rPr>
            </w:pPr>
            <w:r w:rsidRPr="00C245FC">
              <w:rPr>
                <w:rFonts w:ascii="Times New Roman" w:hAnsi="Times New Roman" w:cs="Times New Roman"/>
                <w:sz w:val="24"/>
                <w:szCs w:val="24"/>
              </w:rPr>
              <w:lastRenderedPageBreak/>
              <w:t>16.</w:t>
            </w:r>
          </w:p>
        </w:tc>
        <w:tc>
          <w:tcPr>
            <w:tcW w:w="4499" w:type="dxa"/>
          </w:tcPr>
          <w:p w:rsidR="00B75254" w:rsidRPr="00C245FC" w:rsidRDefault="00B75254" w:rsidP="00B75254">
            <w:pPr>
              <w:spacing w:after="0" w:line="240" w:lineRule="auto"/>
              <w:jc w:val="both"/>
              <w:rPr>
                <w:rFonts w:ascii="Times New Roman" w:hAnsi="Times New Roman" w:cs="Times New Roman"/>
                <w:sz w:val="24"/>
                <w:szCs w:val="24"/>
              </w:rPr>
            </w:pPr>
            <w:r w:rsidRPr="00C245FC">
              <w:rPr>
                <w:rFonts w:ascii="Times New Roman" w:hAnsi="Times New Roman" w:cs="Times New Roman"/>
                <w:sz w:val="24"/>
                <w:szCs w:val="24"/>
              </w:rPr>
              <w:t xml:space="preserve">Включение в локальные акты положений, предусматривающих возможность привлечения к дисциплинарной ответственности лиц, виновных в некачественном планировании потребности (включая факты необоснованного дробления закупок </w:t>
            </w:r>
            <w:proofErr w:type="gramStart"/>
            <w:r w:rsidRPr="00C245FC">
              <w:rPr>
                <w:rFonts w:ascii="Times New Roman" w:hAnsi="Times New Roman" w:cs="Times New Roman"/>
                <w:sz w:val="24"/>
                <w:szCs w:val="24"/>
              </w:rPr>
              <w:t>на</w:t>
            </w:r>
            <w:proofErr w:type="gramEnd"/>
            <w:r w:rsidRPr="00C245FC">
              <w:rPr>
                <w:rFonts w:ascii="Times New Roman" w:hAnsi="Times New Roman" w:cs="Times New Roman"/>
                <w:sz w:val="24"/>
                <w:szCs w:val="24"/>
              </w:rPr>
              <w:t xml:space="preserve"> более мелкие)</w:t>
            </w:r>
          </w:p>
        </w:tc>
        <w:tc>
          <w:tcPr>
            <w:tcW w:w="2410" w:type="dxa"/>
            <w:vAlign w:val="center"/>
          </w:tcPr>
          <w:p w:rsidR="00B75254" w:rsidRPr="00C245FC" w:rsidRDefault="00B75254" w:rsidP="00B75254">
            <w:pPr>
              <w:spacing w:after="0" w:line="240" w:lineRule="auto"/>
              <w:jc w:val="center"/>
              <w:rPr>
                <w:rFonts w:ascii="Times New Roman" w:hAnsi="Times New Roman" w:cs="Times New Roman"/>
                <w:sz w:val="24"/>
                <w:szCs w:val="24"/>
              </w:rPr>
            </w:pPr>
            <w:r w:rsidRPr="00C245FC">
              <w:rPr>
                <w:rFonts w:ascii="Times New Roman" w:hAnsi="Times New Roman" w:cs="Times New Roman"/>
                <w:sz w:val="24"/>
                <w:szCs w:val="24"/>
              </w:rPr>
              <w:t>по мере необходимости</w:t>
            </w:r>
          </w:p>
        </w:tc>
        <w:tc>
          <w:tcPr>
            <w:tcW w:w="7776" w:type="dxa"/>
          </w:tcPr>
          <w:p w:rsidR="00B75254" w:rsidRPr="00E53BBE" w:rsidRDefault="00994DE2" w:rsidP="00C245FC">
            <w:pPr>
              <w:spacing w:after="0" w:line="240" w:lineRule="auto"/>
              <w:ind w:firstLine="317"/>
              <w:jc w:val="both"/>
              <w:rPr>
                <w:rFonts w:ascii="Times New Roman" w:hAnsi="Times New Roman" w:cs="Times New Roman"/>
                <w:sz w:val="24"/>
                <w:szCs w:val="24"/>
              </w:rPr>
            </w:pPr>
            <w:r w:rsidRPr="00E53BBE">
              <w:rPr>
                <w:rFonts w:ascii="Times New Roman" w:hAnsi="Times New Roman" w:cs="Times New Roman"/>
                <w:sz w:val="24"/>
                <w:szCs w:val="24"/>
              </w:rPr>
              <w:t xml:space="preserve">За </w:t>
            </w:r>
            <w:r w:rsidRPr="00E53BBE">
              <w:rPr>
                <w:rFonts w:ascii="Times New Roman" w:eastAsia="Calibri" w:hAnsi="Times New Roman" w:cs="Times New Roman"/>
                <w:sz w:val="24"/>
                <w:szCs w:val="24"/>
              </w:rPr>
              <w:t>нарушени</w:t>
            </w:r>
            <w:r w:rsidRPr="00E53BBE">
              <w:rPr>
                <w:rFonts w:ascii="Times New Roman" w:hAnsi="Times New Roman" w:cs="Times New Roman"/>
                <w:sz w:val="24"/>
                <w:szCs w:val="24"/>
              </w:rPr>
              <w:t>е</w:t>
            </w:r>
            <w:r w:rsidRPr="00E53BBE">
              <w:rPr>
                <w:rFonts w:ascii="Times New Roman" w:eastAsia="Calibri" w:hAnsi="Times New Roman" w:cs="Times New Roman"/>
                <w:sz w:val="24"/>
                <w:szCs w:val="24"/>
              </w:rPr>
              <w:t xml:space="preserve"> законодательства </w:t>
            </w:r>
            <w:r w:rsidRPr="00E53BBE">
              <w:rPr>
                <w:rFonts w:ascii="Times New Roman" w:hAnsi="Times New Roman" w:cs="Times New Roman"/>
                <w:sz w:val="24"/>
                <w:szCs w:val="24"/>
              </w:rPr>
              <w:t xml:space="preserve">в сфере закупок товаров, работ, услуг для обеспечения муниципальных нужд  лица </w:t>
            </w:r>
            <w:r w:rsidRPr="00E53BBE">
              <w:rPr>
                <w:rFonts w:ascii="Times New Roman" w:eastAsia="Calibri" w:hAnsi="Times New Roman" w:cs="Times New Roman"/>
                <w:sz w:val="24"/>
                <w:szCs w:val="24"/>
              </w:rPr>
              <w:t>администрации, ее отраслевых (функциональных) и территориального органов</w:t>
            </w:r>
            <w:r w:rsidRPr="00E53BBE">
              <w:rPr>
                <w:rFonts w:ascii="Times New Roman" w:hAnsi="Times New Roman" w:cs="Times New Roman"/>
                <w:sz w:val="24"/>
                <w:szCs w:val="24"/>
              </w:rPr>
              <w:t xml:space="preserve">, </w:t>
            </w:r>
            <w:r w:rsidRPr="00E53BBE">
              <w:rPr>
                <w:rFonts w:ascii="Times New Roman" w:eastAsia="Calibri" w:hAnsi="Times New Roman" w:cs="Times New Roman"/>
                <w:sz w:val="24"/>
                <w:szCs w:val="24"/>
              </w:rPr>
              <w:t>участвующие в проведении процедур по осуществлению закупок, несут дисциплинарную, административную, уголовную ответственность в соответствии с законодательством Российской Федерации.</w:t>
            </w:r>
          </w:p>
          <w:p w:rsidR="00994DE2" w:rsidRPr="00E53BBE" w:rsidRDefault="00E53BBE" w:rsidP="00E53BBE">
            <w:pPr>
              <w:spacing w:after="0" w:line="240" w:lineRule="auto"/>
              <w:ind w:firstLine="317"/>
              <w:jc w:val="both"/>
              <w:rPr>
                <w:rFonts w:ascii="Times New Roman" w:hAnsi="Times New Roman" w:cs="Times New Roman"/>
                <w:color w:val="000000"/>
                <w:sz w:val="24"/>
                <w:szCs w:val="24"/>
              </w:rPr>
            </w:pPr>
            <w:r w:rsidRPr="00E53BBE">
              <w:rPr>
                <w:rFonts w:ascii="Times New Roman" w:hAnsi="Times New Roman" w:cs="Times New Roman"/>
                <w:color w:val="000000"/>
                <w:sz w:val="24"/>
                <w:szCs w:val="24"/>
              </w:rPr>
              <w:t>Персональная ответственность указанных специалистов закрепляется в их должностных инструкциях.</w:t>
            </w:r>
          </w:p>
        </w:tc>
      </w:tr>
      <w:tr w:rsidR="00B75254" w:rsidRPr="006430E6" w:rsidTr="006430E6">
        <w:tblPrEx>
          <w:tblLook w:val="01E0"/>
        </w:tblPrEx>
        <w:trPr>
          <w:trHeight w:val="232"/>
          <w:jc w:val="center"/>
        </w:trPr>
        <w:tc>
          <w:tcPr>
            <w:tcW w:w="758" w:type="dxa"/>
          </w:tcPr>
          <w:p w:rsidR="00B75254" w:rsidRPr="006430E6" w:rsidRDefault="00B75254" w:rsidP="00B75254">
            <w:pPr>
              <w:spacing w:after="0" w:line="240" w:lineRule="auto"/>
              <w:jc w:val="center"/>
              <w:rPr>
                <w:rFonts w:ascii="Times New Roman" w:hAnsi="Times New Roman" w:cs="Times New Roman"/>
                <w:sz w:val="24"/>
                <w:szCs w:val="24"/>
              </w:rPr>
            </w:pPr>
            <w:r w:rsidRPr="006430E6">
              <w:rPr>
                <w:rFonts w:ascii="Times New Roman" w:hAnsi="Times New Roman" w:cs="Times New Roman"/>
                <w:sz w:val="24"/>
                <w:szCs w:val="24"/>
              </w:rPr>
              <w:t>17.</w:t>
            </w:r>
          </w:p>
        </w:tc>
        <w:tc>
          <w:tcPr>
            <w:tcW w:w="4499" w:type="dxa"/>
          </w:tcPr>
          <w:p w:rsidR="00B75254" w:rsidRPr="006430E6" w:rsidRDefault="00B75254" w:rsidP="00B75254">
            <w:pPr>
              <w:spacing w:after="0" w:line="240" w:lineRule="auto"/>
              <w:jc w:val="both"/>
              <w:rPr>
                <w:rFonts w:ascii="Times New Roman" w:hAnsi="Times New Roman" w:cs="Times New Roman"/>
                <w:sz w:val="24"/>
                <w:szCs w:val="24"/>
              </w:rPr>
            </w:pPr>
            <w:r w:rsidRPr="006430E6">
              <w:rPr>
                <w:rFonts w:ascii="Times New Roman" w:hAnsi="Times New Roman" w:cs="Times New Roman"/>
                <w:sz w:val="24"/>
                <w:szCs w:val="24"/>
              </w:rPr>
              <w:t xml:space="preserve">Обязанность участников закупок представлять информацию о цепочке собственников, справку о наличии конфликта интересов и (или) связей, носящих характер </w:t>
            </w:r>
            <w:proofErr w:type="spellStart"/>
            <w:r w:rsidRPr="006430E6">
              <w:rPr>
                <w:rFonts w:ascii="Times New Roman" w:hAnsi="Times New Roman" w:cs="Times New Roman"/>
                <w:sz w:val="24"/>
                <w:szCs w:val="24"/>
              </w:rPr>
              <w:t>аффилированности</w:t>
            </w:r>
            <w:proofErr w:type="spellEnd"/>
          </w:p>
        </w:tc>
        <w:tc>
          <w:tcPr>
            <w:tcW w:w="2410" w:type="dxa"/>
          </w:tcPr>
          <w:p w:rsidR="00B75254" w:rsidRPr="006430E6" w:rsidRDefault="00B75254" w:rsidP="006430E6">
            <w:pPr>
              <w:spacing w:after="0" w:line="240" w:lineRule="auto"/>
              <w:jc w:val="center"/>
              <w:rPr>
                <w:rFonts w:ascii="Times New Roman" w:hAnsi="Times New Roman" w:cs="Times New Roman"/>
                <w:sz w:val="24"/>
                <w:szCs w:val="24"/>
              </w:rPr>
            </w:pPr>
            <w:r w:rsidRPr="006430E6">
              <w:rPr>
                <w:rFonts w:ascii="Times New Roman" w:hAnsi="Times New Roman" w:cs="Times New Roman"/>
                <w:sz w:val="24"/>
                <w:szCs w:val="24"/>
              </w:rPr>
              <w:t>по мере необходимости</w:t>
            </w:r>
          </w:p>
        </w:tc>
        <w:tc>
          <w:tcPr>
            <w:tcW w:w="7776" w:type="dxa"/>
          </w:tcPr>
          <w:p w:rsidR="006430E6" w:rsidRPr="006430E6" w:rsidRDefault="006430E6" w:rsidP="006430E6">
            <w:pPr>
              <w:autoSpaceDE w:val="0"/>
              <w:autoSpaceDN w:val="0"/>
              <w:adjustRightInd w:val="0"/>
              <w:spacing w:after="0" w:line="240" w:lineRule="auto"/>
              <w:ind w:firstLine="317"/>
              <w:jc w:val="both"/>
              <w:rPr>
                <w:rFonts w:ascii="Times New Roman" w:hAnsi="Times New Roman" w:cs="Times New Roman"/>
                <w:sz w:val="24"/>
                <w:szCs w:val="24"/>
              </w:rPr>
            </w:pPr>
            <w:r w:rsidRPr="006430E6">
              <w:rPr>
                <w:rFonts w:ascii="Times New Roman" w:hAnsi="Times New Roman" w:cs="Times New Roman"/>
                <w:sz w:val="24"/>
                <w:szCs w:val="24"/>
              </w:rPr>
              <w:t xml:space="preserve">При утверждении извещений об осуществлении закупки, администрацией соблюдаются нормы законодательства в части установления требований к участникам закупок, и недопущения установления иных требований, чем предусмотренные законом, в том числе единых требований к участникам закупок в соответствии с </w:t>
            </w:r>
            <w:proofErr w:type="gramStart"/>
            <w:r w:rsidRPr="006430E6">
              <w:rPr>
                <w:rFonts w:ascii="Times New Roman" w:hAnsi="Times New Roman" w:cs="Times New Roman"/>
                <w:sz w:val="24"/>
                <w:szCs w:val="24"/>
              </w:rPr>
              <w:t>ч</w:t>
            </w:r>
            <w:proofErr w:type="gramEnd"/>
            <w:r>
              <w:rPr>
                <w:rFonts w:ascii="Times New Roman" w:hAnsi="Times New Roman" w:cs="Times New Roman"/>
                <w:sz w:val="24"/>
                <w:szCs w:val="24"/>
              </w:rPr>
              <w:t>.</w:t>
            </w:r>
            <w:r w:rsidRPr="006430E6">
              <w:rPr>
                <w:rFonts w:ascii="Times New Roman" w:hAnsi="Times New Roman" w:cs="Times New Roman"/>
                <w:sz w:val="24"/>
                <w:szCs w:val="24"/>
              </w:rPr>
              <w:t>1 ст</w:t>
            </w:r>
            <w:r>
              <w:rPr>
                <w:rFonts w:ascii="Times New Roman" w:hAnsi="Times New Roman" w:cs="Times New Roman"/>
                <w:sz w:val="24"/>
                <w:szCs w:val="24"/>
              </w:rPr>
              <w:t>.</w:t>
            </w:r>
            <w:r w:rsidRPr="006430E6">
              <w:rPr>
                <w:rFonts w:ascii="Times New Roman" w:hAnsi="Times New Roman" w:cs="Times New Roman"/>
                <w:sz w:val="24"/>
                <w:szCs w:val="24"/>
              </w:rPr>
              <w:t xml:space="preserve">31 </w:t>
            </w:r>
            <w:r w:rsidR="009B7F65">
              <w:rPr>
                <w:rFonts w:ascii="Times New Roman" w:hAnsi="Times New Roman" w:cs="Times New Roman"/>
                <w:sz w:val="24"/>
                <w:szCs w:val="24"/>
              </w:rPr>
              <w:t>З</w:t>
            </w:r>
            <w:r w:rsidRPr="006430E6">
              <w:rPr>
                <w:rFonts w:ascii="Times New Roman" w:hAnsi="Times New Roman" w:cs="Times New Roman"/>
                <w:sz w:val="24"/>
                <w:szCs w:val="24"/>
              </w:rPr>
              <w:t>акона № 44-ФЗ</w:t>
            </w:r>
            <w:r>
              <w:rPr>
                <w:rFonts w:ascii="Times New Roman" w:hAnsi="Times New Roman" w:cs="Times New Roman"/>
                <w:sz w:val="24"/>
                <w:szCs w:val="24"/>
              </w:rPr>
              <w:t>.</w:t>
            </w:r>
          </w:p>
          <w:p w:rsidR="006430E6" w:rsidRPr="006430E6" w:rsidRDefault="006430E6" w:rsidP="006430E6">
            <w:pPr>
              <w:autoSpaceDE w:val="0"/>
              <w:autoSpaceDN w:val="0"/>
              <w:adjustRightInd w:val="0"/>
              <w:spacing w:after="0" w:line="240" w:lineRule="auto"/>
              <w:ind w:firstLine="317"/>
              <w:jc w:val="both"/>
              <w:rPr>
                <w:rFonts w:ascii="Times New Roman" w:hAnsi="Times New Roman" w:cs="Times New Roman"/>
                <w:sz w:val="24"/>
                <w:szCs w:val="24"/>
              </w:rPr>
            </w:pPr>
            <w:r w:rsidRPr="006430E6">
              <w:rPr>
                <w:rFonts w:ascii="Times New Roman" w:hAnsi="Times New Roman" w:cs="Times New Roman"/>
                <w:sz w:val="24"/>
                <w:szCs w:val="24"/>
              </w:rPr>
              <w:t>Подпунктом «о» п</w:t>
            </w:r>
            <w:r>
              <w:rPr>
                <w:rFonts w:ascii="Times New Roman" w:hAnsi="Times New Roman" w:cs="Times New Roman"/>
                <w:sz w:val="24"/>
                <w:szCs w:val="24"/>
              </w:rPr>
              <w:t>.</w:t>
            </w:r>
            <w:r w:rsidRPr="006430E6">
              <w:rPr>
                <w:rFonts w:ascii="Times New Roman" w:hAnsi="Times New Roman" w:cs="Times New Roman"/>
                <w:sz w:val="24"/>
                <w:szCs w:val="24"/>
              </w:rPr>
              <w:t>1 ч</w:t>
            </w:r>
            <w:r>
              <w:rPr>
                <w:rFonts w:ascii="Times New Roman" w:hAnsi="Times New Roman" w:cs="Times New Roman"/>
                <w:sz w:val="24"/>
                <w:szCs w:val="24"/>
              </w:rPr>
              <w:t>.</w:t>
            </w:r>
            <w:r w:rsidRPr="006430E6">
              <w:rPr>
                <w:rFonts w:ascii="Times New Roman" w:hAnsi="Times New Roman" w:cs="Times New Roman"/>
                <w:sz w:val="24"/>
                <w:szCs w:val="24"/>
              </w:rPr>
              <w:t>1 ст</w:t>
            </w:r>
            <w:r>
              <w:rPr>
                <w:rFonts w:ascii="Times New Roman" w:hAnsi="Times New Roman" w:cs="Times New Roman"/>
                <w:sz w:val="24"/>
                <w:szCs w:val="24"/>
              </w:rPr>
              <w:t>.</w:t>
            </w:r>
            <w:r w:rsidRPr="006430E6">
              <w:rPr>
                <w:rFonts w:ascii="Times New Roman" w:hAnsi="Times New Roman" w:cs="Times New Roman"/>
                <w:sz w:val="24"/>
                <w:szCs w:val="24"/>
              </w:rPr>
              <w:t xml:space="preserve">43 </w:t>
            </w:r>
            <w:r w:rsidR="009B7F65">
              <w:rPr>
                <w:rFonts w:ascii="Times New Roman" w:hAnsi="Times New Roman" w:cs="Times New Roman"/>
                <w:sz w:val="24"/>
                <w:szCs w:val="24"/>
              </w:rPr>
              <w:t>З</w:t>
            </w:r>
            <w:r w:rsidRPr="006430E6">
              <w:rPr>
                <w:rFonts w:ascii="Times New Roman" w:hAnsi="Times New Roman" w:cs="Times New Roman"/>
                <w:sz w:val="24"/>
                <w:szCs w:val="24"/>
              </w:rPr>
              <w:t xml:space="preserve">акона № 44-ФЗ установлено, что </w:t>
            </w:r>
            <w:r w:rsidRPr="006430E6">
              <w:rPr>
                <w:rFonts w:ascii="Times New Roman" w:hAnsi="Times New Roman" w:cs="Times New Roman"/>
                <w:sz w:val="24"/>
                <w:szCs w:val="24"/>
              </w:rPr>
              <w:lastRenderedPageBreak/>
              <w:t>заявка на участие в закупке должна содержать декларацию о соответствии участника закупки требованиям, установленным п</w:t>
            </w:r>
            <w:r>
              <w:rPr>
                <w:rFonts w:ascii="Times New Roman" w:hAnsi="Times New Roman" w:cs="Times New Roman"/>
                <w:sz w:val="24"/>
                <w:szCs w:val="24"/>
              </w:rPr>
              <w:t>.п.3</w:t>
            </w:r>
            <w:r w:rsidRPr="006430E6">
              <w:rPr>
                <w:rFonts w:ascii="Times New Roman" w:hAnsi="Times New Roman" w:cs="Times New Roman"/>
                <w:sz w:val="24"/>
                <w:szCs w:val="24"/>
              </w:rPr>
              <w:t>-5, 7-11 ч</w:t>
            </w:r>
            <w:r>
              <w:rPr>
                <w:rFonts w:ascii="Times New Roman" w:hAnsi="Times New Roman" w:cs="Times New Roman"/>
                <w:sz w:val="24"/>
                <w:szCs w:val="24"/>
              </w:rPr>
              <w:t>.</w:t>
            </w:r>
            <w:r w:rsidRPr="006430E6">
              <w:rPr>
                <w:rFonts w:ascii="Times New Roman" w:hAnsi="Times New Roman" w:cs="Times New Roman"/>
                <w:sz w:val="24"/>
                <w:szCs w:val="24"/>
              </w:rPr>
              <w:t>1 ст</w:t>
            </w:r>
            <w:r>
              <w:rPr>
                <w:rFonts w:ascii="Times New Roman" w:hAnsi="Times New Roman" w:cs="Times New Roman"/>
                <w:sz w:val="24"/>
                <w:szCs w:val="24"/>
              </w:rPr>
              <w:t>.</w:t>
            </w:r>
            <w:r w:rsidRPr="006430E6">
              <w:rPr>
                <w:rFonts w:ascii="Times New Roman" w:hAnsi="Times New Roman" w:cs="Times New Roman"/>
                <w:sz w:val="24"/>
                <w:szCs w:val="24"/>
              </w:rPr>
              <w:t>31 настоящего закона.</w:t>
            </w:r>
          </w:p>
          <w:p w:rsidR="00B75254" w:rsidRPr="006430E6" w:rsidRDefault="006430E6" w:rsidP="009B7F65">
            <w:pPr>
              <w:spacing w:after="0" w:line="240" w:lineRule="auto"/>
              <w:ind w:firstLine="317"/>
              <w:jc w:val="both"/>
              <w:rPr>
                <w:rFonts w:ascii="Times New Roman" w:hAnsi="Times New Roman" w:cs="Times New Roman"/>
                <w:sz w:val="24"/>
                <w:szCs w:val="24"/>
              </w:rPr>
            </w:pPr>
            <w:r w:rsidRPr="006430E6">
              <w:rPr>
                <w:rFonts w:ascii="Times New Roman" w:hAnsi="Times New Roman" w:cs="Times New Roman"/>
                <w:sz w:val="24"/>
                <w:szCs w:val="24"/>
              </w:rPr>
              <w:t xml:space="preserve">Участниками закупки в составе своих заявок на участие </w:t>
            </w:r>
            <w:r>
              <w:rPr>
                <w:rFonts w:ascii="Times New Roman" w:hAnsi="Times New Roman" w:cs="Times New Roman"/>
                <w:sz w:val="24"/>
                <w:szCs w:val="24"/>
              </w:rPr>
              <w:t xml:space="preserve">в обязательном порядке </w:t>
            </w:r>
            <w:r w:rsidRPr="006430E6">
              <w:rPr>
                <w:rFonts w:ascii="Times New Roman" w:hAnsi="Times New Roman" w:cs="Times New Roman"/>
                <w:sz w:val="24"/>
                <w:szCs w:val="24"/>
              </w:rPr>
              <w:t>предоставляются Декларации о соответствии участника электронного аукциона требованиям, предусмотренным п</w:t>
            </w:r>
            <w:r>
              <w:rPr>
                <w:rFonts w:ascii="Times New Roman" w:hAnsi="Times New Roman" w:cs="Times New Roman"/>
                <w:sz w:val="24"/>
                <w:szCs w:val="24"/>
              </w:rPr>
              <w:t>п.</w:t>
            </w:r>
            <w:r w:rsidRPr="006430E6">
              <w:rPr>
                <w:rFonts w:ascii="Times New Roman" w:hAnsi="Times New Roman" w:cs="Times New Roman"/>
                <w:sz w:val="24"/>
                <w:szCs w:val="24"/>
              </w:rPr>
              <w:t>3-5, 7-11 ч</w:t>
            </w:r>
            <w:r>
              <w:rPr>
                <w:rFonts w:ascii="Times New Roman" w:hAnsi="Times New Roman" w:cs="Times New Roman"/>
                <w:sz w:val="24"/>
                <w:szCs w:val="24"/>
              </w:rPr>
              <w:t>.</w:t>
            </w:r>
            <w:r w:rsidRPr="006430E6">
              <w:rPr>
                <w:rFonts w:ascii="Times New Roman" w:hAnsi="Times New Roman" w:cs="Times New Roman"/>
                <w:sz w:val="24"/>
                <w:szCs w:val="24"/>
              </w:rPr>
              <w:t>1 ст</w:t>
            </w:r>
            <w:r>
              <w:rPr>
                <w:rFonts w:ascii="Times New Roman" w:hAnsi="Times New Roman" w:cs="Times New Roman"/>
                <w:sz w:val="24"/>
                <w:szCs w:val="24"/>
              </w:rPr>
              <w:t>.</w:t>
            </w:r>
            <w:r w:rsidRPr="006430E6">
              <w:rPr>
                <w:rFonts w:ascii="Times New Roman" w:hAnsi="Times New Roman" w:cs="Times New Roman"/>
                <w:sz w:val="24"/>
                <w:szCs w:val="24"/>
              </w:rPr>
              <w:t xml:space="preserve">31 </w:t>
            </w:r>
            <w:r w:rsidR="009B7F65">
              <w:rPr>
                <w:rFonts w:ascii="Times New Roman" w:hAnsi="Times New Roman" w:cs="Times New Roman"/>
                <w:sz w:val="24"/>
                <w:szCs w:val="24"/>
              </w:rPr>
              <w:t>З</w:t>
            </w:r>
            <w:r w:rsidRPr="006430E6">
              <w:rPr>
                <w:rFonts w:ascii="Times New Roman" w:hAnsi="Times New Roman" w:cs="Times New Roman"/>
                <w:sz w:val="24"/>
                <w:szCs w:val="24"/>
              </w:rPr>
              <w:t>акона № 44-ФЗ.</w:t>
            </w:r>
          </w:p>
        </w:tc>
      </w:tr>
      <w:tr w:rsidR="00B75254" w:rsidRPr="008209DB" w:rsidTr="00B75254">
        <w:tblPrEx>
          <w:tblLook w:val="01E0"/>
        </w:tblPrEx>
        <w:trPr>
          <w:trHeight w:val="232"/>
          <w:jc w:val="center"/>
        </w:trPr>
        <w:tc>
          <w:tcPr>
            <w:tcW w:w="758" w:type="dxa"/>
          </w:tcPr>
          <w:p w:rsidR="00B75254" w:rsidRPr="008209DB" w:rsidRDefault="00B75254" w:rsidP="00B75254">
            <w:pPr>
              <w:spacing w:after="0" w:line="240" w:lineRule="auto"/>
              <w:jc w:val="center"/>
              <w:rPr>
                <w:rFonts w:ascii="Times New Roman" w:hAnsi="Times New Roman" w:cs="Times New Roman"/>
                <w:sz w:val="24"/>
                <w:szCs w:val="24"/>
              </w:rPr>
            </w:pPr>
            <w:r w:rsidRPr="008209DB">
              <w:rPr>
                <w:rFonts w:ascii="Times New Roman" w:hAnsi="Times New Roman" w:cs="Times New Roman"/>
                <w:sz w:val="24"/>
                <w:szCs w:val="24"/>
              </w:rPr>
              <w:lastRenderedPageBreak/>
              <w:t>18.</w:t>
            </w:r>
          </w:p>
        </w:tc>
        <w:tc>
          <w:tcPr>
            <w:tcW w:w="4499" w:type="dxa"/>
          </w:tcPr>
          <w:p w:rsidR="00B75254" w:rsidRPr="008209DB" w:rsidRDefault="00B75254" w:rsidP="00B75254">
            <w:pPr>
              <w:spacing w:after="0" w:line="240" w:lineRule="auto"/>
              <w:jc w:val="both"/>
              <w:rPr>
                <w:rFonts w:ascii="Times New Roman" w:hAnsi="Times New Roman" w:cs="Times New Roman"/>
                <w:sz w:val="24"/>
                <w:szCs w:val="24"/>
              </w:rPr>
            </w:pPr>
            <w:r w:rsidRPr="008209DB">
              <w:rPr>
                <w:rFonts w:ascii="Times New Roman" w:hAnsi="Times New Roman" w:cs="Times New Roman"/>
                <w:sz w:val="24"/>
                <w:szCs w:val="24"/>
              </w:rPr>
              <w:t>Автоматический мониторинг закупок на предмет выявления неоднократных (в течение года) закупок однородных товаров, работ, услуг</w:t>
            </w:r>
          </w:p>
        </w:tc>
        <w:tc>
          <w:tcPr>
            <w:tcW w:w="2410" w:type="dxa"/>
            <w:vAlign w:val="center"/>
          </w:tcPr>
          <w:p w:rsidR="00B75254" w:rsidRPr="008209DB" w:rsidRDefault="00B75254" w:rsidP="00B75254">
            <w:pPr>
              <w:spacing w:after="0" w:line="240" w:lineRule="auto"/>
              <w:jc w:val="center"/>
              <w:rPr>
                <w:rFonts w:ascii="Times New Roman" w:hAnsi="Times New Roman" w:cs="Times New Roman"/>
                <w:sz w:val="24"/>
                <w:szCs w:val="24"/>
              </w:rPr>
            </w:pPr>
            <w:r w:rsidRPr="008209DB">
              <w:rPr>
                <w:rFonts w:ascii="Times New Roman" w:hAnsi="Times New Roman" w:cs="Times New Roman"/>
                <w:sz w:val="24"/>
                <w:szCs w:val="24"/>
              </w:rPr>
              <w:t>1 раз в квартал</w:t>
            </w:r>
          </w:p>
        </w:tc>
        <w:tc>
          <w:tcPr>
            <w:tcW w:w="7776" w:type="dxa"/>
          </w:tcPr>
          <w:p w:rsidR="00B75254" w:rsidRPr="008209DB" w:rsidRDefault="008209DB" w:rsidP="00712847">
            <w:pPr>
              <w:spacing w:after="0" w:line="240" w:lineRule="auto"/>
              <w:ind w:firstLine="317"/>
              <w:jc w:val="both"/>
              <w:rPr>
                <w:rFonts w:ascii="Times New Roman" w:hAnsi="Times New Roman" w:cs="Times New Roman"/>
                <w:sz w:val="24"/>
                <w:szCs w:val="24"/>
              </w:rPr>
            </w:pPr>
            <w:r w:rsidRPr="008209DB">
              <w:rPr>
                <w:rFonts w:ascii="Times New Roman" w:hAnsi="Times New Roman" w:cs="Times New Roman"/>
                <w:sz w:val="24"/>
                <w:szCs w:val="24"/>
              </w:rPr>
              <w:t xml:space="preserve">Закупки </w:t>
            </w:r>
            <w:proofErr w:type="spellStart"/>
            <w:r w:rsidRPr="008209DB">
              <w:rPr>
                <w:rFonts w:ascii="Times New Roman" w:hAnsi="Times New Roman" w:cs="Times New Roman"/>
                <w:sz w:val="24"/>
                <w:szCs w:val="24"/>
              </w:rPr>
              <w:t>автострахования</w:t>
            </w:r>
            <w:proofErr w:type="spellEnd"/>
            <w:r w:rsidRPr="008209DB">
              <w:rPr>
                <w:rFonts w:ascii="Times New Roman" w:hAnsi="Times New Roman" w:cs="Times New Roman"/>
                <w:sz w:val="24"/>
                <w:szCs w:val="24"/>
              </w:rPr>
              <w:t xml:space="preserve"> транспортных средств, находящихся на балансе администрации Н</w:t>
            </w:r>
            <w:r w:rsidR="00712847">
              <w:rPr>
                <w:rFonts w:ascii="Times New Roman" w:hAnsi="Times New Roman" w:cs="Times New Roman"/>
                <w:sz w:val="24"/>
                <w:szCs w:val="24"/>
              </w:rPr>
              <w:t>МО СК</w:t>
            </w:r>
            <w:r w:rsidRPr="008209DB">
              <w:rPr>
                <w:rFonts w:ascii="Times New Roman" w:hAnsi="Times New Roman" w:cs="Times New Roman"/>
                <w:sz w:val="24"/>
                <w:szCs w:val="24"/>
              </w:rPr>
              <w:t>, а также закупка запасных частей и выполнения работ по ремонту транспортных средств осуществляется администрацией в течение года в случае возникновения потребности в указанных товарах, работах, услугах.</w:t>
            </w:r>
          </w:p>
        </w:tc>
      </w:tr>
      <w:tr w:rsidR="008209DB" w:rsidRPr="008209DB" w:rsidTr="00B75254">
        <w:tblPrEx>
          <w:tblLook w:val="01E0"/>
        </w:tblPrEx>
        <w:trPr>
          <w:trHeight w:val="232"/>
          <w:jc w:val="center"/>
        </w:trPr>
        <w:tc>
          <w:tcPr>
            <w:tcW w:w="758" w:type="dxa"/>
          </w:tcPr>
          <w:p w:rsidR="008209DB" w:rsidRPr="008209DB" w:rsidRDefault="008209DB" w:rsidP="00B75254">
            <w:pPr>
              <w:spacing w:after="0" w:line="240" w:lineRule="auto"/>
              <w:jc w:val="center"/>
              <w:rPr>
                <w:rFonts w:ascii="Times New Roman" w:hAnsi="Times New Roman" w:cs="Times New Roman"/>
                <w:sz w:val="24"/>
                <w:szCs w:val="24"/>
              </w:rPr>
            </w:pPr>
            <w:r w:rsidRPr="008209DB">
              <w:rPr>
                <w:rFonts w:ascii="Times New Roman" w:hAnsi="Times New Roman" w:cs="Times New Roman"/>
                <w:sz w:val="24"/>
                <w:szCs w:val="24"/>
              </w:rPr>
              <w:t>19.</w:t>
            </w:r>
          </w:p>
        </w:tc>
        <w:tc>
          <w:tcPr>
            <w:tcW w:w="4499" w:type="dxa"/>
          </w:tcPr>
          <w:p w:rsidR="008209DB" w:rsidRPr="00C436F7" w:rsidRDefault="008209DB" w:rsidP="00B75254">
            <w:pPr>
              <w:spacing w:after="0" w:line="240" w:lineRule="auto"/>
              <w:jc w:val="both"/>
              <w:rPr>
                <w:rFonts w:ascii="Times New Roman" w:hAnsi="Times New Roman" w:cs="Times New Roman"/>
                <w:sz w:val="24"/>
                <w:szCs w:val="24"/>
              </w:rPr>
            </w:pPr>
            <w:r w:rsidRPr="00C436F7">
              <w:rPr>
                <w:rFonts w:ascii="Times New Roman" w:hAnsi="Times New Roman" w:cs="Times New Roman"/>
                <w:sz w:val="24"/>
                <w:szCs w:val="24"/>
              </w:rPr>
              <w:t>Требование согласования решения о заключении договора с участником, чья заявка была единственной признанной соответствующей требованиям (для конкурентной закупки)</w:t>
            </w:r>
          </w:p>
        </w:tc>
        <w:tc>
          <w:tcPr>
            <w:tcW w:w="2410" w:type="dxa"/>
            <w:vAlign w:val="center"/>
          </w:tcPr>
          <w:p w:rsidR="008209DB" w:rsidRPr="008209DB" w:rsidRDefault="008209DB" w:rsidP="00B75254">
            <w:pPr>
              <w:spacing w:after="0" w:line="240" w:lineRule="auto"/>
              <w:jc w:val="center"/>
              <w:rPr>
                <w:rFonts w:ascii="Times New Roman" w:hAnsi="Times New Roman" w:cs="Times New Roman"/>
                <w:sz w:val="24"/>
                <w:szCs w:val="24"/>
              </w:rPr>
            </w:pPr>
            <w:r w:rsidRPr="008209DB">
              <w:rPr>
                <w:rFonts w:ascii="Times New Roman" w:hAnsi="Times New Roman" w:cs="Times New Roman"/>
                <w:sz w:val="24"/>
                <w:szCs w:val="24"/>
              </w:rPr>
              <w:t>постоянно</w:t>
            </w:r>
          </w:p>
        </w:tc>
        <w:tc>
          <w:tcPr>
            <w:tcW w:w="7776" w:type="dxa"/>
          </w:tcPr>
          <w:p w:rsidR="008209DB" w:rsidRPr="008209DB" w:rsidRDefault="008209DB" w:rsidP="008209DB">
            <w:pPr>
              <w:spacing w:after="0" w:line="240" w:lineRule="auto"/>
              <w:ind w:firstLine="318"/>
              <w:jc w:val="both"/>
              <w:rPr>
                <w:rFonts w:ascii="Times New Roman" w:hAnsi="Times New Roman" w:cs="Times New Roman"/>
                <w:sz w:val="24"/>
                <w:szCs w:val="24"/>
              </w:rPr>
            </w:pPr>
            <w:proofErr w:type="gramStart"/>
            <w:r w:rsidRPr="008209DB">
              <w:rPr>
                <w:rFonts w:ascii="Times New Roman" w:hAnsi="Times New Roman" w:cs="Times New Roman"/>
                <w:sz w:val="24"/>
                <w:szCs w:val="24"/>
              </w:rPr>
              <w:t>Исчерпывающий перечень случаев согласования заключения контракта с единственным поставщиком) подрядчиком, исполнителем) установлен п</w:t>
            </w:r>
            <w:r>
              <w:rPr>
                <w:rFonts w:ascii="Times New Roman" w:hAnsi="Times New Roman" w:cs="Times New Roman"/>
                <w:sz w:val="24"/>
                <w:szCs w:val="24"/>
              </w:rPr>
              <w:t>.4</w:t>
            </w:r>
            <w:r w:rsidRPr="008209DB">
              <w:rPr>
                <w:rFonts w:ascii="Times New Roman" w:hAnsi="Times New Roman" w:cs="Times New Roman"/>
                <w:sz w:val="24"/>
                <w:szCs w:val="24"/>
              </w:rPr>
              <w:t xml:space="preserve"> ч</w:t>
            </w:r>
            <w:r>
              <w:rPr>
                <w:rFonts w:ascii="Times New Roman" w:hAnsi="Times New Roman" w:cs="Times New Roman"/>
                <w:sz w:val="24"/>
                <w:szCs w:val="24"/>
              </w:rPr>
              <w:t>.</w:t>
            </w:r>
            <w:r w:rsidRPr="008209DB">
              <w:rPr>
                <w:rFonts w:ascii="Times New Roman" w:hAnsi="Times New Roman" w:cs="Times New Roman"/>
                <w:sz w:val="24"/>
                <w:szCs w:val="24"/>
              </w:rPr>
              <w:t>5, ч</w:t>
            </w:r>
            <w:r>
              <w:rPr>
                <w:rFonts w:ascii="Times New Roman" w:hAnsi="Times New Roman" w:cs="Times New Roman"/>
                <w:sz w:val="24"/>
                <w:szCs w:val="24"/>
              </w:rPr>
              <w:t>.</w:t>
            </w:r>
            <w:r w:rsidRPr="008209DB">
              <w:rPr>
                <w:rFonts w:ascii="Times New Roman" w:hAnsi="Times New Roman" w:cs="Times New Roman"/>
                <w:sz w:val="24"/>
                <w:szCs w:val="24"/>
              </w:rPr>
              <w:t>9 ст</w:t>
            </w:r>
            <w:r>
              <w:rPr>
                <w:rFonts w:ascii="Times New Roman" w:hAnsi="Times New Roman" w:cs="Times New Roman"/>
                <w:sz w:val="24"/>
                <w:szCs w:val="24"/>
              </w:rPr>
              <w:t>.</w:t>
            </w:r>
            <w:r w:rsidRPr="008209DB">
              <w:rPr>
                <w:rFonts w:ascii="Times New Roman" w:hAnsi="Times New Roman" w:cs="Times New Roman"/>
                <w:sz w:val="24"/>
                <w:szCs w:val="24"/>
              </w:rPr>
              <w:t xml:space="preserve"> 93 </w:t>
            </w:r>
            <w:r w:rsidR="009B7F65">
              <w:rPr>
                <w:rFonts w:ascii="Times New Roman" w:hAnsi="Times New Roman" w:cs="Times New Roman"/>
                <w:sz w:val="24"/>
                <w:szCs w:val="24"/>
              </w:rPr>
              <w:t>З</w:t>
            </w:r>
            <w:r w:rsidRPr="008209DB">
              <w:rPr>
                <w:rFonts w:ascii="Times New Roman" w:hAnsi="Times New Roman" w:cs="Times New Roman"/>
                <w:sz w:val="24"/>
                <w:szCs w:val="24"/>
              </w:rPr>
              <w:t>акона № 44-Ф</w:t>
            </w:r>
            <w:r w:rsidR="000F37E1">
              <w:rPr>
                <w:rFonts w:ascii="Times New Roman" w:hAnsi="Times New Roman" w:cs="Times New Roman"/>
                <w:sz w:val="24"/>
                <w:szCs w:val="24"/>
              </w:rPr>
              <w:t>З</w:t>
            </w:r>
            <w:r w:rsidRPr="008209DB">
              <w:rPr>
                <w:rFonts w:ascii="Times New Roman" w:hAnsi="Times New Roman" w:cs="Times New Roman"/>
                <w:sz w:val="24"/>
                <w:szCs w:val="24"/>
              </w:rPr>
              <w:t>.</w:t>
            </w:r>
            <w:proofErr w:type="gramEnd"/>
          </w:p>
          <w:p w:rsidR="00614128" w:rsidRDefault="008209DB" w:rsidP="00614128">
            <w:pPr>
              <w:spacing w:after="0" w:line="240" w:lineRule="auto"/>
              <w:ind w:firstLine="318"/>
              <w:jc w:val="both"/>
              <w:rPr>
                <w:rFonts w:ascii="Times New Roman" w:hAnsi="Times New Roman" w:cs="Times New Roman"/>
                <w:sz w:val="24"/>
                <w:szCs w:val="24"/>
              </w:rPr>
            </w:pPr>
            <w:r>
              <w:rPr>
                <w:rFonts w:ascii="Times New Roman" w:hAnsi="Times New Roman" w:cs="Times New Roman"/>
                <w:sz w:val="24"/>
                <w:szCs w:val="24"/>
              </w:rPr>
              <w:t xml:space="preserve">В </w:t>
            </w:r>
            <w:r w:rsidR="00614128">
              <w:rPr>
                <w:rFonts w:ascii="Times New Roman" w:hAnsi="Times New Roman" w:cs="Times New Roman"/>
                <w:sz w:val="24"/>
                <w:szCs w:val="24"/>
              </w:rPr>
              <w:t xml:space="preserve">течение 2024 года установлен 1 (один) случай </w:t>
            </w:r>
            <w:r w:rsidR="00614128" w:rsidRPr="008209DB">
              <w:rPr>
                <w:rFonts w:ascii="Times New Roman" w:hAnsi="Times New Roman" w:cs="Times New Roman"/>
                <w:sz w:val="24"/>
                <w:szCs w:val="24"/>
              </w:rPr>
              <w:t>о согласовании заключения муниципального контракта с единственным поставщиком (подрядчиком, исполнителем)</w:t>
            </w:r>
            <w:r w:rsidR="00614128">
              <w:rPr>
                <w:rFonts w:ascii="Times New Roman" w:hAnsi="Times New Roman" w:cs="Times New Roman"/>
                <w:sz w:val="24"/>
                <w:szCs w:val="24"/>
              </w:rPr>
              <w:t xml:space="preserve">. </w:t>
            </w:r>
          </w:p>
          <w:p w:rsidR="008209DB" w:rsidRPr="008209DB" w:rsidRDefault="00614128" w:rsidP="00614128">
            <w:pPr>
              <w:spacing w:after="0" w:line="240" w:lineRule="auto"/>
              <w:ind w:firstLine="318"/>
              <w:jc w:val="both"/>
              <w:rPr>
                <w:rFonts w:ascii="Times New Roman" w:hAnsi="Times New Roman" w:cs="Times New Roman"/>
                <w:sz w:val="24"/>
                <w:szCs w:val="24"/>
              </w:rPr>
            </w:pPr>
            <w:proofErr w:type="gramStart"/>
            <w:r>
              <w:rPr>
                <w:rFonts w:ascii="Times New Roman" w:hAnsi="Times New Roman" w:cs="Times New Roman"/>
                <w:sz w:val="24"/>
                <w:szCs w:val="24"/>
              </w:rPr>
              <w:t>А</w:t>
            </w:r>
            <w:r w:rsidRPr="008209DB">
              <w:rPr>
                <w:rFonts w:ascii="Times New Roman" w:hAnsi="Times New Roman" w:cs="Times New Roman"/>
                <w:sz w:val="24"/>
                <w:szCs w:val="24"/>
              </w:rPr>
              <w:t xml:space="preserve">дминистрацией </w:t>
            </w:r>
            <w:r>
              <w:rPr>
                <w:rFonts w:ascii="Times New Roman" w:hAnsi="Times New Roman" w:cs="Times New Roman"/>
                <w:sz w:val="24"/>
                <w:szCs w:val="24"/>
              </w:rPr>
              <w:t xml:space="preserve">НМО СК </w:t>
            </w:r>
            <w:r w:rsidRPr="008209DB">
              <w:rPr>
                <w:rFonts w:ascii="Times New Roman" w:hAnsi="Times New Roman" w:cs="Times New Roman"/>
                <w:sz w:val="24"/>
                <w:szCs w:val="24"/>
              </w:rPr>
              <w:t>заключен муниципальный контракт от 15</w:t>
            </w:r>
            <w:r>
              <w:rPr>
                <w:rFonts w:ascii="Times New Roman" w:hAnsi="Times New Roman" w:cs="Times New Roman"/>
                <w:sz w:val="24"/>
                <w:szCs w:val="24"/>
              </w:rPr>
              <w:t>.03.</w:t>
            </w:r>
            <w:r w:rsidRPr="008209DB">
              <w:rPr>
                <w:rFonts w:ascii="Times New Roman" w:hAnsi="Times New Roman" w:cs="Times New Roman"/>
                <w:sz w:val="24"/>
                <w:szCs w:val="24"/>
              </w:rPr>
              <w:t>2024 г. на выполнение работ по строительству объекта «Подъездная автодорога от автотрассы Нефтекумск-Ачикулак до площадки откорма овец» для обеспечения муниципальных нужд Нефтекумского муниципального округа Ставропольского края, в соответствии с п</w:t>
            </w:r>
            <w:r>
              <w:rPr>
                <w:rFonts w:ascii="Times New Roman" w:hAnsi="Times New Roman" w:cs="Times New Roman"/>
                <w:sz w:val="24"/>
                <w:szCs w:val="24"/>
              </w:rPr>
              <w:t>.</w:t>
            </w:r>
            <w:r w:rsidRPr="008209DB">
              <w:rPr>
                <w:rFonts w:ascii="Times New Roman" w:hAnsi="Times New Roman" w:cs="Times New Roman"/>
                <w:sz w:val="24"/>
                <w:szCs w:val="24"/>
              </w:rPr>
              <w:t>25 ч</w:t>
            </w:r>
            <w:r>
              <w:rPr>
                <w:rFonts w:ascii="Times New Roman" w:hAnsi="Times New Roman" w:cs="Times New Roman"/>
                <w:sz w:val="24"/>
                <w:szCs w:val="24"/>
              </w:rPr>
              <w:t>.</w:t>
            </w:r>
            <w:r w:rsidRPr="008209DB">
              <w:rPr>
                <w:rFonts w:ascii="Times New Roman" w:hAnsi="Times New Roman" w:cs="Times New Roman"/>
                <w:sz w:val="24"/>
                <w:szCs w:val="24"/>
              </w:rPr>
              <w:t>1 ст</w:t>
            </w:r>
            <w:r>
              <w:rPr>
                <w:rFonts w:ascii="Times New Roman" w:hAnsi="Times New Roman" w:cs="Times New Roman"/>
                <w:sz w:val="24"/>
                <w:szCs w:val="24"/>
              </w:rPr>
              <w:t>.</w:t>
            </w:r>
            <w:r w:rsidRPr="008209DB">
              <w:rPr>
                <w:rFonts w:ascii="Times New Roman" w:hAnsi="Times New Roman" w:cs="Times New Roman"/>
                <w:sz w:val="24"/>
                <w:szCs w:val="24"/>
              </w:rPr>
              <w:t xml:space="preserve">93 </w:t>
            </w:r>
            <w:r>
              <w:rPr>
                <w:rFonts w:ascii="Times New Roman" w:hAnsi="Times New Roman" w:cs="Times New Roman"/>
                <w:sz w:val="24"/>
                <w:szCs w:val="24"/>
              </w:rPr>
              <w:t>З</w:t>
            </w:r>
            <w:r w:rsidRPr="008209DB">
              <w:rPr>
                <w:rFonts w:ascii="Times New Roman" w:hAnsi="Times New Roman" w:cs="Times New Roman"/>
                <w:sz w:val="24"/>
                <w:szCs w:val="24"/>
              </w:rPr>
              <w:t xml:space="preserve">акона </w:t>
            </w:r>
            <w:r>
              <w:rPr>
                <w:rFonts w:ascii="Times New Roman" w:hAnsi="Times New Roman" w:cs="Times New Roman"/>
                <w:sz w:val="24"/>
                <w:szCs w:val="24"/>
              </w:rPr>
              <w:t xml:space="preserve">№ 44-ФЗ </w:t>
            </w:r>
            <w:r w:rsidRPr="008209DB">
              <w:rPr>
                <w:rFonts w:ascii="Times New Roman" w:hAnsi="Times New Roman" w:cs="Times New Roman"/>
                <w:sz w:val="24"/>
                <w:szCs w:val="24"/>
              </w:rPr>
              <w:t>на условиях, предусмотренных извещением о проведении электронного аукциона</w:t>
            </w:r>
            <w:r>
              <w:rPr>
                <w:rFonts w:ascii="Times New Roman" w:hAnsi="Times New Roman" w:cs="Times New Roman"/>
                <w:sz w:val="24"/>
                <w:szCs w:val="24"/>
              </w:rPr>
              <w:t xml:space="preserve"> </w:t>
            </w:r>
            <w:r w:rsidRPr="008209DB">
              <w:rPr>
                <w:rFonts w:ascii="Times New Roman" w:hAnsi="Times New Roman" w:cs="Times New Roman"/>
                <w:sz w:val="24"/>
                <w:szCs w:val="24"/>
              </w:rPr>
              <w:t>и по цене, не превышающей начальной (максимальной) цены</w:t>
            </w:r>
            <w:proofErr w:type="gramEnd"/>
            <w:r w:rsidRPr="008209DB">
              <w:rPr>
                <w:rFonts w:ascii="Times New Roman" w:hAnsi="Times New Roman" w:cs="Times New Roman"/>
                <w:sz w:val="24"/>
                <w:szCs w:val="24"/>
              </w:rPr>
              <w:t xml:space="preserve"> контракта</w:t>
            </w:r>
            <w:r>
              <w:rPr>
                <w:rFonts w:ascii="Times New Roman" w:hAnsi="Times New Roman" w:cs="Times New Roman"/>
                <w:sz w:val="24"/>
                <w:szCs w:val="24"/>
              </w:rPr>
              <w:t>.</w:t>
            </w:r>
          </w:p>
        </w:tc>
      </w:tr>
      <w:tr w:rsidR="00B75254" w:rsidRPr="000F37E1" w:rsidTr="00B75254">
        <w:tblPrEx>
          <w:tblLook w:val="01E0"/>
        </w:tblPrEx>
        <w:trPr>
          <w:trHeight w:val="232"/>
          <w:jc w:val="center"/>
        </w:trPr>
        <w:tc>
          <w:tcPr>
            <w:tcW w:w="758" w:type="dxa"/>
          </w:tcPr>
          <w:p w:rsidR="00B75254" w:rsidRPr="000F37E1" w:rsidRDefault="00B75254" w:rsidP="00B75254">
            <w:pPr>
              <w:spacing w:after="0" w:line="240" w:lineRule="auto"/>
              <w:jc w:val="center"/>
              <w:rPr>
                <w:rFonts w:ascii="Times New Roman" w:hAnsi="Times New Roman" w:cs="Times New Roman"/>
                <w:sz w:val="24"/>
                <w:szCs w:val="24"/>
              </w:rPr>
            </w:pPr>
            <w:r w:rsidRPr="000F37E1">
              <w:rPr>
                <w:rFonts w:ascii="Times New Roman" w:hAnsi="Times New Roman" w:cs="Times New Roman"/>
                <w:sz w:val="24"/>
                <w:szCs w:val="24"/>
              </w:rPr>
              <w:t>20.</w:t>
            </w:r>
          </w:p>
        </w:tc>
        <w:tc>
          <w:tcPr>
            <w:tcW w:w="4499" w:type="dxa"/>
          </w:tcPr>
          <w:p w:rsidR="00B75254" w:rsidRPr="000F37E1" w:rsidRDefault="00B75254" w:rsidP="00B75254">
            <w:pPr>
              <w:spacing w:after="0" w:line="240" w:lineRule="auto"/>
              <w:jc w:val="both"/>
              <w:rPr>
                <w:rFonts w:ascii="Times New Roman" w:hAnsi="Times New Roman" w:cs="Times New Roman"/>
                <w:sz w:val="24"/>
                <w:szCs w:val="24"/>
              </w:rPr>
            </w:pPr>
            <w:r w:rsidRPr="000F37E1">
              <w:rPr>
                <w:rFonts w:ascii="Times New Roman" w:hAnsi="Times New Roman" w:cs="Times New Roman"/>
                <w:sz w:val="24"/>
                <w:szCs w:val="24"/>
              </w:rPr>
              <w:t xml:space="preserve">Установление требования согласования для случаев, когда соответствующими требованиям документации о закупке признаются заявки нескольких участников, с признаками </w:t>
            </w:r>
            <w:proofErr w:type="spellStart"/>
            <w:r w:rsidRPr="000F37E1">
              <w:rPr>
                <w:rFonts w:ascii="Times New Roman" w:hAnsi="Times New Roman" w:cs="Times New Roman"/>
                <w:sz w:val="24"/>
                <w:szCs w:val="24"/>
              </w:rPr>
              <w:t>аффилированности</w:t>
            </w:r>
            <w:proofErr w:type="spellEnd"/>
            <w:r w:rsidRPr="000F37E1">
              <w:rPr>
                <w:rFonts w:ascii="Times New Roman" w:hAnsi="Times New Roman" w:cs="Times New Roman"/>
                <w:sz w:val="24"/>
                <w:szCs w:val="24"/>
              </w:rPr>
              <w:t xml:space="preserve"> между собой</w:t>
            </w:r>
          </w:p>
        </w:tc>
        <w:tc>
          <w:tcPr>
            <w:tcW w:w="2410" w:type="dxa"/>
            <w:vAlign w:val="center"/>
          </w:tcPr>
          <w:p w:rsidR="00B75254" w:rsidRPr="000F37E1" w:rsidRDefault="00B75254" w:rsidP="00B75254">
            <w:pPr>
              <w:spacing w:after="0" w:line="240" w:lineRule="auto"/>
              <w:jc w:val="center"/>
              <w:rPr>
                <w:rFonts w:ascii="Times New Roman" w:hAnsi="Times New Roman" w:cs="Times New Roman"/>
                <w:sz w:val="24"/>
                <w:szCs w:val="24"/>
              </w:rPr>
            </w:pPr>
            <w:r w:rsidRPr="000F37E1">
              <w:rPr>
                <w:rFonts w:ascii="Times New Roman" w:hAnsi="Times New Roman" w:cs="Times New Roman"/>
                <w:sz w:val="24"/>
                <w:szCs w:val="24"/>
              </w:rPr>
              <w:t>постоянно</w:t>
            </w:r>
          </w:p>
        </w:tc>
        <w:tc>
          <w:tcPr>
            <w:tcW w:w="7776" w:type="dxa"/>
            <w:vAlign w:val="center"/>
          </w:tcPr>
          <w:p w:rsidR="000F37E1" w:rsidRPr="008209DB" w:rsidRDefault="000F37E1" w:rsidP="000F37E1">
            <w:pPr>
              <w:spacing w:after="0" w:line="240" w:lineRule="auto"/>
              <w:ind w:firstLine="318"/>
              <w:jc w:val="both"/>
              <w:rPr>
                <w:rFonts w:ascii="Times New Roman" w:hAnsi="Times New Roman" w:cs="Times New Roman"/>
                <w:sz w:val="24"/>
                <w:szCs w:val="24"/>
              </w:rPr>
            </w:pPr>
            <w:proofErr w:type="gramStart"/>
            <w:r w:rsidRPr="000F37E1">
              <w:rPr>
                <w:rFonts w:ascii="Times New Roman" w:hAnsi="Times New Roman" w:cs="Times New Roman"/>
                <w:sz w:val="24"/>
                <w:szCs w:val="24"/>
              </w:rPr>
              <w:t xml:space="preserve">Исчерпывающий перечень случаев согласования заключения контракта с единственным поставщиком) подрядчиком, исполнителем) </w:t>
            </w:r>
            <w:r w:rsidRPr="008209DB">
              <w:rPr>
                <w:rFonts w:ascii="Times New Roman" w:hAnsi="Times New Roman" w:cs="Times New Roman"/>
                <w:sz w:val="24"/>
                <w:szCs w:val="24"/>
              </w:rPr>
              <w:t>установлен п</w:t>
            </w:r>
            <w:r>
              <w:rPr>
                <w:rFonts w:ascii="Times New Roman" w:hAnsi="Times New Roman" w:cs="Times New Roman"/>
                <w:sz w:val="24"/>
                <w:szCs w:val="24"/>
              </w:rPr>
              <w:t>.4</w:t>
            </w:r>
            <w:r w:rsidRPr="008209DB">
              <w:rPr>
                <w:rFonts w:ascii="Times New Roman" w:hAnsi="Times New Roman" w:cs="Times New Roman"/>
                <w:sz w:val="24"/>
                <w:szCs w:val="24"/>
              </w:rPr>
              <w:t xml:space="preserve"> ч</w:t>
            </w:r>
            <w:r>
              <w:rPr>
                <w:rFonts w:ascii="Times New Roman" w:hAnsi="Times New Roman" w:cs="Times New Roman"/>
                <w:sz w:val="24"/>
                <w:szCs w:val="24"/>
              </w:rPr>
              <w:t>.</w:t>
            </w:r>
            <w:r w:rsidRPr="008209DB">
              <w:rPr>
                <w:rFonts w:ascii="Times New Roman" w:hAnsi="Times New Roman" w:cs="Times New Roman"/>
                <w:sz w:val="24"/>
                <w:szCs w:val="24"/>
              </w:rPr>
              <w:t>5, ч</w:t>
            </w:r>
            <w:r>
              <w:rPr>
                <w:rFonts w:ascii="Times New Roman" w:hAnsi="Times New Roman" w:cs="Times New Roman"/>
                <w:sz w:val="24"/>
                <w:szCs w:val="24"/>
              </w:rPr>
              <w:t>.</w:t>
            </w:r>
            <w:r w:rsidRPr="008209DB">
              <w:rPr>
                <w:rFonts w:ascii="Times New Roman" w:hAnsi="Times New Roman" w:cs="Times New Roman"/>
                <w:sz w:val="24"/>
                <w:szCs w:val="24"/>
              </w:rPr>
              <w:t>9 ст</w:t>
            </w:r>
            <w:r>
              <w:rPr>
                <w:rFonts w:ascii="Times New Roman" w:hAnsi="Times New Roman" w:cs="Times New Roman"/>
                <w:sz w:val="24"/>
                <w:szCs w:val="24"/>
              </w:rPr>
              <w:t>.</w:t>
            </w:r>
            <w:r w:rsidRPr="008209DB">
              <w:rPr>
                <w:rFonts w:ascii="Times New Roman" w:hAnsi="Times New Roman" w:cs="Times New Roman"/>
                <w:sz w:val="24"/>
                <w:szCs w:val="24"/>
              </w:rPr>
              <w:t xml:space="preserve"> 93 </w:t>
            </w:r>
            <w:r w:rsidR="009B7F65">
              <w:rPr>
                <w:rFonts w:ascii="Times New Roman" w:hAnsi="Times New Roman" w:cs="Times New Roman"/>
                <w:sz w:val="24"/>
                <w:szCs w:val="24"/>
              </w:rPr>
              <w:t>З</w:t>
            </w:r>
            <w:r w:rsidRPr="008209DB">
              <w:rPr>
                <w:rFonts w:ascii="Times New Roman" w:hAnsi="Times New Roman" w:cs="Times New Roman"/>
                <w:sz w:val="24"/>
                <w:szCs w:val="24"/>
              </w:rPr>
              <w:t>акона № 44-Ф</w:t>
            </w:r>
            <w:r>
              <w:rPr>
                <w:rFonts w:ascii="Times New Roman" w:hAnsi="Times New Roman" w:cs="Times New Roman"/>
                <w:sz w:val="24"/>
                <w:szCs w:val="24"/>
              </w:rPr>
              <w:t>З</w:t>
            </w:r>
            <w:r w:rsidRPr="008209DB">
              <w:rPr>
                <w:rFonts w:ascii="Times New Roman" w:hAnsi="Times New Roman" w:cs="Times New Roman"/>
                <w:sz w:val="24"/>
                <w:szCs w:val="24"/>
              </w:rPr>
              <w:t>.</w:t>
            </w:r>
            <w:proofErr w:type="gramEnd"/>
          </w:p>
          <w:p w:rsidR="000F37E1" w:rsidRPr="000F37E1" w:rsidRDefault="000F37E1" w:rsidP="009B7F65">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Т</w:t>
            </w:r>
            <w:r w:rsidRPr="000F37E1">
              <w:rPr>
                <w:rFonts w:ascii="Times New Roman" w:hAnsi="Times New Roman" w:cs="Times New Roman"/>
                <w:sz w:val="24"/>
                <w:szCs w:val="24"/>
              </w:rPr>
              <w:t xml:space="preserve">ребования согласования для случаев, когда соответствующими требованиям документации о закупке признаются заявки нескольких участников, с признаками </w:t>
            </w:r>
            <w:proofErr w:type="spellStart"/>
            <w:r w:rsidRPr="000F37E1">
              <w:rPr>
                <w:rFonts w:ascii="Times New Roman" w:hAnsi="Times New Roman" w:cs="Times New Roman"/>
                <w:sz w:val="24"/>
                <w:szCs w:val="24"/>
              </w:rPr>
              <w:t>аффилированности</w:t>
            </w:r>
            <w:proofErr w:type="spellEnd"/>
            <w:r w:rsidRPr="000F37E1">
              <w:rPr>
                <w:rFonts w:ascii="Times New Roman" w:hAnsi="Times New Roman" w:cs="Times New Roman"/>
                <w:sz w:val="24"/>
                <w:szCs w:val="24"/>
              </w:rPr>
              <w:t xml:space="preserve"> между собой</w:t>
            </w:r>
            <w:r>
              <w:rPr>
                <w:rFonts w:ascii="Times New Roman" w:hAnsi="Times New Roman" w:cs="Times New Roman"/>
                <w:sz w:val="24"/>
                <w:szCs w:val="24"/>
              </w:rPr>
              <w:t xml:space="preserve"> </w:t>
            </w:r>
            <w:r w:rsidR="009B7F65">
              <w:rPr>
                <w:rFonts w:ascii="Times New Roman" w:hAnsi="Times New Roman" w:cs="Times New Roman"/>
                <w:sz w:val="24"/>
                <w:szCs w:val="24"/>
              </w:rPr>
              <w:t>З</w:t>
            </w:r>
            <w:r w:rsidRPr="000F37E1">
              <w:rPr>
                <w:rFonts w:ascii="Times New Roman" w:hAnsi="Times New Roman" w:cs="Times New Roman"/>
                <w:sz w:val="24"/>
                <w:szCs w:val="24"/>
              </w:rPr>
              <w:t>аконом № 44-ФЗ не предусмотрены.</w:t>
            </w:r>
          </w:p>
        </w:tc>
      </w:tr>
      <w:tr w:rsidR="008E71A4" w:rsidRPr="007278D1" w:rsidTr="00EF7CEA">
        <w:tblPrEx>
          <w:tblLook w:val="01E0"/>
        </w:tblPrEx>
        <w:trPr>
          <w:trHeight w:val="232"/>
          <w:jc w:val="center"/>
        </w:trPr>
        <w:tc>
          <w:tcPr>
            <w:tcW w:w="758" w:type="dxa"/>
          </w:tcPr>
          <w:p w:rsidR="008E71A4" w:rsidRPr="007278D1" w:rsidRDefault="008E71A4" w:rsidP="00B75254">
            <w:pPr>
              <w:spacing w:after="0" w:line="240" w:lineRule="auto"/>
              <w:jc w:val="center"/>
              <w:rPr>
                <w:rFonts w:ascii="Times New Roman" w:hAnsi="Times New Roman" w:cs="Times New Roman"/>
                <w:sz w:val="24"/>
                <w:szCs w:val="24"/>
              </w:rPr>
            </w:pPr>
            <w:r w:rsidRPr="007278D1">
              <w:rPr>
                <w:rFonts w:ascii="Times New Roman" w:hAnsi="Times New Roman" w:cs="Times New Roman"/>
                <w:sz w:val="24"/>
                <w:szCs w:val="24"/>
              </w:rPr>
              <w:t>21.</w:t>
            </w:r>
          </w:p>
        </w:tc>
        <w:tc>
          <w:tcPr>
            <w:tcW w:w="4499" w:type="dxa"/>
          </w:tcPr>
          <w:p w:rsidR="008E71A4" w:rsidRPr="007278D1" w:rsidRDefault="008E71A4" w:rsidP="00B75254">
            <w:pPr>
              <w:spacing w:after="0" w:line="240" w:lineRule="auto"/>
              <w:jc w:val="both"/>
              <w:rPr>
                <w:rFonts w:ascii="Times New Roman" w:hAnsi="Times New Roman" w:cs="Times New Roman"/>
                <w:sz w:val="24"/>
                <w:szCs w:val="24"/>
              </w:rPr>
            </w:pPr>
            <w:r w:rsidRPr="007278D1">
              <w:rPr>
                <w:rFonts w:ascii="Times New Roman" w:hAnsi="Times New Roman" w:cs="Times New Roman"/>
                <w:sz w:val="24"/>
                <w:szCs w:val="24"/>
              </w:rPr>
              <w:t xml:space="preserve">Публичное вскрытие конвертов и открытие доступа к заявкам, поданным в </w:t>
            </w:r>
            <w:r w:rsidRPr="007278D1">
              <w:rPr>
                <w:rFonts w:ascii="Times New Roman" w:hAnsi="Times New Roman" w:cs="Times New Roman"/>
                <w:sz w:val="24"/>
                <w:szCs w:val="24"/>
              </w:rPr>
              <w:lastRenderedPageBreak/>
              <w:t>электронном виде</w:t>
            </w:r>
          </w:p>
        </w:tc>
        <w:tc>
          <w:tcPr>
            <w:tcW w:w="2410" w:type="dxa"/>
          </w:tcPr>
          <w:p w:rsidR="008E71A4" w:rsidRPr="007278D1" w:rsidRDefault="008E71A4" w:rsidP="00EF7CEA">
            <w:pPr>
              <w:spacing w:after="0" w:line="240" w:lineRule="auto"/>
              <w:jc w:val="center"/>
              <w:rPr>
                <w:rFonts w:ascii="Times New Roman" w:hAnsi="Times New Roman" w:cs="Times New Roman"/>
                <w:sz w:val="24"/>
                <w:szCs w:val="24"/>
              </w:rPr>
            </w:pPr>
            <w:r w:rsidRPr="007278D1">
              <w:rPr>
                <w:rFonts w:ascii="Times New Roman" w:hAnsi="Times New Roman" w:cs="Times New Roman"/>
                <w:sz w:val="24"/>
                <w:szCs w:val="24"/>
              </w:rPr>
              <w:lastRenderedPageBreak/>
              <w:t>постоянно</w:t>
            </w:r>
          </w:p>
        </w:tc>
        <w:tc>
          <w:tcPr>
            <w:tcW w:w="7776" w:type="dxa"/>
          </w:tcPr>
          <w:p w:rsidR="008E71A4" w:rsidRPr="007278D1" w:rsidRDefault="008E71A4" w:rsidP="007278D1">
            <w:pPr>
              <w:spacing w:after="0" w:line="240" w:lineRule="auto"/>
              <w:ind w:firstLine="317"/>
              <w:jc w:val="both"/>
              <w:rPr>
                <w:rFonts w:ascii="Times New Roman" w:hAnsi="Times New Roman" w:cs="Times New Roman"/>
                <w:sz w:val="24"/>
                <w:szCs w:val="24"/>
              </w:rPr>
            </w:pPr>
            <w:r w:rsidRPr="007278D1">
              <w:rPr>
                <w:rFonts w:ascii="Times New Roman" w:hAnsi="Times New Roman" w:cs="Times New Roman"/>
                <w:sz w:val="24"/>
                <w:szCs w:val="24"/>
              </w:rPr>
              <w:t xml:space="preserve">Закупки проводятся администрацией </w:t>
            </w:r>
            <w:r w:rsidR="007278D1">
              <w:rPr>
                <w:rFonts w:ascii="Times New Roman" w:hAnsi="Times New Roman" w:cs="Times New Roman"/>
                <w:sz w:val="24"/>
                <w:szCs w:val="24"/>
              </w:rPr>
              <w:t xml:space="preserve">НМО </w:t>
            </w:r>
            <w:r w:rsidR="00CB3C1C">
              <w:rPr>
                <w:rFonts w:ascii="Times New Roman" w:hAnsi="Times New Roman" w:cs="Times New Roman"/>
                <w:sz w:val="24"/>
                <w:szCs w:val="24"/>
              </w:rPr>
              <w:t xml:space="preserve">СК </w:t>
            </w:r>
            <w:r w:rsidRPr="007278D1">
              <w:rPr>
                <w:rFonts w:ascii="Times New Roman" w:hAnsi="Times New Roman" w:cs="Times New Roman"/>
                <w:sz w:val="24"/>
                <w:szCs w:val="24"/>
              </w:rPr>
              <w:t xml:space="preserve">только в электронном виде в форме открытых электронных процедур с использованием </w:t>
            </w:r>
            <w:r w:rsidRPr="007278D1">
              <w:rPr>
                <w:rFonts w:ascii="Times New Roman" w:hAnsi="Times New Roman" w:cs="Times New Roman"/>
                <w:sz w:val="24"/>
                <w:szCs w:val="24"/>
              </w:rPr>
              <w:lastRenderedPageBreak/>
              <w:t>функционала электронных торговых площадок в форме:</w:t>
            </w:r>
            <w:r w:rsidR="007278D1">
              <w:rPr>
                <w:rFonts w:ascii="Times New Roman" w:hAnsi="Times New Roman" w:cs="Times New Roman"/>
                <w:sz w:val="24"/>
                <w:szCs w:val="24"/>
              </w:rPr>
              <w:t xml:space="preserve"> </w:t>
            </w:r>
            <w:r w:rsidRPr="007278D1">
              <w:rPr>
                <w:rFonts w:ascii="Times New Roman" w:hAnsi="Times New Roman" w:cs="Times New Roman"/>
                <w:sz w:val="24"/>
                <w:szCs w:val="24"/>
              </w:rPr>
              <w:t>аукциона;</w:t>
            </w:r>
            <w:r w:rsidR="007278D1">
              <w:rPr>
                <w:rFonts w:ascii="Times New Roman" w:hAnsi="Times New Roman" w:cs="Times New Roman"/>
                <w:sz w:val="24"/>
                <w:szCs w:val="24"/>
              </w:rPr>
              <w:t xml:space="preserve"> </w:t>
            </w:r>
            <w:r w:rsidRPr="007278D1">
              <w:rPr>
                <w:rFonts w:ascii="Times New Roman" w:hAnsi="Times New Roman" w:cs="Times New Roman"/>
                <w:sz w:val="24"/>
                <w:szCs w:val="24"/>
              </w:rPr>
              <w:t>конкурса;</w:t>
            </w:r>
            <w:r w:rsidR="007278D1">
              <w:rPr>
                <w:rFonts w:ascii="Times New Roman" w:hAnsi="Times New Roman" w:cs="Times New Roman"/>
                <w:sz w:val="24"/>
                <w:szCs w:val="24"/>
              </w:rPr>
              <w:t xml:space="preserve"> </w:t>
            </w:r>
            <w:r w:rsidRPr="007278D1">
              <w:rPr>
                <w:rFonts w:ascii="Times New Roman" w:hAnsi="Times New Roman" w:cs="Times New Roman"/>
                <w:sz w:val="24"/>
                <w:szCs w:val="24"/>
              </w:rPr>
              <w:t>запроса котировок.</w:t>
            </w:r>
          </w:p>
          <w:p w:rsidR="008E71A4" w:rsidRPr="007278D1" w:rsidRDefault="008E71A4" w:rsidP="007278D1">
            <w:pPr>
              <w:spacing w:after="0" w:line="240" w:lineRule="auto"/>
              <w:ind w:firstLine="317"/>
              <w:jc w:val="both"/>
              <w:rPr>
                <w:rFonts w:ascii="Times New Roman" w:hAnsi="Times New Roman" w:cs="Times New Roman"/>
                <w:sz w:val="24"/>
                <w:szCs w:val="24"/>
              </w:rPr>
            </w:pPr>
            <w:r w:rsidRPr="007278D1">
              <w:rPr>
                <w:rFonts w:ascii="Times New Roman" w:hAnsi="Times New Roman" w:cs="Times New Roman"/>
                <w:sz w:val="24"/>
                <w:szCs w:val="24"/>
              </w:rPr>
              <w:t xml:space="preserve">Основным способом определения поставщика (исполнителя, подрядчика) остается электронный аукцион. Главной особенностью электронных процедур является изолированность заказчиков от потенциальных подрядчиков (поставщиков, исполнителей) при определении победителя, что, несомненно, предотвращает коррупционные проявления. Заказчик не имеет доступа к заявкам, поданным в электронном виде, это функционал и обязанность оператора торговой </w:t>
            </w:r>
            <w:proofErr w:type="gramStart"/>
            <w:r w:rsidRPr="007278D1">
              <w:rPr>
                <w:rFonts w:ascii="Times New Roman" w:hAnsi="Times New Roman" w:cs="Times New Roman"/>
                <w:sz w:val="24"/>
                <w:szCs w:val="24"/>
              </w:rPr>
              <w:t>площадки</w:t>
            </w:r>
            <w:proofErr w:type="gramEnd"/>
            <w:r w:rsidRPr="007278D1">
              <w:rPr>
                <w:rFonts w:ascii="Times New Roman" w:hAnsi="Times New Roman" w:cs="Times New Roman"/>
                <w:sz w:val="24"/>
                <w:szCs w:val="24"/>
              </w:rPr>
              <w:t xml:space="preserve"> на которой проводятся торги. </w:t>
            </w:r>
          </w:p>
          <w:p w:rsidR="008E71A4" w:rsidRPr="007278D1" w:rsidRDefault="008E71A4" w:rsidP="007278D1">
            <w:pPr>
              <w:spacing w:after="0" w:line="240" w:lineRule="auto"/>
              <w:ind w:firstLine="317"/>
              <w:jc w:val="both"/>
              <w:rPr>
                <w:rFonts w:ascii="Times New Roman" w:hAnsi="Times New Roman" w:cs="Times New Roman"/>
                <w:sz w:val="24"/>
                <w:szCs w:val="24"/>
              </w:rPr>
            </w:pPr>
            <w:r w:rsidRPr="007278D1">
              <w:rPr>
                <w:rFonts w:ascii="Times New Roman" w:hAnsi="Times New Roman" w:cs="Times New Roman"/>
                <w:sz w:val="24"/>
                <w:szCs w:val="24"/>
              </w:rPr>
              <w:t>Таким образом, публично</w:t>
            </w:r>
            <w:r w:rsidR="007278D1">
              <w:rPr>
                <w:rFonts w:ascii="Times New Roman" w:hAnsi="Times New Roman" w:cs="Times New Roman"/>
                <w:sz w:val="24"/>
                <w:szCs w:val="24"/>
              </w:rPr>
              <w:t xml:space="preserve">го </w:t>
            </w:r>
            <w:r w:rsidRPr="007278D1">
              <w:rPr>
                <w:rFonts w:ascii="Times New Roman" w:hAnsi="Times New Roman" w:cs="Times New Roman"/>
                <w:sz w:val="24"/>
                <w:szCs w:val="24"/>
              </w:rPr>
              <w:t>вскрыти</w:t>
            </w:r>
            <w:r w:rsidR="007278D1">
              <w:rPr>
                <w:rFonts w:ascii="Times New Roman" w:hAnsi="Times New Roman" w:cs="Times New Roman"/>
                <w:sz w:val="24"/>
                <w:szCs w:val="24"/>
              </w:rPr>
              <w:t>я</w:t>
            </w:r>
            <w:r w:rsidRPr="007278D1">
              <w:rPr>
                <w:rFonts w:ascii="Times New Roman" w:hAnsi="Times New Roman" w:cs="Times New Roman"/>
                <w:sz w:val="24"/>
                <w:szCs w:val="24"/>
              </w:rPr>
              <w:t xml:space="preserve"> конвертов и открытие доступа к </w:t>
            </w:r>
            <w:proofErr w:type="gramStart"/>
            <w:r w:rsidRPr="007278D1">
              <w:rPr>
                <w:rFonts w:ascii="Times New Roman" w:hAnsi="Times New Roman" w:cs="Times New Roman"/>
                <w:sz w:val="24"/>
                <w:szCs w:val="24"/>
              </w:rPr>
              <w:t>заявкам, поданным в электронном виде не имеет</w:t>
            </w:r>
            <w:proofErr w:type="gramEnd"/>
            <w:r w:rsidRPr="007278D1">
              <w:rPr>
                <w:rFonts w:ascii="Times New Roman" w:hAnsi="Times New Roman" w:cs="Times New Roman"/>
                <w:sz w:val="24"/>
                <w:szCs w:val="24"/>
              </w:rPr>
              <w:t xml:space="preserve"> место быть.</w:t>
            </w:r>
          </w:p>
        </w:tc>
      </w:tr>
      <w:tr w:rsidR="00F25CAC" w:rsidRPr="00F25CAC" w:rsidTr="00B75254">
        <w:tblPrEx>
          <w:tblLook w:val="01E0"/>
        </w:tblPrEx>
        <w:trPr>
          <w:trHeight w:val="232"/>
          <w:jc w:val="center"/>
        </w:trPr>
        <w:tc>
          <w:tcPr>
            <w:tcW w:w="758" w:type="dxa"/>
          </w:tcPr>
          <w:p w:rsidR="00F25CAC" w:rsidRPr="00F25CAC" w:rsidRDefault="00F25CAC" w:rsidP="00F25CAC">
            <w:pPr>
              <w:spacing w:after="0" w:line="240" w:lineRule="auto"/>
              <w:jc w:val="both"/>
              <w:rPr>
                <w:rFonts w:ascii="Times New Roman" w:hAnsi="Times New Roman" w:cs="Times New Roman"/>
                <w:sz w:val="24"/>
                <w:szCs w:val="24"/>
              </w:rPr>
            </w:pPr>
            <w:r w:rsidRPr="00F25CAC">
              <w:rPr>
                <w:rFonts w:ascii="Times New Roman" w:hAnsi="Times New Roman" w:cs="Times New Roman"/>
                <w:sz w:val="24"/>
                <w:szCs w:val="24"/>
              </w:rPr>
              <w:lastRenderedPageBreak/>
              <w:t>22.</w:t>
            </w:r>
          </w:p>
        </w:tc>
        <w:tc>
          <w:tcPr>
            <w:tcW w:w="4499" w:type="dxa"/>
          </w:tcPr>
          <w:p w:rsidR="00F25CAC" w:rsidRPr="00F25CAC" w:rsidRDefault="00F25CAC" w:rsidP="00F25CAC">
            <w:pPr>
              <w:spacing w:after="0" w:line="240" w:lineRule="auto"/>
              <w:jc w:val="both"/>
              <w:rPr>
                <w:rFonts w:ascii="Times New Roman" w:hAnsi="Times New Roman" w:cs="Times New Roman"/>
                <w:sz w:val="24"/>
                <w:szCs w:val="24"/>
              </w:rPr>
            </w:pPr>
            <w:r w:rsidRPr="00F25CAC">
              <w:rPr>
                <w:rFonts w:ascii="Times New Roman" w:hAnsi="Times New Roman" w:cs="Times New Roman"/>
                <w:sz w:val="24"/>
                <w:szCs w:val="24"/>
              </w:rPr>
              <w:t>Наличие перечня оснований, когда может проводиться закупка у единственного поставщика</w:t>
            </w:r>
          </w:p>
        </w:tc>
        <w:tc>
          <w:tcPr>
            <w:tcW w:w="2410" w:type="dxa"/>
            <w:vAlign w:val="center"/>
          </w:tcPr>
          <w:p w:rsidR="00F25CAC" w:rsidRPr="00F25CAC" w:rsidRDefault="00F25CAC" w:rsidP="00F25CAC">
            <w:pPr>
              <w:spacing w:after="0" w:line="240" w:lineRule="auto"/>
              <w:jc w:val="center"/>
              <w:rPr>
                <w:rFonts w:ascii="Times New Roman" w:hAnsi="Times New Roman" w:cs="Times New Roman"/>
                <w:sz w:val="24"/>
                <w:szCs w:val="24"/>
              </w:rPr>
            </w:pPr>
            <w:r w:rsidRPr="00F25CAC">
              <w:rPr>
                <w:rFonts w:ascii="Times New Roman" w:hAnsi="Times New Roman" w:cs="Times New Roman"/>
                <w:sz w:val="24"/>
                <w:szCs w:val="24"/>
              </w:rPr>
              <w:t>постоянно</w:t>
            </w:r>
          </w:p>
        </w:tc>
        <w:tc>
          <w:tcPr>
            <w:tcW w:w="7776" w:type="dxa"/>
          </w:tcPr>
          <w:p w:rsidR="00F25CAC" w:rsidRPr="00F25CAC" w:rsidRDefault="00F25CAC" w:rsidP="009B7F65">
            <w:pPr>
              <w:spacing w:after="0" w:line="240" w:lineRule="auto"/>
              <w:ind w:firstLine="317"/>
              <w:jc w:val="both"/>
              <w:rPr>
                <w:rFonts w:ascii="Times New Roman" w:hAnsi="Times New Roman" w:cs="Times New Roman"/>
                <w:sz w:val="24"/>
                <w:szCs w:val="24"/>
              </w:rPr>
            </w:pPr>
            <w:r w:rsidRPr="00F25CAC">
              <w:rPr>
                <w:rFonts w:ascii="Times New Roman" w:hAnsi="Times New Roman" w:cs="Times New Roman"/>
                <w:sz w:val="24"/>
                <w:szCs w:val="24"/>
              </w:rPr>
              <w:t>Одним из популярных способов осуществления закупок у заказчиков является закупка у единственного поставщика. Статья 93 Закона № 44-ФЗ содержит более 60 оснований, позволяющих выбрать контрагента без проведения конкурентных процедур. Закупки, осуществляемые у единственного поставщика (подрядчика, исполнителя), в соответствии с п</w:t>
            </w:r>
            <w:r w:rsidR="009B7F65">
              <w:rPr>
                <w:rFonts w:ascii="Times New Roman" w:hAnsi="Times New Roman" w:cs="Times New Roman"/>
                <w:sz w:val="24"/>
                <w:szCs w:val="24"/>
              </w:rPr>
              <w:t>.п.</w:t>
            </w:r>
            <w:r w:rsidRPr="00F25CAC">
              <w:rPr>
                <w:rFonts w:ascii="Times New Roman" w:hAnsi="Times New Roman" w:cs="Times New Roman"/>
                <w:sz w:val="24"/>
                <w:szCs w:val="24"/>
              </w:rPr>
              <w:t>4 и 5 ч</w:t>
            </w:r>
            <w:r w:rsidR="009B7F65">
              <w:rPr>
                <w:rFonts w:ascii="Times New Roman" w:hAnsi="Times New Roman" w:cs="Times New Roman"/>
                <w:sz w:val="24"/>
                <w:szCs w:val="24"/>
              </w:rPr>
              <w:t>.</w:t>
            </w:r>
            <w:r w:rsidRPr="00F25CAC">
              <w:rPr>
                <w:rFonts w:ascii="Times New Roman" w:hAnsi="Times New Roman" w:cs="Times New Roman"/>
                <w:sz w:val="24"/>
                <w:szCs w:val="24"/>
              </w:rPr>
              <w:t>1 ст</w:t>
            </w:r>
            <w:r w:rsidR="009B7F65">
              <w:rPr>
                <w:rFonts w:ascii="Times New Roman" w:hAnsi="Times New Roman" w:cs="Times New Roman"/>
                <w:sz w:val="24"/>
                <w:szCs w:val="24"/>
              </w:rPr>
              <w:t>.</w:t>
            </w:r>
            <w:r w:rsidRPr="00F25CAC">
              <w:rPr>
                <w:rFonts w:ascii="Times New Roman" w:hAnsi="Times New Roman" w:cs="Times New Roman"/>
                <w:sz w:val="24"/>
                <w:szCs w:val="24"/>
              </w:rPr>
              <w:t xml:space="preserve">93 </w:t>
            </w:r>
            <w:r w:rsidR="009B7F65">
              <w:rPr>
                <w:rFonts w:ascii="Times New Roman" w:hAnsi="Times New Roman" w:cs="Times New Roman"/>
                <w:sz w:val="24"/>
                <w:szCs w:val="24"/>
              </w:rPr>
              <w:t>З</w:t>
            </w:r>
            <w:r w:rsidRPr="00F25CAC">
              <w:rPr>
                <w:rFonts w:ascii="Times New Roman" w:hAnsi="Times New Roman" w:cs="Times New Roman"/>
                <w:sz w:val="24"/>
                <w:szCs w:val="24"/>
              </w:rPr>
              <w:t>акона</w:t>
            </w:r>
            <w:r w:rsidR="009B7F65">
              <w:rPr>
                <w:rFonts w:ascii="Times New Roman" w:hAnsi="Times New Roman" w:cs="Times New Roman"/>
                <w:sz w:val="24"/>
                <w:szCs w:val="24"/>
              </w:rPr>
              <w:t xml:space="preserve"> № 44-ФЗ</w:t>
            </w:r>
            <w:r w:rsidRPr="00F25CAC">
              <w:rPr>
                <w:rFonts w:ascii="Times New Roman" w:hAnsi="Times New Roman" w:cs="Times New Roman"/>
                <w:sz w:val="24"/>
                <w:szCs w:val="24"/>
              </w:rPr>
              <w:t>, цена которых превышает 10 тыс. рублей администрация и муниципальные заказчики Нефтекумского муниципального округа Ставропольского края осуществляют посредством использования электронной торговой системы для автоматизации закупок малого объема «РТС-тендер».</w:t>
            </w:r>
          </w:p>
        </w:tc>
      </w:tr>
      <w:tr w:rsidR="001E6267" w:rsidRPr="001E6267" w:rsidTr="00B75254">
        <w:tblPrEx>
          <w:tblLook w:val="01E0"/>
        </w:tblPrEx>
        <w:trPr>
          <w:trHeight w:val="232"/>
          <w:jc w:val="center"/>
        </w:trPr>
        <w:tc>
          <w:tcPr>
            <w:tcW w:w="758" w:type="dxa"/>
          </w:tcPr>
          <w:p w:rsidR="001E6267" w:rsidRPr="001E6267" w:rsidRDefault="001E6267" w:rsidP="00B75254">
            <w:pPr>
              <w:spacing w:after="0" w:line="240" w:lineRule="auto"/>
              <w:jc w:val="center"/>
              <w:rPr>
                <w:rFonts w:ascii="Times New Roman" w:hAnsi="Times New Roman" w:cs="Times New Roman"/>
                <w:sz w:val="24"/>
                <w:szCs w:val="24"/>
              </w:rPr>
            </w:pPr>
            <w:r w:rsidRPr="001E6267">
              <w:rPr>
                <w:rFonts w:ascii="Times New Roman" w:hAnsi="Times New Roman" w:cs="Times New Roman"/>
                <w:sz w:val="24"/>
                <w:szCs w:val="24"/>
              </w:rPr>
              <w:t>23.</w:t>
            </w:r>
          </w:p>
        </w:tc>
        <w:tc>
          <w:tcPr>
            <w:tcW w:w="4499" w:type="dxa"/>
          </w:tcPr>
          <w:p w:rsidR="001E6267" w:rsidRPr="001E6267" w:rsidRDefault="001E6267" w:rsidP="00B75254">
            <w:pPr>
              <w:spacing w:after="0" w:line="240" w:lineRule="auto"/>
              <w:jc w:val="both"/>
              <w:rPr>
                <w:rFonts w:ascii="Times New Roman" w:hAnsi="Times New Roman" w:cs="Times New Roman"/>
                <w:sz w:val="24"/>
                <w:szCs w:val="24"/>
              </w:rPr>
            </w:pPr>
            <w:r w:rsidRPr="001E6267">
              <w:rPr>
                <w:rFonts w:ascii="Times New Roman" w:hAnsi="Times New Roman" w:cs="Times New Roman"/>
                <w:sz w:val="24"/>
                <w:szCs w:val="24"/>
              </w:rPr>
              <w:t>Недопущение осуществления закупки у перекупщика, а не у реального поставщика (в случае закупки у единственного поставщика)</w:t>
            </w:r>
          </w:p>
        </w:tc>
        <w:tc>
          <w:tcPr>
            <w:tcW w:w="2410" w:type="dxa"/>
            <w:vAlign w:val="center"/>
          </w:tcPr>
          <w:p w:rsidR="001E6267" w:rsidRPr="001E6267" w:rsidRDefault="001E6267" w:rsidP="00B75254">
            <w:pPr>
              <w:spacing w:after="0" w:line="240" w:lineRule="auto"/>
              <w:jc w:val="center"/>
              <w:rPr>
                <w:rFonts w:ascii="Times New Roman" w:hAnsi="Times New Roman" w:cs="Times New Roman"/>
                <w:sz w:val="24"/>
                <w:szCs w:val="24"/>
              </w:rPr>
            </w:pPr>
            <w:r w:rsidRPr="001E6267">
              <w:rPr>
                <w:rFonts w:ascii="Times New Roman" w:hAnsi="Times New Roman" w:cs="Times New Roman"/>
                <w:sz w:val="24"/>
                <w:szCs w:val="24"/>
              </w:rPr>
              <w:t>постоянно</w:t>
            </w:r>
          </w:p>
        </w:tc>
        <w:tc>
          <w:tcPr>
            <w:tcW w:w="7776" w:type="dxa"/>
          </w:tcPr>
          <w:p w:rsidR="001E6267" w:rsidRPr="001E6267" w:rsidRDefault="001E6267" w:rsidP="001E6267">
            <w:pPr>
              <w:spacing w:after="0" w:line="240" w:lineRule="auto"/>
              <w:ind w:firstLine="317"/>
              <w:jc w:val="both"/>
              <w:rPr>
                <w:rFonts w:ascii="Times New Roman" w:hAnsi="Times New Roman" w:cs="Times New Roman"/>
                <w:sz w:val="24"/>
                <w:szCs w:val="24"/>
              </w:rPr>
            </w:pPr>
            <w:r w:rsidRPr="001E6267">
              <w:rPr>
                <w:rFonts w:ascii="Times New Roman" w:hAnsi="Times New Roman" w:cs="Times New Roman"/>
                <w:sz w:val="24"/>
                <w:szCs w:val="24"/>
              </w:rPr>
              <w:t>В целях осуществления закупок у единственного поставщика (подрядчика, исполнителя) в соответствии с п</w:t>
            </w:r>
            <w:r>
              <w:rPr>
                <w:rFonts w:ascii="Times New Roman" w:hAnsi="Times New Roman" w:cs="Times New Roman"/>
                <w:sz w:val="24"/>
                <w:szCs w:val="24"/>
              </w:rPr>
              <w:t>.</w:t>
            </w:r>
            <w:r w:rsidRPr="001E6267">
              <w:rPr>
                <w:rFonts w:ascii="Times New Roman" w:hAnsi="Times New Roman" w:cs="Times New Roman"/>
                <w:sz w:val="24"/>
                <w:szCs w:val="24"/>
              </w:rPr>
              <w:t>4 ч</w:t>
            </w:r>
            <w:r>
              <w:rPr>
                <w:rFonts w:ascii="Times New Roman" w:hAnsi="Times New Roman" w:cs="Times New Roman"/>
                <w:sz w:val="24"/>
                <w:szCs w:val="24"/>
              </w:rPr>
              <w:t>.</w:t>
            </w:r>
            <w:r w:rsidRPr="001E6267">
              <w:rPr>
                <w:rFonts w:ascii="Times New Roman" w:hAnsi="Times New Roman" w:cs="Times New Roman"/>
                <w:sz w:val="24"/>
                <w:szCs w:val="24"/>
              </w:rPr>
              <w:t>1 ст</w:t>
            </w:r>
            <w:r>
              <w:rPr>
                <w:rFonts w:ascii="Times New Roman" w:hAnsi="Times New Roman" w:cs="Times New Roman"/>
                <w:sz w:val="24"/>
                <w:szCs w:val="24"/>
              </w:rPr>
              <w:t>.</w:t>
            </w:r>
            <w:r w:rsidRPr="001E6267">
              <w:rPr>
                <w:rFonts w:ascii="Times New Roman" w:hAnsi="Times New Roman" w:cs="Times New Roman"/>
                <w:sz w:val="24"/>
                <w:szCs w:val="24"/>
              </w:rPr>
              <w:t xml:space="preserve"> 93 </w:t>
            </w:r>
            <w:r>
              <w:rPr>
                <w:rFonts w:ascii="Times New Roman" w:hAnsi="Times New Roman" w:cs="Times New Roman"/>
                <w:sz w:val="24"/>
                <w:szCs w:val="24"/>
              </w:rPr>
              <w:t>З</w:t>
            </w:r>
            <w:r w:rsidRPr="001E6267">
              <w:rPr>
                <w:rFonts w:ascii="Times New Roman" w:hAnsi="Times New Roman" w:cs="Times New Roman"/>
                <w:sz w:val="24"/>
                <w:szCs w:val="24"/>
              </w:rPr>
              <w:t>акона № 44-ФЗ, цена которых превышает 10 тыс. рублей, заключение контракта (в том числе в устной форме) осуществляется администрацией по итогам анализа сопоставимых рыночных цен по наименьшей цене из полученных коммерческих предложений.</w:t>
            </w:r>
          </w:p>
        </w:tc>
      </w:tr>
      <w:tr w:rsidR="006E242E" w:rsidRPr="006E242E" w:rsidTr="006E242E">
        <w:tblPrEx>
          <w:tblLook w:val="01E0"/>
        </w:tblPrEx>
        <w:trPr>
          <w:trHeight w:val="232"/>
          <w:jc w:val="center"/>
        </w:trPr>
        <w:tc>
          <w:tcPr>
            <w:tcW w:w="758" w:type="dxa"/>
          </w:tcPr>
          <w:p w:rsidR="006E242E" w:rsidRPr="006E242E" w:rsidRDefault="006E242E" w:rsidP="00B75254">
            <w:pPr>
              <w:spacing w:after="0" w:line="240" w:lineRule="auto"/>
              <w:jc w:val="center"/>
              <w:rPr>
                <w:rFonts w:ascii="Times New Roman" w:hAnsi="Times New Roman" w:cs="Times New Roman"/>
                <w:sz w:val="24"/>
                <w:szCs w:val="24"/>
              </w:rPr>
            </w:pPr>
            <w:r w:rsidRPr="006E242E">
              <w:rPr>
                <w:rFonts w:ascii="Times New Roman" w:hAnsi="Times New Roman" w:cs="Times New Roman"/>
                <w:sz w:val="24"/>
                <w:szCs w:val="24"/>
              </w:rPr>
              <w:t>24.</w:t>
            </w:r>
          </w:p>
        </w:tc>
        <w:tc>
          <w:tcPr>
            <w:tcW w:w="4499" w:type="dxa"/>
          </w:tcPr>
          <w:p w:rsidR="006E242E" w:rsidRPr="006E242E" w:rsidRDefault="006E242E" w:rsidP="00B75254">
            <w:pPr>
              <w:spacing w:after="0" w:line="240" w:lineRule="auto"/>
              <w:jc w:val="both"/>
              <w:rPr>
                <w:rFonts w:ascii="Times New Roman" w:hAnsi="Times New Roman" w:cs="Times New Roman"/>
                <w:sz w:val="24"/>
                <w:szCs w:val="24"/>
              </w:rPr>
            </w:pPr>
            <w:r w:rsidRPr="006E242E">
              <w:rPr>
                <w:rFonts w:ascii="Times New Roman" w:hAnsi="Times New Roman" w:cs="Times New Roman"/>
                <w:sz w:val="24"/>
                <w:szCs w:val="24"/>
              </w:rPr>
              <w:t>Ограничение возможности ответственным специалистам предоставлять кому-либо сведения о ходе закупок, проводить не предусмотренные переговоры с участниками</w:t>
            </w:r>
          </w:p>
        </w:tc>
        <w:tc>
          <w:tcPr>
            <w:tcW w:w="2410" w:type="dxa"/>
          </w:tcPr>
          <w:p w:rsidR="006E242E" w:rsidRPr="006E242E" w:rsidRDefault="006E242E" w:rsidP="006E242E">
            <w:pPr>
              <w:spacing w:after="0" w:line="240" w:lineRule="auto"/>
              <w:jc w:val="center"/>
              <w:rPr>
                <w:rFonts w:ascii="Times New Roman" w:hAnsi="Times New Roman" w:cs="Times New Roman"/>
                <w:sz w:val="24"/>
                <w:szCs w:val="24"/>
              </w:rPr>
            </w:pPr>
            <w:r w:rsidRPr="006E242E">
              <w:rPr>
                <w:rFonts w:ascii="Times New Roman" w:hAnsi="Times New Roman" w:cs="Times New Roman"/>
                <w:sz w:val="24"/>
                <w:szCs w:val="24"/>
              </w:rPr>
              <w:t>постоянно</w:t>
            </w:r>
          </w:p>
        </w:tc>
        <w:tc>
          <w:tcPr>
            <w:tcW w:w="7776" w:type="dxa"/>
          </w:tcPr>
          <w:p w:rsidR="006E242E" w:rsidRPr="006E242E" w:rsidRDefault="006E242E" w:rsidP="006E242E">
            <w:pPr>
              <w:pStyle w:val="a3"/>
              <w:spacing w:before="0" w:beforeAutospacing="0" w:after="0" w:afterAutospacing="0"/>
              <w:ind w:firstLine="318"/>
              <w:jc w:val="both"/>
            </w:pPr>
            <w:r w:rsidRPr="006E242E">
              <w:t>Главной особенностью электронных процедур является изолированность заказчиков от потенциальных подрядчиков (поставщиков, исполнителей) п</w:t>
            </w:r>
            <w:r w:rsidR="00CB3C1C">
              <w:t>ри определении победителя, что</w:t>
            </w:r>
            <w:r w:rsidRPr="006E242E">
              <w:t xml:space="preserve"> предотвращает коррупционные проявления.</w:t>
            </w:r>
          </w:p>
          <w:p w:rsidR="006E242E" w:rsidRPr="006E242E" w:rsidRDefault="006E242E" w:rsidP="006E242E">
            <w:pPr>
              <w:spacing w:after="0" w:line="240" w:lineRule="auto"/>
              <w:ind w:firstLine="318"/>
              <w:jc w:val="both"/>
              <w:rPr>
                <w:rFonts w:ascii="Times New Roman" w:hAnsi="Times New Roman" w:cs="Times New Roman"/>
                <w:sz w:val="24"/>
                <w:szCs w:val="24"/>
              </w:rPr>
            </w:pPr>
            <w:proofErr w:type="gramStart"/>
            <w:r w:rsidRPr="006E242E">
              <w:rPr>
                <w:rFonts w:ascii="Times New Roman" w:hAnsi="Times New Roman" w:cs="Times New Roman"/>
                <w:sz w:val="24"/>
                <w:szCs w:val="24"/>
              </w:rPr>
              <w:t>Администрацией соблюдается установленный ст</w:t>
            </w:r>
            <w:r>
              <w:rPr>
                <w:rFonts w:ascii="Times New Roman" w:hAnsi="Times New Roman" w:cs="Times New Roman"/>
                <w:sz w:val="24"/>
                <w:szCs w:val="24"/>
              </w:rPr>
              <w:t>.</w:t>
            </w:r>
            <w:r w:rsidRPr="006E242E">
              <w:rPr>
                <w:rFonts w:ascii="Times New Roman" w:hAnsi="Times New Roman" w:cs="Times New Roman"/>
                <w:sz w:val="24"/>
                <w:szCs w:val="24"/>
              </w:rPr>
              <w:t xml:space="preserve">46 </w:t>
            </w:r>
            <w:r>
              <w:rPr>
                <w:rFonts w:ascii="Times New Roman" w:hAnsi="Times New Roman" w:cs="Times New Roman"/>
                <w:sz w:val="24"/>
                <w:szCs w:val="24"/>
              </w:rPr>
              <w:t>З</w:t>
            </w:r>
            <w:r w:rsidRPr="006E242E">
              <w:rPr>
                <w:rFonts w:ascii="Times New Roman" w:hAnsi="Times New Roman" w:cs="Times New Roman"/>
                <w:sz w:val="24"/>
                <w:szCs w:val="24"/>
              </w:rPr>
              <w:t xml:space="preserve">акона № 44-ФЗ запрет на проведение переговоров с участником закупки: при применении конкурентных способов проведение переговоров </w:t>
            </w:r>
            <w:r w:rsidRPr="006E242E">
              <w:rPr>
                <w:rFonts w:ascii="Times New Roman" w:hAnsi="Times New Roman" w:cs="Times New Roman"/>
                <w:sz w:val="24"/>
                <w:szCs w:val="24"/>
              </w:rPr>
              <w:lastRenderedPageBreak/>
              <w:t>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w:t>
            </w:r>
            <w:proofErr w:type="gramEnd"/>
            <w:r w:rsidRPr="006E242E">
              <w:rPr>
                <w:rFonts w:ascii="Times New Roman" w:hAnsi="Times New Roman" w:cs="Times New Roman"/>
                <w:sz w:val="24"/>
                <w:szCs w:val="24"/>
              </w:rPr>
              <w:t xml:space="preserve"> Федеральным законом.</w:t>
            </w:r>
          </w:p>
          <w:p w:rsidR="006E242E" w:rsidRPr="006E242E" w:rsidRDefault="006E242E" w:rsidP="006E242E">
            <w:pPr>
              <w:spacing w:after="0" w:line="240" w:lineRule="auto"/>
              <w:ind w:firstLine="318"/>
              <w:jc w:val="both"/>
              <w:rPr>
                <w:rFonts w:ascii="Times New Roman" w:hAnsi="Times New Roman" w:cs="Times New Roman"/>
                <w:sz w:val="24"/>
                <w:szCs w:val="24"/>
              </w:rPr>
            </w:pPr>
            <w:r w:rsidRPr="006E242E">
              <w:rPr>
                <w:rFonts w:ascii="Times New Roman" w:hAnsi="Times New Roman" w:cs="Times New Roman"/>
                <w:sz w:val="24"/>
                <w:szCs w:val="24"/>
              </w:rPr>
              <w:t>Любой участник закупки, зарегистрированный в единой информационной системе, вправе направить с использованием электронной площадки заказчику запрос о даче разъяснений положений извещения об осуществлении закупки при проведении электронного конкурса и электронного аукциона.</w:t>
            </w:r>
          </w:p>
          <w:p w:rsidR="006E242E" w:rsidRPr="006E242E" w:rsidRDefault="006E242E" w:rsidP="006E242E">
            <w:pPr>
              <w:spacing w:after="0" w:line="240" w:lineRule="auto"/>
              <w:ind w:firstLine="318"/>
              <w:jc w:val="both"/>
              <w:rPr>
                <w:rFonts w:ascii="Times New Roman" w:hAnsi="Times New Roman" w:cs="Times New Roman"/>
                <w:sz w:val="24"/>
                <w:szCs w:val="24"/>
              </w:rPr>
            </w:pPr>
            <w:r w:rsidRPr="006E242E">
              <w:rPr>
                <w:rFonts w:ascii="Times New Roman" w:hAnsi="Times New Roman" w:cs="Times New Roman"/>
                <w:sz w:val="24"/>
                <w:szCs w:val="24"/>
              </w:rPr>
              <w:t>В соответствие с Порядком работы комиссии по осуществлению закупок товаров, работ, услуг для обеспечения муниципальных нужд Нефтекумского муниципального округа, утвержденным постановлением администрации Нефтекумского муниципального округа Ставропольского края от 17</w:t>
            </w:r>
            <w:r>
              <w:rPr>
                <w:rFonts w:ascii="Times New Roman" w:hAnsi="Times New Roman" w:cs="Times New Roman"/>
                <w:sz w:val="24"/>
                <w:szCs w:val="24"/>
              </w:rPr>
              <w:t>.10.</w:t>
            </w:r>
            <w:r w:rsidRPr="006E242E">
              <w:rPr>
                <w:rFonts w:ascii="Times New Roman" w:hAnsi="Times New Roman" w:cs="Times New Roman"/>
                <w:sz w:val="24"/>
                <w:szCs w:val="24"/>
              </w:rPr>
              <w:t xml:space="preserve">2023 г. № 1569 члены комиссии не вправе проводить переговоров с участниками закупки до и (или) во время осуществления закупки, кроме случаев обмена информацией, прямо предусмотренных </w:t>
            </w:r>
            <w:proofErr w:type="gramStart"/>
            <w:r>
              <w:rPr>
                <w:rFonts w:ascii="Times New Roman" w:hAnsi="Times New Roman" w:cs="Times New Roman"/>
                <w:sz w:val="24"/>
                <w:szCs w:val="24"/>
              </w:rPr>
              <w:t>З</w:t>
            </w:r>
            <w:proofErr w:type="gramEnd"/>
            <w:r w:rsidR="00C9472E" w:rsidRPr="006E242E">
              <w:rPr>
                <w:rFonts w:ascii="Times New Roman" w:hAnsi="Times New Roman" w:cs="Times New Roman"/>
                <w:sz w:val="24"/>
                <w:szCs w:val="24"/>
              </w:rPr>
              <w:fldChar w:fldCharType="begin"/>
            </w:r>
            <w:r w:rsidRPr="006E242E">
              <w:rPr>
                <w:rFonts w:ascii="Times New Roman" w:hAnsi="Times New Roman" w:cs="Times New Roman"/>
                <w:sz w:val="24"/>
                <w:szCs w:val="24"/>
              </w:rPr>
              <w:instrText>HYPERLINK "consultantplus://offline/main?base=LAW;n=116659;fld=134"</w:instrText>
            </w:r>
            <w:r w:rsidR="00C9472E" w:rsidRPr="006E242E">
              <w:rPr>
                <w:rFonts w:ascii="Times New Roman" w:hAnsi="Times New Roman" w:cs="Times New Roman"/>
                <w:sz w:val="24"/>
                <w:szCs w:val="24"/>
              </w:rPr>
              <w:fldChar w:fldCharType="separate"/>
            </w:r>
            <w:r w:rsidRPr="006E242E">
              <w:rPr>
                <w:rFonts w:ascii="Times New Roman" w:hAnsi="Times New Roman" w:cs="Times New Roman"/>
                <w:sz w:val="24"/>
                <w:szCs w:val="24"/>
              </w:rPr>
              <w:t>аконом</w:t>
            </w:r>
            <w:r w:rsidR="00C9472E" w:rsidRPr="006E242E">
              <w:rPr>
                <w:rFonts w:ascii="Times New Roman" w:hAnsi="Times New Roman" w:cs="Times New Roman"/>
                <w:sz w:val="24"/>
                <w:szCs w:val="24"/>
              </w:rPr>
              <w:fldChar w:fldCharType="end"/>
            </w:r>
            <w:r w:rsidRPr="006E242E">
              <w:rPr>
                <w:rFonts w:ascii="Times New Roman" w:hAnsi="Times New Roman" w:cs="Times New Roman"/>
                <w:sz w:val="24"/>
                <w:szCs w:val="24"/>
              </w:rPr>
              <w:t xml:space="preserve"> № 44-ФЗ, а также не вправе распространять конфиденциальную информацию, ставшую известной им в ходе осуществления закупки.</w:t>
            </w:r>
          </w:p>
        </w:tc>
      </w:tr>
      <w:tr w:rsidR="00A901AD" w:rsidRPr="00A901AD" w:rsidTr="00B75254">
        <w:tblPrEx>
          <w:tblLook w:val="01E0"/>
        </w:tblPrEx>
        <w:trPr>
          <w:trHeight w:val="232"/>
          <w:jc w:val="center"/>
        </w:trPr>
        <w:tc>
          <w:tcPr>
            <w:tcW w:w="758" w:type="dxa"/>
          </w:tcPr>
          <w:p w:rsidR="00A901AD" w:rsidRPr="00A901AD" w:rsidRDefault="00A901AD" w:rsidP="00B75254">
            <w:pPr>
              <w:spacing w:after="0" w:line="240" w:lineRule="auto"/>
              <w:jc w:val="center"/>
              <w:rPr>
                <w:rFonts w:ascii="Times New Roman" w:hAnsi="Times New Roman" w:cs="Times New Roman"/>
                <w:sz w:val="24"/>
                <w:szCs w:val="24"/>
              </w:rPr>
            </w:pPr>
            <w:r w:rsidRPr="00A901AD">
              <w:rPr>
                <w:rFonts w:ascii="Times New Roman" w:hAnsi="Times New Roman" w:cs="Times New Roman"/>
                <w:sz w:val="24"/>
                <w:szCs w:val="24"/>
              </w:rPr>
              <w:lastRenderedPageBreak/>
              <w:t>25.</w:t>
            </w:r>
          </w:p>
        </w:tc>
        <w:tc>
          <w:tcPr>
            <w:tcW w:w="4499" w:type="dxa"/>
          </w:tcPr>
          <w:p w:rsidR="00A901AD" w:rsidRPr="00C436F7" w:rsidRDefault="00A901AD" w:rsidP="00B75254">
            <w:pPr>
              <w:spacing w:after="0" w:line="240" w:lineRule="auto"/>
              <w:jc w:val="both"/>
              <w:rPr>
                <w:rFonts w:ascii="Times New Roman" w:hAnsi="Times New Roman" w:cs="Times New Roman"/>
                <w:sz w:val="24"/>
                <w:szCs w:val="24"/>
              </w:rPr>
            </w:pPr>
            <w:r w:rsidRPr="00C436F7">
              <w:rPr>
                <w:rFonts w:ascii="Times New Roman" w:hAnsi="Times New Roman" w:cs="Times New Roman"/>
                <w:sz w:val="24"/>
                <w:szCs w:val="24"/>
              </w:rPr>
              <w:t xml:space="preserve">Ограничение возможности ответственным специалистам получать какие-либо выгоды от проведения закупки, кроме официально </w:t>
            </w:r>
            <w:proofErr w:type="gramStart"/>
            <w:r w:rsidRPr="00C436F7">
              <w:rPr>
                <w:rFonts w:ascii="Times New Roman" w:hAnsi="Times New Roman" w:cs="Times New Roman"/>
                <w:sz w:val="24"/>
                <w:szCs w:val="24"/>
              </w:rPr>
              <w:t>предусмотренных</w:t>
            </w:r>
            <w:proofErr w:type="gramEnd"/>
            <w:r w:rsidRPr="00C436F7">
              <w:rPr>
                <w:rFonts w:ascii="Times New Roman" w:hAnsi="Times New Roman" w:cs="Times New Roman"/>
                <w:sz w:val="24"/>
                <w:szCs w:val="24"/>
              </w:rPr>
              <w:t xml:space="preserve"> заказчиком или организатором закупки</w:t>
            </w:r>
          </w:p>
        </w:tc>
        <w:tc>
          <w:tcPr>
            <w:tcW w:w="2410" w:type="dxa"/>
            <w:vAlign w:val="center"/>
          </w:tcPr>
          <w:p w:rsidR="00A901AD" w:rsidRPr="00A901AD" w:rsidRDefault="00A901AD" w:rsidP="00B75254">
            <w:pPr>
              <w:spacing w:after="0" w:line="240" w:lineRule="auto"/>
              <w:jc w:val="center"/>
              <w:rPr>
                <w:rFonts w:ascii="Times New Roman" w:hAnsi="Times New Roman" w:cs="Times New Roman"/>
                <w:sz w:val="24"/>
                <w:szCs w:val="24"/>
              </w:rPr>
            </w:pPr>
            <w:r w:rsidRPr="00A901AD">
              <w:rPr>
                <w:rFonts w:ascii="Times New Roman" w:hAnsi="Times New Roman" w:cs="Times New Roman"/>
                <w:sz w:val="24"/>
                <w:szCs w:val="24"/>
              </w:rPr>
              <w:t>постоянно</w:t>
            </w:r>
          </w:p>
        </w:tc>
        <w:tc>
          <w:tcPr>
            <w:tcW w:w="7776" w:type="dxa"/>
            <w:vAlign w:val="center"/>
          </w:tcPr>
          <w:p w:rsidR="00DB3366" w:rsidRPr="00DB3366" w:rsidRDefault="00DB3366" w:rsidP="00DB3366">
            <w:pPr>
              <w:spacing w:after="0" w:line="240" w:lineRule="auto"/>
              <w:ind w:firstLine="317"/>
              <w:jc w:val="both"/>
              <w:rPr>
                <w:rFonts w:ascii="Times New Roman" w:eastAsia="Calibri" w:hAnsi="Times New Roman" w:cs="Times New Roman"/>
                <w:sz w:val="24"/>
                <w:szCs w:val="24"/>
              </w:rPr>
            </w:pPr>
            <w:proofErr w:type="gramStart"/>
            <w:r w:rsidRPr="00DB3366">
              <w:rPr>
                <w:rFonts w:ascii="Times New Roman" w:eastAsia="Calibri" w:hAnsi="Times New Roman" w:cs="Times New Roman"/>
                <w:sz w:val="24"/>
                <w:szCs w:val="24"/>
              </w:rPr>
              <w:t>Исходя из действующих положений законодательства о противодействии коррупции при осуществлении закупок не допускается</w:t>
            </w:r>
            <w:proofErr w:type="gramEnd"/>
            <w:r w:rsidRPr="00DB3366">
              <w:rPr>
                <w:rFonts w:ascii="Times New Roman" w:eastAsia="Calibri" w:hAnsi="Times New Roman" w:cs="Times New Roman"/>
                <w:sz w:val="24"/>
                <w:szCs w:val="24"/>
              </w:rPr>
              <w:t xml:space="preserve"> создание условий и преференций определенным участникам закупки, в том числе, и при исполнении муниципальных контрактов.</w:t>
            </w:r>
          </w:p>
          <w:p w:rsidR="00A901AD" w:rsidRPr="00DB3366" w:rsidRDefault="00A901AD" w:rsidP="00DB3366">
            <w:pPr>
              <w:spacing w:after="0" w:line="240" w:lineRule="auto"/>
              <w:ind w:firstLine="317"/>
              <w:jc w:val="both"/>
              <w:rPr>
                <w:rFonts w:ascii="Times New Roman" w:hAnsi="Times New Roman" w:cs="Times New Roman"/>
                <w:sz w:val="24"/>
                <w:szCs w:val="24"/>
              </w:rPr>
            </w:pPr>
            <w:r w:rsidRPr="00DB3366">
              <w:rPr>
                <w:rFonts w:ascii="Times New Roman" w:hAnsi="Times New Roman" w:cs="Times New Roman"/>
                <w:sz w:val="24"/>
                <w:szCs w:val="24"/>
              </w:rPr>
              <w:t xml:space="preserve">Функционалом Единой информационной системы в сфере закупок (далее – ЕИС) в соответствие с требованиями Закона № 44-ФЗ обеспечена возможность размещения физическими и юридическими лицами, индивидуальными предпринимателями на официальном сайте ЕТС информации (жалоб) о ставших им известными неправомерных действиях муниципальных служащих, ответственными за осуществление закупок. </w:t>
            </w:r>
          </w:p>
          <w:p w:rsidR="00A901AD" w:rsidRPr="00DB3366" w:rsidRDefault="00A901AD" w:rsidP="00DB3366">
            <w:pPr>
              <w:spacing w:after="0" w:line="240" w:lineRule="auto"/>
              <w:ind w:firstLine="317"/>
              <w:jc w:val="both"/>
              <w:rPr>
                <w:rFonts w:ascii="Times New Roman" w:hAnsi="Times New Roman" w:cs="Times New Roman"/>
                <w:sz w:val="24"/>
                <w:szCs w:val="24"/>
              </w:rPr>
            </w:pPr>
            <w:r w:rsidRPr="00DB3366">
              <w:rPr>
                <w:rFonts w:ascii="Times New Roman" w:hAnsi="Times New Roman" w:cs="Times New Roman"/>
                <w:sz w:val="24"/>
                <w:szCs w:val="24"/>
              </w:rPr>
              <w:t xml:space="preserve">Фактов нарушений норм Закона № 44-ФЗ, образующих составы административных правонарушений, ответственность за которые </w:t>
            </w:r>
            <w:proofErr w:type="gramStart"/>
            <w:r w:rsidRPr="00DB3366">
              <w:rPr>
                <w:rFonts w:ascii="Times New Roman" w:hAnsi="Times New Roman" w:cs="Times New Roman"/>
                <w:sz w:val="24"/>
                <w:szCs w:val="24"/>
              </w:rPr>
              <w:t xml:space="preserve">предусмотрена </w:t>
            </w:r>
            <w:proofErr w:type="spellStart"/>
            <w:r w:rsidRPr="00DB3366">
              <w:rPr>
                <w:rFonts w:ascii="Times New Roman" w:hAnsi="Times New Roman" w:cs="Times New Roman"/>
                <w:sz w:val="24"/>
                <w:szCs w:val="24"/>
              </w:rPr>
              <w:t>КоАП</w:t>
            </w:r>
            <w:proofErr w:type="spellEnd"/>
            <w:r w:rsidRPr="00DB3366">
              <w:rPr>
                <w:rFonts w:ascii="Times New Roman" w:hAnsi="Times New Roman" w:cs="Times New Roman"/>
                <w:sz w:val="24"/>
                <w:szCs w:val="24"/>
              </w:rPr>
              <w:t xml:space="preserve"> РФ в </w:t>
            </w:r>
            <w:r w:rsidR="00DB3366">
              <w:rPr>
                <w:rFonts w:ascii="Times New Roman" w:hAnsi="Times New Roman" w:cs="Times New Roman"/>
                <w:sz w:val="24"/>
                <w:szCs w:val="24"/>
              </w:rPr>
              <w:t>течение</w:t>
            </w:r>
            <w:r w:rsidRPr="00DB3366">
              <w:rPr>
                <w:rFonts w:ascii="Times New Roman" w:hAnsi="Times New Roman" w:cs="Times New Roman"/>
                <w:sz w:val="24"/>
                <w:szCs w:val="24"/>
              </w:rPr>
              <w:t xml:space="preserve"> 2024 года не установлено</w:t>
            </w:r>
            <w:proofErr w:type="gramEnd"/>
            <w:r w:rsidRPr="00DB3366">
              <w:rPr>
                <w:rFonts w:ascii="Times New Roman" w:hAnsi="Times New Roman" w:cs="Times New Roman"/>
                <w:sz w:val="24"/>
                <w:szCs w:val="24"/>
              </w:rPr>
              <w:t>.</w:t>
            </w:r>
          </w:p>
          <w:p w:rsidR="00DB3366" w:rsidRPr="00DB3366" w:rsidRDefault="00DB3366" w:rsidP="00DB3366">
            <w:pPr>
              <w:spacing w:after="0" w:line="240" w:lineRule="auto"/>
              <w:ind w:firstLine="317"/>
              <w:jc w:val="both"/>
              <w:rPr>
                <w:rFonts w:ascii="Times New Roman" w:hAnsi="Times New Roman" w:cs="Times New Roman"/>
                <w:sz w:val="24"/>
                <w:szCs w:val="24"/>
                <w:highlight w:val="yellow"/>
              </w:rPr>
            </w:pPr>
            <w:r w:rsidRPr="00DB3366">
              <w:rPr>
                <w:rFonts w:ascii="Times New Roman" w:hAnsi="Times New Roman" w:cs="Times New Roman"/>
                <w:sz w:val="24"/>
                <w:szCs w:val="24"/>
              </w:rPr>
              <w:lastRenderedPageBreak/>
              <w:t xml:space="preserve">В соответствии с частью 1 статьи 8 </w:t>
            </w:r>
            <w:r>
              <w:rPr>
                <w:rFonts w:ascii="Times New Roman" w:hAnsi="Times New Roman" w:cs="Times New Roman"/>
                <w:sz w:val="24"/>
                <w:szCs w:val="24"/>
              </w:rPr>
              <w:t>З</w:t>
            </w:r>
            <w:r w:rsidRPr="00DB3366">
              <w:rPr>
                <w:rFonts w:ascii="Times New Roman" w:hAnsi="Times New Roman" w:cs="Times New Roman"/>
                <w:sz w:val="24"/>
                <w:szCs w:val="24"/>
              </w:rPr>
              <w:t xml:space="preserve">акона </w:t>
            </w:r>
            <w:r>
              <w:rPr>
                <w:rFonts w:ascii="Times New Roman" w:hAnsi="Times New Roman" w:cs="Times New Roman"/>
                <w:sz w:val="24"/>
                <w:szCs w:val="24"/>
              </w:rPr>
              <w:t xml:space="preserve">№ 44-ФЗ, </w:t>
            </w:r>
            <w:r w:rsidRPr="00DB3366">
              <w:rPr>
                <w:rFonts w:ascii="Times New Roman" w:hAnsi="Times New Roman" w:cs="Times New Roman"/>
                <w:sz w:val="24"/>
                <w:szCs w:val="24"/>
              </w:rPr>
              <w:t>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tc>
      </w:tr>
      <w:tr w:rsidR="008E71A4" w:rsidRPr="00D87FE2" w:rsidTr="00CA5B7A">
        <w:tblPrEx>
          <w:tblLook w:val="01E0"/>
        </w:tblPrEx>
        <w:trPr>
          <w:trHeight w:val="232"/>
          <w:jc w:val="center"/>
        </w:trPr>
        <w:tc>
          <w:tcPr>
            <w:tcW w:w="758" w:type="dxa"/>
          </w:tcPr>
          <w:p w:rsidR="008E71A4" w:rsidRPr="00D87FE2" w:rsidRDefault="008E71A4" w:rsidP="00B75254">
            <w:pPr>
              <w:spacing w:after="0" w:line="240" w:lineRule="auto"/>
              <w:jc w:val="center"/>
              <w:rPr>
                <w:rFonts w:ascii="Times New Roman" w:hAnsi="Times New Roman" w:cs="Times New Roman"/>
                <w:sz w:val="24"/>
                <w:szCs w:val="24"/>
              </w:rPr>
            </w:pPr>
            <w:r w:rsidRPr="00D87FE2">
              <w:rPr>
                <w:rFonts w:ascii="Times New Roman" w:hAnsi="Times New Roman" w:cs="Times New Roman"/>
                <w:sz w:val="24"/>
                <w:szCs w:val="24"/>
              </w:rPr>
              <w:lastRenderedPageBreak/>
              <w:t>26.</w:t>
            </w:r>
          </w:p>
        </w:tc>
        <w:tc>
          <w:tcPr>
            <w:tcW w:w="4499" w:type="dxa"/>
          </w:tcPr>
          <w:p w:rsidR="008E71A4" w:rsidRPr="00D87FE2" w:rsidRDefault="008E71A4" w:rsidP="00B75254">
            <w:pPr>
              <w:spacing w:after="0" w:line="240" w:lineRule="auto"/>
              <w:jc w:val="both"/>
              <w:rPr>
                <w:rFonts w:ascii="Times New Roman" w:hAnsi="Times New Roman" w:cs="Times New Roman"/>
                <w:sz w:val="24"/>
                <w:szCs w:val="24"/>
              </w:rPr>
            </w:pPr>
            <w:r w:rsidRPr="00D87FE2">
              <w:rPr>
                <w:rFonts w:ascii="Times New Roman" w:hAnsi="Times New Roman" w:cs="Times New Roman"/>
                <w:sz w:val="24"/>
                <w:szCs w:val="24"/>
              </w:rPr>
              <w:t>Нормативное закрепление порядка раскрытия конфликта интересов и его урегулирования</w:t>
            </w:r>
          </w:p>
        </w:tc>
        <w:tc>
          <w:tcPr>
            <w:tcW w:w="2410" w:type="dxa"/>
          </w:tcPr>
          <w:p w:rsidR="008E71A4" w:rsidRPr="00D87FE2" w:rsidRDefault="008E71A4" w:rsidP="00CA5B7A">
            <w:pPr>
              <w:spacing w:after="0" w:line="240" w:lineRule="auto"/>
              <w:jc w:val="center"/>
              <w:rPr>
                <w:rFonts w:ascii="Times New Roman" w:hAnsi="Times New Roman" w:cs="Times New Roman"/>
                <w:sz w:val="24"/>
                <w:szCs w:val="24"/>
              </w:rPr>
            </w:pPr>
            <w:r w:rsidRPr="00D87FE2">
              <w:rPr>
                <w:rFonts w:ascii="Times New Roman" w:hAnsi="Times New Roman" w:cs="Times New Roman"/>
                <w:sz w:val="24"/>
                <w:szCs w:val="24"/>
              </w:rPr>
              <w:t>постоянно</w:t>
            </w:r>
          </w:p>
        </w:tc>
        <w:tc>
          <w:tcPr>
            <w:tcW w:w="7776" w:type="dxa"/>
          </w:tcPr>
          <w:p w:rsidR="008E71A4" w:rsidRPr="00D87FE2" w:rsidRDefault="00753839" w:rsidP="00D87FE2">
            <w:pPr>
              <w:autoSpaceDE w:val="0"/>
              <w:autoSpaceDN w:val="0"/>
              <w:adjustRightInd w:val="0"/>
              <w:spacing w:after="0" w:line="240" w:lineRule="auto"/>
              <w:ind w:firstLine="317"/>
              <w:jc w:val="both"/>
              <w:rPr>
                <w:rFonts w:ascii="Times New Roman" w:hAnsi="Times New Roman" w:cs="Times New Roman"/>
                <w:sz w:val="24"/>
                <w:szCs w:val="24"/>
              </w:rPr>
            </w:pPr>
            <w:r w:rsidRPr="00D87FE2">
              <w:rPr>
                <w:rFonts w:ascii="Times New Roman" w:hAnsi="Times New Roman" w:cs="Times New Roman"/>
                <w:bCs/>
                <w:sz w:val="24"/>
                <w:szCs w:val="24"/>
                <w:shd w:val="clear" w:color="auto" w:fill="FFFFFF"/>
              </w:rPr>
              <w:t xml:space="preserve">Постановлением </w:t>
            </w:r>
            <w:r w:rsidR="008E71A4" w:rsidRPr="00D87FE2">
              <w:rPr>
                <w:rFonts w:ascii="Times New Roman" w:hAnsi="Times New Roman" w:cs="Times New Roman"/>
                <w:bCs/>
                <w:sz w:val="24"/>
                <w:szCs w:val="24"/>
                <w:shd w:val="clear" w:color="auto" w:fill="FFFFFF"/>
              </w:rPr>
              <w:t xml:space="preserve">администрации Нефтекумского муниципального округа Ставропольского края от </w:t>
            </w:r>
            <w:r w:rsidRPr="00D87FE2">
              <w:rPr>
                <w:rFonts w:ascii="Times New Roman" w:hAnsi="Times New Roman" w:cs="Times New Roman"/>
                <w:bCs/>
                <w:sz w:val="24"/>
                <w:szCs w:val="24"/>
                <w:shd w:val="clear" w:color="auto" w:fill="FFFFFF"/>
              </w:rPr>
              <w:t xml:space="preserve">24.01.2024 г. № 76 утверждено </w:t>
            </w:r>
            <w:r w:rsidRPr="00D87FE2">
              <w:rPr>
                <w:rFonts w:ascii="Times New Roman" w:hAnsi="Times New Roman" w:cs="Times New Roman"/>
                <w:sz w:val="24"/>
                <w:szCs w:val="24"/>
              </w:rPr>
              <w:t xml:space="preserve">Положение о конфликте интересов в администрации Нефтекумского муниципального округа Ставропольского края, ее отраслевых (функциональных) и территориальном органах, в котором </w:t>
            </w:r>
            <w:r w:rsidR="00D87FE2" w:rsidRPr="00D87FE2">
              <w:rPr>
                <w:rFonts w:ascii="Times New Roman" w:hAnsi="Times New Roman" w:cs="Times New Roman"/>
                <w:sz w:val="24"/>
                <w:szCs w:val="24"/>
              </w:rPr>
              <w:t xml:space="preserve">отражены </w:t>
            </w:r>
            <w:r w:rsidRPr="00D87FE2">
              <w:rPr>
                <w:rFonts w:ascii="Times New Roman" w:hAnsi="Times New Roman" w:cs="Times New Roman"/>
                <w:sz w:val="24"/>
                <w:szCs w:val="24"/>
              </w:rPr>
              <w:t>поняти</w:t>
            </w:r>
            <w:r w:rsidR="00D87FE2" w:rsidRPr="00D87FE2">
              <w:rPr>
                <w:rFonts w:ascii="Times New Roman" w:hAnsi="Times New Roman" w:cs="Times New Roman"/>
                <w:sz w:val="24"/>
                <w:szCs w:val="24"/>
              </w:rPr>
              <w:t>я</w:t>
            </w:r>
            <w:r w:rsidRPr="00D87FE2">
              <w:rPr>
                <w:rFonts w:ascii="Times New Roman" w:hAnsi="Times New Roman" w:cs="Times New Roman"/>
                <w:sz w:val="24"/>
                <w:szCs w:val="24"/>
              </w:rPr>
              <w:t xml:space="preserve"> конфликта интересов, </w:t>
            </w:r>
            <w:r w:rsidR="00D87FE2" w:rsidRPr="00D87FE2">
              <w:rPr>
                <w:rFonts w:ascii="Times New Roman" w:hAnsi="Times New Roman" w:cs="Times New Roman"/>
                <w:sz w:val="24"/>
                <w:szCs w:val="24"/>
              </w:rPr>
              <w:t>порядка его раскрытия, а также меры по предупреждению и урегулированию конфликта интересов. Муниципальные служащие ознакомлены с данным нормативным актом.</w:t>
            </w:r>
          </w:p>
        </w:tc>
      </w:tr>
      <w:tr w:rsidR="008E71A4" w:rsidRPr="00B75254" w:rsidTr="00F515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27.</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Повышение личной ответственности членов комиссии путем подписания ими заявлений об отсутствии конфликта интересов</w:t>
            </w:r>
          </w:p>
        </w:tc>
        <w:tc>
          <w:tcPr>
            <w:tcW w:w="2410" w:type="dxa"/>
          </w:tcPr>
          <w:p w:rsidR="008E71A4" w:rsidRPr="00B75254" w:rsidRDefault="008E71A4" w:rsidP="00F515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 мере необходимости</w:t>
            </w:r>
          </w:p>
        </w:tc>
        <w:tc>
          <w:tcPr>
            <w:tcW w:w="7776" w:type="dxa"/>
          </w:tcPr>
          <w:p w:rsidR="008E71A4" w:rsidRPr="008D735A" w:rsidRDefault="00687FBA" w:rsidP="00687FBA">
            <w:pPr>
              <w:autoSpaceDE w:val="0"/>
              <w:autoSpaceDN w:val="0"/>
              <w:adjustRightInd w:val="0"/>
              <w:spacing w:after="0" w:line="240" w:lineRule="auto"/>
              <w:ind w:firstLine="317"/>
              <w:jc w:val="both"/>
              <w:rPr>
                <w:rFonts w:ascii="Times New Roman" w:hAnsi="Times New Roman" w:cs="Times New Roman"/>
                <w:sz w:val="24"/>
                <w:szCs w:val="24"/>
              </w:rPr>
            </w:pPr>
            <w:r w:rsidRPr="008D735A">
              <w:rPr>
                <w:rFonts w:ascii="Times New Roman" w:hAnsi="Times New Roman" w:cs="Times New Roman"/>
                <w:sz w:val="24"/>
                <w:szCs w:val="24"/>
              </w:rPr>
              <w:t>Решением Думы</w:t>
            </w:r>
            <w:r w:rsidR="008E71A4" w:rsidRPr="008D735A">
              <w:rPr>
                <w:rFonts w:ascii="Times New Roman" w:hAnsi="Times New Roman" w:cs="Times New Roman"/>
                <w:sz w:val="24"/>
                <w:szCs w:val="24"/>
              </w:rPr>
              <w:t xml:space="preserve"> Нефтекумского муниципального округа Ставропольского края от 17 </w:t>
            </w:r>
            <w:r w:rsidRPr="008D735A">
              <w:rPr>
                <w:rFonts w:ascii="Times New Roman" w:hAnsi="Times New Roman" w:cs="Times New Roman"/>
                <w:sz w:val="24"/>
                <w:szCs w:val="24"/>
              </w:rPr>
              <w:t>сентября</w:t>
            </w:r>
            <w:r w:rsidR="008E71A4" w:rsidRPr="008D735A">
              <w:rPr>
                <w:rFonts w:ascii="Times New Roman" w:hAnsi="Times New Roman" w:cs="Times New Roman"/>
                <w:sz w:val="24"/>
                <w:szCs w:val="24"/>
              </w:rPr>
              <w:t xml:space="preserve"> 202</w:t>
            </w:r>
            <w:r w:rsidRPr="008D735A">
              <w:rPr>
                <w:rFonts w:ascii="Times New Roman" w:hAnsi="Times New Roman" w:cs="Times New Roman"/>
                <w:sz w:val="24"/>
                <w:szCs w:val="24"/>
              </w:rPr>
              <w:t>4</w:t>
            </w:r>
            <w:r w:rsidR="008E71A4" w:rsidRPr="008D735A">
              <w:rPr>
                <w:rFonts w:ascii="Times New Roman" w:hAnsi="Times New Roman" w:cs="Times New Roman"/>
                <w:sz w:val="24"/>
                <w:szCs w:val="24"/>
              </w:rPr>
              <w:t xml:space="preserve"> года № </w:t>
            </w:r>
            <w:r w:rsidRPr="008D735A">
              <w:rPr>
                <w:rFonts w:ascii="Times New Roman" w:hAnsi="Times New Roman" w:cs="Times New Roman"/>
                <w:sz w:val="24"/>
                <w:szCs w:val="24"/>
              </w:rPr>
              <w:t>328</w:t>
            </w:r>
            <w:r w:rsidR="008E71A4" w:rsidRPr="008D735A">
              <w:rPr>
                <w:rFonts w:ascii="Times New Roman" w:hAnsi="Times New Roman" w:cs="Times New Roman"/>
                <w:sz w:val="24"/>
                <w:szCs w:val="24"/>
              </w:rPr>
              <w:t xml:space="preserve"> утверждено Положение </w:t>
            </w:r>
            <w:r w:rsidRPr="008D735A">
              <w:rPr>
                <w:rFonts w:ascii="Times New Roman" w:hAnsi="Times New Roman" w:cs="Times New Roman"/>
                <w:sz w:val="24"/>
                <w:szCs w:val="24"/>
              </w:rPr>
              <w:t>о комиссиях по соблюдению требований к служебному поведению муниципальных служащих Нефтекумского муниципального округа Ставропольского края и урегулированию конфликта интересов, и порядке их работы</w:t>
            </w:r>
            <w:r w:rsidR="008E71A4" w:rsidRPr="008D735A">
              <w:rPr>
                <w:rFonts w:ascii="Times New Roman" w:hAnsi="Times New Roman" w:cs="Times New Roman"/>
                <w:sz w:val="24"/>
                <w:szCs w:val="24"/>
              </w:rPr>
              <w:t xml:space="preserve">. </w:t>
            </w:r>
            <w:r w:rsidR="008E71A4" w:rsidRPr="008D735A">
              <w:rPr>
                <w:rFonts w:ascii="Times New Roman" w:eastAsia="TimesNewRomanPSMT" w:hAnsi="Times New Roman" w:cs="Times New Roman"/>
                <w:sz w:val="24"/>
                <w:szCs w:val="24"/>
              </w:rPr>
              <w:t>Состав комиссии сформирован таким образом, чтобы исключить возможность возникновения конфликта интересов, который мог бы повлиять на принимаемые комиссией решения. При возникновении прямой или косвенной личной заинтересованности члена комиссии, он обязан до начала заседания заявить об этом. В таком случае соответствующий член комиссии не принимает участия в рассмотрении спорного вопроса.</w:t>
            </w:r>
          </w:p>
        </w:tc>
      </w:tr>
      <w:tr w:rsidR="008E71A4" w:rsidRPr="00B75254" w:rsidTr="00B752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28.</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Проведение антикоррупционной экспертизы проектов муниципальных контрактов, договоров либо технических заданий к ним</w:t>
            </w:r>
          </w:p>
        </w:tc>
        <w:tc>
          <w:tcPr>
            <w:tcW w:w="2410" w:type="dxa"/>
            <w:vAlign w:val="center"/>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EB12D0" w:rsidRDefault="008E71A4" w:rsidP="006D1006">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Перед проведением закупок проекты муниципальных контрактов, договоров, а также технически</w:t>
            </w:r>
            <w:r w:rsidR="007441EF">
              <w:rPr>
                <w:rFonts w:ascii="Times New Roman" w:hAnsi="Times New Roman" w:cs="Times New Roman"/>
                <w:sz w:val="24"/>
                <w:szCs w:val="24"/>
              </w:rPr>
              <w:t>е</w:t>
            </w:r>
            <w:r>
              <w:rPr>
                <w:rFonts w:ascii="Times New Roman" w:hAnsi="Times New Roman" w:cs="Times New Roman"/>
                <w:sz w:val="24"/>
                <w:szCs w:val="24"/>
              </w:rPr>
              <w:t xml:space="preserve"> задани</w:t>
            </w:r>
            <w:r w:rsidR="007441EF">
              <w:rPr>
                <w:rFonts w:ascii="Times New Roman" w:hAnsi="Times New Roman" w:cs="Times New Roman"/>
                <w:sz w:val="24"/>
                <w:szCs w:val="24"/>
              </w:rPr>
              <w:t>я</w:t>
            </w:r>
            <w:r>
              <w:rPr>
                <w:rFonts w:ascii="Times New Roman" w:hAnsi="Times New Roman" w:cs="Times New Roman"/>
                <w:sz w:val="24"/>
                <w:szCs w:val="24"/>
              </w:rPr>
              <w:t xml:space="preserve"> к ним проходят </w:t>
            </w:r>
            <w:proofErr w:type="spellStart"/>
            <w:r>
              <w:rPr>
                <w:rFonts w:ascii="Times New Roman" w:hAnsi="Times New Roman" w:cs="Times New Roman"/>
                <w:sz w:val="24"/>
                <w:szCs w:val="24"/>
              </w:rPr>
              <w:t>антикоррупционную</w:t>
            </w:r>
            <w:proofErr w:type="spellEnd"/>
            <w:r>
              <w:rPr>
                <w:rFonts w:ascii="Times New Roman" w:hAnsi="Times New Roman" w:cs="Times New Roman"/>
                <w:sz w:val="24"/>
                <w:szCs w:val="24"/>
              </w:rPr>
              <w:t xml:space="preserve"> экспертизу. </w:t>
            </w:r>
          </w:p>
          <w:p w:rsidR="00EB12D0" w:rsidRPr="00B75254" w:rsidRDefault="008E71A4" w:rsidP="007441EF">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Коррупциогенных факторов не выявлено.</w:t>
            </w:r>
            <w:r w:rsidRPr="00B75254">
              <w:rPr>
                <w:rFonts w:ascii="Times New Roman" w:hAnsi="Times New Roman" w:cs="Times New Roman"/>
                <w:sz w:val="24"/>
                <w:szCs w:val="24"/>
              </w:rPr>
              <w:t xml:space="preserve"> </w:t>
            </w:r>
          </w:p>
        </w:tc>
      </w:tr>
      <w:tr w:rsidR="00F51554" w:rsidRPr="00F51554" w:rsidTr="00F51554">
        <w:tblPrEx>
          <w:tblLook w:val="01E0"/>
        </w:tblPrEx>
        <w:trPr>
          <w:trHeight w:val="232"/>
          <w:jc w:val="center"/>
        </w:trPr>
        <w:tc>
          <w:tcPr>
            <w:tcW w:w="758" w:type="dxa"/>
          </w:tcPr>
          <w:p w:rsidR="00F51554" w:rsidRPr="00F51554" w:rsidRDefault="00F51554" w:rsidP="00B75254">
            <w:pPr>
              <w:spacing w:after="0" w:line="240" w:lineRule="auto"/>
              <w:jc w:val="center"/>
              <w:rPr>
                <w:rFonts w:ascii="Times New Roman" w:hAnsi="Times New Roman" w:cs="Times New Roman"/>
                <w:sz w:val="24"/>
                <w:szCs w:val="24"/>
              </w:rPr>
            </w:pPr>
            <w:r w:rsidRPr="00F51554">
              <w:rPr>
                <w:rFonts w:ascii="Times New Roman" w:hAnsi="Times New Roman" w:cs="Times New Roman"/>
                <w:sz w:val="24"/>
                <w:szCs w:val="24"/>
              </w:rPr>
              <w:t>29.</w:t>
            </w:r>
          </w:p>
        </w:tc>
        <w:tc>
          <w:tcPr>
            <w:tcW w:w="4499" w:type="dxa"/>
          </w:tcPr>
          <w:p w:rsidR="00F51554" w:rsidRPr="00F51554" w:rsidRDefault="00F51554" w:rsidP="00B75254">
            <w:pPr>
              <w:spacing w:after="0" w:line="240" w:lineRule="auto"/>
              <w:jc w:val="both"/>
              <w:rPr>
                <w:rFonts w:ascii="Times New Roman" w:hAnsi="Times New Roman" w:cs="Times New Roman"/>
                <w:sz w:val="24"/>
                <w:szCs w:val="24"/>
              </w:rPr>
            </w:pPr>
            <w:r w:rsidRPr="00F51554">
              <w:rPr>
                <w:rFonts w:ascii="Times New Roman" w:hAnsi="Times New Roman" w:cs="Times New Roman"/>
                <w:sz w:val="24"/>
                <w:szCs w:val="24"/>
              </w:rPr>
              <w:t xml:space="preserve">Подготовка отчета об исследовании рынка начальной цены контракта </w:t>
            </w:r>
          </w:p>
        </w:tc>
        <w:tc>
          <w:tcPr>
            <w:tcW w:w="2410" w:type="dxa"/>
          </w:tcPr>
          <w:p w:rsidR="00F51554" w:rsidRPr="00F51554" w:rsidRDefault="00F51554" w:rsidP="00F51554">
            <w:pPr>
              <w:spacing w:after="0" w:line="240" w:lineRule="auto"/>
              <w:jc w:val="center"/>
              <w:rPr>
                <w:rFonts w:ascii="Times New Roman" w:hAnsi="Times New Roman" w:cs="Times New Roman"/>
                <w:sz w:val="24"/>
                <w:szCs w:val="24"/>
              </w:rPr>
            </w:pPr>
            <w:r w:rsidRPr="00F51554">
              <w:rPr>
                <w:rFonts w:ascii="Times New Roman" w:hAnsi="Times New Roman" w:cs="Times New Roman"/>
                <w:sz w:val="24"/>
                <w:szCs w:val="24"/>
              </w:rPr>
              <w:t>1 раз в квартал</w:t>
            </w:r>
          </w:p>
        </w:tc>
        <w:tc>
          <w:tcPr>
            <w:tcW w:w="7776" w:type="dxa"/>
          </w:tcPr>
          <w:p w:rsidR="00F51554" w:rsidRPr="00F51554" w:rsidRDefault="00F51554" w:rsidP="00F51554">
            <w:pPr>
              <w:spacing w:after="0" w:line="240" w:lineRule="auto"/>
              <w:ind w:firstLine="317"/>
              <w:jc w:val="both"/>
              <w:rPr>
                <w:rFonts w:ascii="Times New Roman" w:hAnsi="Times New Roman" w:cs="Times New Roman"/>
                <w:sz w:val="24"/>
                <w:szCs w:val="24"/>
              </w:rPr>
            </w:pPr>
            <w:proofErr w:type="gramStart"/>
            <w:r w:rsidRPr="00F51554">
              <w:rPr>
                <w:rFonts w:ascii="Times New Roman" w:hAnsi="Times New Roman" w:cs="Times New Roman"/>
                <w:sz w:val="24"/>
                <w:szCs w:val="24"/>
              </w:rPr>
              <w:t xml:space="preserve">Неотъемлемой частью каждой закупки, осуществляемой администрацией для обеспечения муниципальных нужд является обоснование (определение) в соответствие с требованиями </w:t>
            </w:r>
            <w:r>
              <w:rPr>
                <w:rFonts w:ascii="Times New Roman" w:hAnsi="Times New Roman" w:cs="Times New Roman"/>
                <w:sz w:val="24"/>
                <w:szCs w:val="24"/>
              </w:rPr>
              <w:t>З</w:t>
            </w:r>
            <w:r w:rsidRPr="00F51554">
              <w:rPr>
                <w:rFonts w:ascii="Times New Roman" w:hAnsi="Times New Roman" w:cs="Times New Roman"/>
                <w:sz w:val="24"/>
                <w:szCs w:val="24"/>
              </w:rPr>
              <w:t xml:space="preserve">акона № 44-ФЗ начальной (максимальной) цены контракта, цены контракта, </w:t>
            </w:r>
            <w:r w:rsidRPr="00F51554">
              <w:rPr>
                <w:rFonts w:ascii="Times New Roman" w:hAnsi="Times New Roman" w:cs="Times New Roman"/>
                <w:sz w:val="24"/>
                <w:szCs w:val="24"/>
              </w:rPr>
              <w:lastRenderedPageBreak/>
              <w:t xml:space="preserve">заключаемого с единственным поставщиком (подрядчиком, исполнителем), начальной цены единицы товара, работы, услуги в соответствие с формой обоснования, утвержденной распоряжением администрации Нефтекумского муниципального округа Ставропольского края </w:t>
            </w:r>
            <w:r>
              <w:rPr>
                <w:rFonts w:ascii="Times New Roman" w:hAnsi="Times New Roman" w:cs="Times New Roman"/>
                <w:sz w:val="24"/>
                <w:szCs w:val="24"/>
              </w:rPr>
              <w:t xml:space="preserve">от </w:t>
            </w:r>
            <w:r w:rsidRPr="00F51554">
              <w:rPr>
                <w:rFonts w:ascii="Times New Roman" w:hAnsi="Times New Roman" w:cs="Times New Roman"/>
                <w:sz w:val="24"/>
                <w:szCs w:val="24"/>
              </w:rPr>
              <w:t>26</w:t>
            </w:r>
            <w:r>
              <w:rPr>
                <w:rFonts w:ascii="Times New Roman" w:hAnsi="Times New Roman" w:cs="Times New Roman"/>
                <w:sz w:val="24"/>
                <w:szCs w:val="24"/>
              </w:rPr>
              <w:t>.10.</w:t>
            </w:r>
            <w:r w:rsidRPr="00F51554">
              <w:rPr>
                <w:rFonts w:ascii="Times New Roman" w:hAnsi="Times New Roman" w:cs="Times New Roman"/>
                <w:sz w:val="24"/>
                <w:szCs w:val="24"/>
              </w:rPr>
              <w:t>2023 г. № 799-р.</w:t>
            </w:r>
            <w:proofErr w:type="gramEnd"/>
          </w:p>
          <w:p w:rsidR="00F51554" w:rsidRPr="00F51554" w:rsidRDefault="00F51554" w:rsidP="00F51554">
            <w:pPr>
              <w:spacing w:after="0" w:line="240" w:lineRule="auto"/>
              <w:ind w:firstLine="317"/>
              <w:jc w:val="both"/>
              <w:rPr>
                <w:rFonts w:ascii="Times New Roman" w:hAnsi="Times New Roman" w:cs="Times New Roman"/>
                <w:sz w:val="24"/>
                <w:szCs w:val="24"/>
              </w:rPr>
            </w:pPr>
            <w:proofErr w:type="gramStart"/>
            <w:r w:rsidRPr="00F51554">
              <w:rPr>
                <w:rFonts w:ascii="Times New Roman" w:hAnsi="Times New Roman" w:cs="Times New Roman"/>
                <w:sz w:val="24"/>
                <w:szCs w:val="24"/>
              </w:rPr>
              <w:t>Преимущественным способом обоснование (определение)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является метод сопоставимых рыночных цен (анализ рынка).</w:t>
            </w:r>
            <w:proofErr w:type="gramEnd"/>
          </w:p>
        </w:tc>
      </w:tr>
      <w:tr w:rsidR="00277E04" w:rsidRPr="00277E04" w:rsidTr="00277E04">
        <w:tblPrEx>
          <w:tblLook w:val="01E0"/>
        </w:tblPrEx>
        <w:trPr>
          <w:trHeight w:val="232"/>
          <w:jc w:val="center"/>
        </w:trPr>
        <w:tc>
          <w:tcPr>
            <w:tcW w:w="758" w:type="dxa"/>
          </w:tcPr>
          <w:p w:rsidR="00277E04" w:rsidRPr="00277E04" w:rsidRDefault="00277E04" w:rsidP="00B75254">
            <w:pPr>
              <w:spacing w:after="0" w:line="240" w:lineRule="auto"/>
              <w:jc w:val="center"/>
              <w:rPr>
                <w:rFonts w:ascii="Times New Roman" w:hAnsi="Times New Roman" w:cs="Times New Roman"/>
                <w:sz w:val="24"/>
                <w:szCs w:val="24"/>
              </w:rPr>
            </w:pPr>
            <w:r w:rsidRPr="00277E04">
              <w:rPr>
                <w:rFonts w:ascii="Times New Roman" w:hAnsi="Times New Roman" w:cs="Times New Roman"/>
                <w:sz w:val="24"/>
                <w:szCs w:val="24"/>
              </w:rPr>
              <w:lastRenderedPageBreak/>
              <w:t>30.</w:t>
            </w:r>
          </w:p>
        </w:tc>
        <w:tc>
          <w:tcPr>
            <w:tcW w:w="4499" w:type="dxa"/>
          </w:tcPr>
          <w:p w:rsidR="00277E04" w:rsidRPr="00277E04" w:rsidRDefault="00277E04" w:rsidP="00B75254">
            <w:pPr>
              <w:spacing w:after="0" w:line="240" w:lineRule="auto"/>
              <w:jc w:val="both"/>
              <w:rPr>
                <w:rFonts w:ascii="Times New Roman" w:hAnsi="Times New Roman" w:cs="Times New Roman"/>
                <w:sz w:val="24"/>
                <w:szCs w:val="24"/>
              </w:rPr>
            </w:pPr>
            <w:r w:rsidRPr="00277E04">
              <w:rPr>
                <w:rFonts w:ascii="Times New Roman" w:hAnsi="Times New Roman" w:cs="Times New Roman"/>
                <w:sz w:val="24"/>
                <w:szCs w:val="24"/>
              </w:rPr>
              <w:t>Привлечение к подготовке проектов контрактов (договоров) представителей иных структурных подразделений органа местного самоуправления</w:t>
            </w:r>
          </w:p>
        </w:tc>
        <w:tc>
          <w:tcPr>
            <w:tcW w:w="2410" w:type="dxa"/>
          </w:tcPr>
          <w:p w:rsidR="00277E04" w:rsidRPr="00277E04" w:rsidRDefault="00277E04" w:rsidP="00277E04">
            <w:pPr>
              <w:spacing w:after="0" w:line="240" w:lineRule="auto"/>
              <w:jc w:val="center"/>
              <w:rPr>
                <w:rFonts w:ascii="Times New Roman" w:hAnsi="Times New Roman" w:cs="Times New Roman"/>
                <w:sz w:val="24"/>
                <w:szCs w:val="24"/>
              </w:rPr>
            </w:pPr>
            <w:r w:rsidRPr="00277E04">
              <w:rPr>
                <w:rFonts w:ascii="Times New Roman" w:hAnsi="Times New Roman" w:cs="Times New Roman"/>
                <w:sz w:val="24"/>
                <w:szCs w:val="24"/>
              </w:rPr>
              <w:t>постоянно</w:t>
            </w:r>
          </w:p>
        </w:tc>
        <w:tc>
          <w:tcPr>
            <w:tcW w:w="7776" w:type="dxa"/>
          </w:tcPr>
          <w:p w:rsidR="00277E04" w:rsidRPr="00277E04" w:rsidRDefault="00277E04" w:rsidP="00277E04">
            <w:pPr>
              <w:autoSpaceDE w:val="0"/>
              <w:autoSpaceDN w:val="0"/>
              <w:adjustRightInd w:val="0"/>
              <w:spacing w:after="0" w:line="240" w:lineRule="auto"/>
              <w:ind w:firstLine="317"/>
              <w:jc w:val="both"/>
              <w:rPr>
                <w:rFonts w:ascii="Times New Roman" w:hAnsi="Times New Roman" w:cs="Times New Roman"/>
                <w:sz w:val="24"/>
                <w:szCs w:val="24"/>
              </w:rPr>
            </w:pPr>
            <w:proofErr w:type="gramStart"/>
            <w:r w:rsidRPr="00277E04">
              <w:rPr>
                <w:rFonts w:ascii="Times New Roman" w:hAnsi="Times New Roman" w:cs="Times New Roman"/>
                <w:sz w:val="24"/>
                <w:szCs w:val="24"/>
              </w:rPr>
              <w:t>Отделы аппарата администрации – Инициаторы закупки в целях осуществления закупок для обеспечения муниципальных нужд в рамках реализации мероприятий муниципальных программ, внепрограммных мероприятий, ответственными за которые они выступают, формируют и предоставляют в отдел закупок администрации – Заявку на осуществление закупки, в соответствие с требованиями, установленными Порядком работы контрактной службы и её взаимодействия с отделами администрации Нефтекумского муниципального округа Ставропольского края и комиссией по</w:t>
            </w:r>
            <w:proofErr w:type="gramEnd"/>
            <w:r w:rsidRPr="00277E04">
              <w:rPr>
                <w:rFonts w:ascii="Times New Roman" w:hAnsi="Times New Roman" w:cs="Times New Roman"/>
                <w:sz w:val="24"/>
                <w:szCs w:val="24"/>
              </w:rPr>
              <w:t xml:space="preserve"> </w:t>
            </w:r>
            <w:proofErr w:type="gramStart"/>
            <w:r w:rsidRPr="00277E04">
              <w:rPr>
                <w:rFonts w:ascii="Times New Roman" w:hAnsi="Times New Roman" w:cs="Times New Roman"/>
                <w:sz w:val="24"/>
                <w:szCs w:val="24"/>
              </w:rPr>
              <w:t>осуществлению закупок, утвержденного постановлением администрации Нефтекумского муниципального округа Ставропольского края от 17</w:t>
            </w:r>
            <w:r>
              <w:rPr>
                <w:rFonts w:ascii="Times New Roman" w:hAnsi="Times New Roman" w:cs="Times New Roman"/>
                <w:sz w:val="24"/>
                <w:szCs w:val="24"/>
              </w:rPr>
              <w:t>.10.</w:t>
            </w:r>
            <w:r w:rsidRPr="00277E04">
              <w:rPr>
                <w:rFonts w:ascii="Times New Roman" w:hAnsi="Times New Roman" w:cs="Times New Roman"/>
                <w:sz w:val="24"/>
                <w:szCs w:val="24"/>
              </w:rPr>
              <w:t>2023 г. № 1568,  неотъемлемой частью которой является описание объекта закупки, в том числе требования к функциональным, техническим и качественным характеристикам, эксплуатационным характеристикам (при необходимости) товара, работ, услуг и иные показатели, связанные с определением соответствия поставляемого товара, выполняемых работ, оказываемых услуг потребностям заказчика, на основании которой формируется проект муниципального контракта</w:t>
            </w:r>
            <w:proofErr w:type="gramEnd"/>
            <w:r w:rsidRPr="00277E04">
              <w:rPr>
                <w:rFonts w:ascii="Times New Roman" w:hAnsi="Times New Roman" w:cs="Times New Roman"/>
                <w:sz w:val="24"/>
                <w:szCs w:val="24"/>
              </w:rPr>
              <w:t>, определяются его условия.</w:t>
            </w:r>
          </w:p>
        </w:tc>
      </w:tr>
      <w:tr w:rsidR="008E71A4" w:rsidRPr="00B75254" w:rsidTr="00CA5B7A">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31.</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Комиссионный прием результатов выполненных работ (поставленных товаров, оказанных услуг)</w:t>
            </w:r>
          </w:p>
        </w:tc>
        <w:tc>
          <w:tcPr>
            <w:tcW w:w="2410" w:type="dxa"/>
          </w:tcPr>
          <w:p w:rsidR="008E71A4" w:rsidRPr="00B75254" w:rsidRDefault="008E71A4" w:rsidP="00CA5B7A">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EB12D0" w:rsidRPr="00352913" w:rsidRDefault="00EB12D0" w:rsidP="00EB12D0">
            <w:pPr>
              <w:pStyle w:val="ConsPlusNormal"/>
              <w:ind w:firstLine="317"/>
              <w:jc w:val="both"/>
              <w:rPr>
                <w:rFonts w:ascii="Times New Roman" w:hAnsi="Times New Roman" w:cs="Times New Roman"/>
                <w:sz w:val="24"/>
                <w:szCs w:val="24"/>
              </w:rPr>
            </w:pPr>
            <w:r w:rsidRPr="00352913">
              <w:rPr>
                <w:rFonts w:ascii="Times New Roman" w:hAnsi="Times New Roman" w:cs="Times New Roman"/>
                <w:sz w:val="24"/>
                <w:szCs w:val="24"/>
              </w:rPr>
              <w:t>При приемке товаров, работ, услуг, закупаемых для обеспечения муниципальных нужд, на основании  Положения о порядке проведения экспертизы результатов, предусмотренных муниципальными контрактами, заключенными администрацией Н</w:t>
            </w:r>
            <w:r>
              <w:rPr>
                <w:rFonts w:ascii="Times New Roman" w:hAnsi="Times New Roman" w:cs="Times New Roman"/>
                <w:sz w:val="24"/>
                <w:szCs w:val="24"/>
              </w:rPr>
              <w:t>МО</w:t>
            </w:r>
            <w:r w:rsidRPr="00352913">
              <w:rPr>
                <w:rFonts w:ascii="Times New Roman" w:hAnsi="Times New Roman" w:cs="Times New Roman"/>
                <w:sz w:val="24"/>
                <w:szCs w:val="24"/>
              </w:rPr>
              <w:t xml:space="preserve"> С</w:t>
            </w:r>
            <w:r>
              <w:rPr>
                <w:rFonts w:ascii="Times New Roman" w:hAnsi="Times New Roman" w:cs="Times New Roman"/>
                <w:sz w:val="24"/>
                <w:szCs w:val="24"/>
              </w:rPr>
              <w:t>К</w:t>
            </w:r>
            <w:r w:rsidRPr="00352913">
              <w:rPr>
                <w:rFonts w:ascii="Times New Roman" w:hAnsi="Times New Roman" w:cs="Times New Roman"/>
                <w:sz w:val="24"/>
                <w:szCs w:val="24"/>
              </w:rPr>
              <w:t>, утверждённого постановлением администрации Нефтекумского муниципального округа Ставропольского края от 19</w:t>
            </w:r>
            <w:r>
              <w:rPr>
                <w:rFonts w:ascii="Times New Roman" w:hAnsi="Times New Roman" w:cs="Times New Roman"/>
                <w:sz w:val="24"/>
                <w:szCs w:val="24"/>
              </w:rPr>
              <w:t>.10.</w:t>
            </w:r>
            <w:r w:rsidRPr="00352913">
              <w:rPr>
                <w:rFonts w:ascii="Times New Roman" w:hAnsi="Times New Roman" w:cs="Times New Roman"/>
                <w:sz w:val="24"/>
                <w:szCs w:val="24"/>
              </w:rPr>
              <w:t xml:space="preserve">2023 г. № 1574 проводится экспертиза </w:t>
            </w:r>
            <w:r w:rsidRPr="00352913">
              <w:rPr>
                <w:rFonts w:ascii="Times New Roman" w:hAnsi="Times New Roman" w:cs="Times New Roman"/>
                <w:sz w:val="24"/>
                <w:szCs w:val="24"/>
              </w:rPr>
              <w:lastRenderedPageBreak/>
              <w:t>силами заказчика:</w:t>
            </w:r>
          </w:p>
          <w:p w:rsidR="00EB12D0" w:rsidRPr="00352913" w:rsidRDefault="00EB12D0" w:rsidP="00EB12D0">
            <w:pPr>
              <w:pStyle w:val="ConsPlusNormal"/>
              <w:ind w:firstLine="317"/>
              <w:jc w:val="both"/>
              <w:rPr>
                <w:rFonts w:ascii="Times New Roman" w:hAnsi="Times New Roman" w:cs="Times New Roman"/>
                <w:sz w:val="24"/>
                <w:szCs w:val="24"/>
              </w:rPr>
            </w:pPr>
            <w:r w:rsidRPr="00352913">
              <w:rPr>
                <w:rFonts w:ascii="Times New Roman" w:hAnsi="Times New Roman" w:cs="Times New Roman"/>
                <w:sz w:val="24"/>
                <w:szCs w:val="24"/>
              </w:rPr>
              <w:t>1) приемочной комиссией для проверки результатов исполнения контракта (отдельного этапа исполнения контракта);</w:t>
            </w:r>
          </w:p>
          <w:p w:rsidR="00EB12D0" w:rsidRPr="00352913" w:rsidRDefault="00EB12D0" w:rsidP="00EB12D0">
            <w:pPr>
              <w:spacing w:after="0" w:line="240" w:lineRule="auto"/>
              <w:ind w:firstLine="317"/>
              <w:jc w:val="both"/>
              <w:rPr>
                <w:rFonts w:ascii="Times New Roman" w:hAnsi="Times New Roman" w:cs="Times New Roman"/>
                <w:sz w:val="24"/>
                <w:szCs w:val="24"/>
              </w:rPr>
            </w:pPr>
            <w:r w:rsidRPr="00352913">
              <w:rPr>
                <w:rFonts w:ascii="Times New Roman" w:hAnsi="Times New Roman" w:cs="Times New Roman"/>
                <w:sz w:val="24"/>
                <w:szCs w:val="24"/>
              </w:rPr>
              <w:t xml:space="preserve">2) заместителями главы администрации, управляющим делами администрации, начальниками </w:t>
            </w:r>
            <w:bookmarkStart w:id="0" w:name="_GoBack"/>
            <w:bookmarkEnd w:id="0"/>
            <w:r w:rsidRPr="00352913">
              <w:rPr>
                <w:rFonts w:ascii="Times New Roman" w:hAnsi="Times New Roman" w:cs="Times New Roman"/>
                <w:sz w:val="24"/>
                <w:szCs w:val="24"/>
              </w:rPr>
              <w:t>отделов администрации, выступающими инициаторами закупки товаров, работ, услуг или являющимися ответственными за установленную сферу деятельности, отнесенную к предмету закупки.</w:t>
            </w:r>
          </w:p>
          <w:p w:rsidR="008E71A4" w:rsidRPr="00B75254" w:rsidRDefault="008E71A4" w:rsidP="00EB12D0">
            <w:pPr>
              <w:spacing w:after="0" w:line="240" w:lineRule="auto"/>
              <w:ind w:firstLine="317"/>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Прием результатов выполненных работ (поставленных товаров, оказанных услуг) </w:t>
            </w:r>
            <w:r w:rsidR="00EB12D0">
              <w:rPr>
                <w:rFonts w:ascii="Times New Roman" w:hAnsi="Times New Roman" w:cs="Times New Roman"/>
                <w:sz w:val="24"/>
                <w:szCs w:val="24"/>
              </w:rPr>
              <w:t xml:space="preserve">в каждом из </w:t>
            </w:r>
            <w:r w:rsidR="00EB12D0" w:rsidRPr="00B75254">
              <w:rPr>
                <w:rFonts w:ascii="Times New Roman" w:hAnsi="Times New Roman" w:cs="Times New Roman"/>
                <w:sz w:val="24"/>
                <w:szCs w:val="24"/>
              </w:rPr>
              <w:t>отраслев</w:t>
            </w:r>
            <w:r w:rsidR="00EB12D0">
              <w:rPr>
                <w:rFonts w:ascii="Times New Roman" w:hAnsi="Times New Roman" w:cs="Times New Roman"/>
                <w:sz w:val="24"/>
                <w:szCs w:val="24"/>
              </w:rPr>
              <w:t>ых (функциональных</w:t>
            </w:r>
            <w:r w:rsidR="00EB12D0" w:rsidRPr="00B75254">
              <w:rPr>
                <w:rFonts w:ascii="Times New Roman" w:hAnsi="Times New Roman" w:cs="Times New Roman"/>
                <w:sz w:val="24"/>
                <w:szCs w:val="24"/>
              </w:rPr>
              <w:t>) и территориальн</w:t>
            </w:r>
            <w:r w:rsidR="00EB12D0">
              <w:rPr>
                <w:rFonts w:ascii="Times New Roman" w:hAnsi="Times New Roman" w:cs="Times New Roman"/>
                <w:sz w:val="24"/>
                <w:szCs w:val="24"/>
              </w:rPr>
              <w:t>ом</w:t>
            </w:r>
            <w:r w:rsidR="00EB12D0" w:rsidRPr="00B75254">
              <w:rPr>
                <w:rFonts w:ascii="Times New Roman" w:hAnsi="Times New Roman" w:cs="Times New Roman"/>
                <w:sz w:val="24"/>
                <w:szCs w:val="24"/>
              </w:rPr>
              <w:t xml:space="preserve"> орган</w:t>
            </w:r>
            <w:r w:rsidR="00EB12D0">
              <w:rPr>
                <w:rFonts w:ascii="Times New Roman" w:hAnsi="Times New Roman" w:cs="Times New Roman"/>
                <w:sz w:val="24"/>
                <w:szCs w:val="24"/>
              </w:rPr>
              <w:t xml:space="preserve">ах </w:t>
            </w:r>
            <w:r>
              <w:rPr>
                <w:rFonts w:ascii="Times New Roman" w:hAnsi="Times New Roman" w:cs="Times New Roman"/>
                <w:sz w:val="24"/>
                <w:szCs w:val="24"/>
              </w:rPr>
              <w:t>осуществляется комиссией, состав которой утверждается соответствующим приказом</w:t>
            </w:r>
            <w:r w:rsidR="00EB12D0">
              <w:rPr>
                <w:rFonts w:ascii="Times New Roman" w:hAnsi="Times New Roman" w:cs="Times New Roman"/>
                <w:sz w:val="24"/>
                <w:szCs w:val="24"/>
              </w:rPr>
              <w:t>.</w:t>
            </w:r>
            <w:r>
              <w:rPr>
                <w:rFonts w:ascii="Times New Roman" w:hAnsi="Times New Roman" w:cs="Times New Roman"/>
                <w:sz w:val="24"/>
                <w:szCs w:val="24"/>
              </w:rPr>
              <w:t xml:space="preserve"> </w:t>
            </w:r>
            <w:proofErr w:type="gramEnd"/>
          </w:p>
        </w:tc>
      </w:tr>
      <w:tr w:rsidR="008E71A4" w:rsidRPr="00B75254" w:rsidTr="00B752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lastRenderedPageBreak/>
              <w:t>32.</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Нормативное регулирование порядка оказания муниципальной услуги</w:t>
            </w:r>
          </w:p>
        </w:tc>
        <w:tc>
          <w:tcPr>
            <w:tcW w:w="2410" w:type="dxa"/>
            <w:vAlign w:val="center"/>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8E71A4" w:rsidRPr="00287070" w:rsidRDefault="008E71A4" w:rsidP="00287070">
            <w:pPr>
              <w:spacing w:after="0" w:line="240" w:lineRule="auto"/>
              <w:ind w:firstLine="317"/>
              <w:jc w:val="both"/>
              <w:rPr>
                <w:rFonts w:ascii="Times New Roman" w:hAnsi="Times New Roman"/>
                <w:sz w:val="24"/>
                <w:szCs w:val="24"/>
              </w:rPr>
            </w:pPr>
            <w:r w:rsidRPr="00287070">
              <w:rPr>
                <w:rFonts w:ascii="Times New Roman" w:hAnsi="Times New Roman"/>
                <w:sz w:val="24"/>
                <w:szCs w:val="24"/>
              </w:rPr>
              <w:t xml:space="preserve">Постановлением администрации Нефтекумского </w:t>
            </w:r>
            <w:r w:rsidRPr="00287070">
              <w:rPr>
                <w:rFonts w:ascii="Times New Roman" w:hAnsi="Times New Roman"/>
                <w:bCs/>
                <w:sz w:val="24"/>
                <w:szCs w:val="24"/>
                <w:shd w:val="clear" w:color="auto" w:fill="FFFFFF"/>
              </w:rPr>
              <w:t>муниципального округа Ставропольского края от</w:t>
            </w:r>
            <w:r w:rsidRPr="00287070">
              <w:rPr>
                <w:rFonts w:ascii="Times New Roman" w:hAnsi="Times New Roman"/>
                <w:bCs/>
                <w:sz w:val="24"/>
                <w:szCs w:val="24"/>
              </w:rPr>
              <w:t xml:space="preserve"> 11 декабря </w:t>
            </w:r>
            <w:smartTag w:uri="urn:schemas-microsoft-com:office:smarttags" w:element="metricconverter">
              <w:smartTagPr>
                <w:attr w:name="ProductID" w:val="2023 г"/>
              </w:smartTagPr>
              <w:r w:rsidRPr="00287070">
                <w:rPr>
                  <w:rFonts w:ascii="Times New Roman" w:hAnsi="Times New Roman"/>
                  <w:bCs/>
                  <w:sz w:val="24"/>
                  <w:szCs w:val="24"/>
                </w:rPr>
                <w:t>2023 г</w:t>
              </w:r>
            </w:smartTag>
            <w:r w:rsidRPr="00287070">
              <w:rPr>
                <w:rFonts w:ascii="Times New Roman" w:hAnsi="Times New Roman"/>
                <w:bCs/>
                <w:sz w:val="24"/>
                <w:szCs w:val="24"/>
              </w:rPr>
              <w:t xml:space="preserve">. № 1910 утвержден </w:t>
            </w:r>
            <w:r w:rsidRPr="00287070">
              <w:rPr>
                <w:rFonts w:ascii="Times New Roman" w:hAnsi="Times New Roman"/>
                <w:sz w:val="24"/>
                <w:szCs w:val="24"/>
              </w:rPr>
              <w:t xml:space="preserve">Порядок </w:t>
            </w:r>
            <w:r w:rsidRPr="00287070">
              <w:rPr>
                <w:rFonts w:ascii="Times New Roman" w:hAnsi="Times New Roman"/>
                <w:bCs/>
                <w:sz w:val="24"/>
                <w:szCs w:val="24"/>
              </w:rPr>
              <w:t>разработки и утверждения административных регламентов предоставления муниципальных услуг</w:t>
            </w:r>
            <w:r w:rsidRPr="00287070">
              <w:rPr>
                <w:rFonts w:ascii="Times New Roman" w:hAnsi="Times New Roman"/>
                <w:sz w:val="24"/>
                <w:szCs w:val="24"/>
              </w:rPr>
              <w:t>.</w:t>
            </w:r>
          </w:p>
          <w:p w:rsidR="008E71A4" w:rsidRPr="00287070" w:rsidRDefault="008E71A4" w:rsidP="00287070">
            <w:pPr>
              <w:spacing w:after="0" w:line="240" w:lineRule="auto"/>
              <w:ind w:firstLine="317"/>
              <w:jc w:val="both"/>
              <w:rPr>
                <w:rFonts w:ascii="Times New Roman" w:hAnsi="Times New Roman" w:cs="Times New Roman"/>
                <w:sz w:val="24"/>
                <w:szCs w:val="24"/>
              </w:rPr>
            </w:pPr>
            <w:r w:rsidRPr="00287070">
              <w:rPr>
                <w:rFonts w:ascii="Times New Roman" w:hAnsi="Times New Roman"/>
                <w:sz w:val="24"/>
                <w:szCs w:val="24"/>
                <w:shd w:val="clear" w:color="auto" w:fill="FFFFFF"/>
              </w:rPr>
              <w:t>Постановлением администрации Нефтекумского муниципального округа Ставропольского края от 11 января 2024 г. № 12 утвержден Перечень муниципальных услуг.</w:t>
            </w:r>
            <w:r w:rsidRPr="00287070">
              <w:rPr>
                <w:rFonts w:ascii="Times New Roman" w:hAnsi="Times New Roman" w:cs="Times New Roman"/>
                <w:sz w:val="24"/>
                <w:szCs w:val="24"/>
              </w:rPr>
              <w:t xml:space="preserve"> </w:t>
            </w:r>
          </w:p>
        </w:tc>
      </w:tr>
      <w:tr w:rsidR="008E71A4" w:rsidRPr="00B75254" w:rsidTr="00B752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33.</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Размещение на официальном сайте администрации административного регламента предоставления муниципальной услуги</w:t>
            </w:r>
          </w:p>
        </w:tc>
        <w:tc>
          <w:tcPr>
            <w:tcW w:w="2410" w:type="dxa"/>
            <w:vAlign w:val="center"/>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8E71A4" w:rsidRPr="00CD0E74" w:rsidRDefault="008E71A4" w:rsidP="00CD0E74">
            <w:pPr>
              <w:spacing w:after="0" w:line="240" w:lineRule="auto"/>
              <w:ind w:firstLine="317"/>
              <w:jc w:val="both"/>
              <w:rPr>
                <w:rFonts w:ascii="Times New Roman" w:hAnsi="Times New Roman" w:cs="Times New Roman"/>
                <w:sz w:val="24"/>
                <w:szCs w:val="24"/>
              </w:rPr>
            </w:pPr>
            <w:r w:rsidRPr="00CD0E74">
              <w:rPr>
                <w:rFonts w:ascii="Times New Roman" w:hAnsi="Times New Roman" w:cs="Times New Roman"/>
                <w:sz w:val="24"/>
                <w:szCs w:val="24"/>
              </w:rPr>
              <w:t xml:space="preserve">Административные регламенты предоставления муниципальных услуг размещены на сайте администрации </w:t>
            </w:r>
            <w:hyperlink r:id="rId8" w:history="1">
              <w:r w:rsidRPr="00CD0E74">
                <w:rPr>
                  <w:rStyle w:val="a4"/>
                  <w:rFonts w:ascii="Times New Roman" w:hAnsi="Times New Roman" w:cs="Times New Roman"/>
                  <w:color w:val="auto"/>
                  <w:sz w:val="24"/>
                  <w:szCs w:val="24"/>
                  <w:u w:val="none"/>
                  <w:lang w:val="en-US"/>
                </w:rPr>
                <w:t>www</w:t>
              </w:r>
              <w:r w:rsidRPr="00CD0E74">
                <w:rPr>
                  <w:rStyle w:val="a4"/>
                  <w:rFonts w:ascii="Times New Roman" w:hAnsi="Times New Roman" w:cs="Times New Roman"/>
                  <w:color w:val="auto"/>
                  <w:sz w:val="24"/>
                  <w:szCs w:val="24"/>
                  <w:u w:val="none"/>
                </w:rPr>
                <w:t>.</w:t>
              </w:r>
              <w:proofErr w:type="spellStart"/>
              <w:r w:rsidRPr="00CD0E74">
                <w:rPr>
                  <w:rStyle w:val="a4"/>
                  <w:rFonts w:ascii="Times New Roman" w:hAnsi="Times New Roman" w:cs="Times New Roman"/>
                  <w:color w:val="auto"/>
                  <w:sz w:val="24"/>
                  <w:szCs w:val="24"/>
                  <w:u w:val="none"/>
                </w:rPr>
                <w:t>anmosk.gosuslugi.ru</w:t>
              </w:r>
              <w:proofErr w:type="spellEnd"/>
            </w:hyperlink>
            <w:r w:rsidRPr="00CD0E74">
              <w:rPr>
                <w:rFonts w:ascii="Times New Roman" w:hAnsi="Times New Roman" w:cs="Times New Roman"/>
                <w:sz w:val="24"/>
                <w:szCs w:val="24"/>
              </w:rPr>
              <w:t xml:space="preserve"> в разделе «Для жителей» подраздел «Услуги и сервисы». </w:t>
            </w:r>
          </w:p>
        </w:tc>
      </w:tr>
      <w:tr w:rsidR="008E71A4" w:rsidRPr="00B75254" w:rsidTr="00B752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34.</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Совершенствование механизма отбора служащих для включения в состав комиссий, рабочих групп, принимающих соответствующие решения</w:t>
            </w:r>
          </w:p>
        </w:tc>
        <w:tc>
          <w:tcPr>
            <w:tcW w:w="2410" w:type="dxa"/>
            <w:vAlign w:val="center"/>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8E71A4" w:rsidRPr="00B75254" w:rsidRDefault="008E71A4" w:rsidP="003B4F1A">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Отбор муниципальных служащих в состав комиссий, рабочих групп осуществляется в соответствии с  требованиями законодательства о противодействии коррупции, в том числе при условии отсутствия конфликта интересов в части реализации функций муниципальных служащих в составе комиссий.</w:t>
            </w:r>
            <w:r w:rsidRPr="00B75254">
              <w:rPr>
                <w:rFonts w:ascii="Times New Roman" w:hAnsi="Times New Roman" w:cs="Times New Roman"/>
                <w:sz w:val="24"/>
                <w:szCs w:val="24"/>
              </w:rPr>
              <w:t xml:space="preserve"> </w:t>
            </w:r>
          </w:p>
        </w:tc>
      </w:tr>
      <w:tr w:rsidR="008E71A4" w:rsidRPr="00B75254" w:rsidTr="00CA5B7A">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35.</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 xml:space="preserve">Осуществление </w:t>
            </w:r>
            <w:proofErr w:type="gramStart"/>
            <w:r w:rsidRPr="00B75254">
              <w:rPr>
                <w:rFonts w:ascii="Times New Roman" w:hAnsi="Times New Roman" w:cs="Times New Roman"/>
                <w:sz w:val="24"/>
                <w:szCs w:val="24"/>
              </w:rPr>
              <w:t>контроля за</w:t>
            </w:r>
            <w:proofErr w:type="gramEnd"/>
            <w:r w:rsidRPr="00B75254">
              <w:rPr>
                <w:rFonts w:ascii="Times New Roman" w:hAnsi="Times New Roman" w:cs="Times New Roman"/>
                <w:sz w:val="24"/>
                <w:szCs w:val="24"/>
              </w:rPr>
              <w:t xml:space="preserve"> исполнением положений Административного регламента оказания муниципальной услуги</w:t>
            </w:r>
          </w:p>
        </w:tc>
        <w:tc>
          <w:tcPr>
            <w:tcW w:w="2410" w:type="dxa"/>
          </w:tcPr>
          <w:p w:rsidR="008E71A4" w:rsidRPr="00B75254" w:rsidRDefault="008E71A4" w:rsidP="00CA5B7A">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8E71A4" w:rsidRPr="001464C2" w:rsidRDefault="008E71A4" w:rsidP="001464C2">
            <w:pPr>
              <w:spacing w:after="0" w:line="240" w:lineRule="auto"/>
              <w:ind w:firstLine="317"/>
              <w:jc w:val="both"/>
              <w:rPr>
                <w:rFonts w:ascii="Times New Roman" w:hAnsi="Times New Roman" w:cs="Times New Roman"/>
                <w:sz w:val="24"/>
                <w:szCs w:val="24"/>
              </w:rPr>
            </w:pPr>
            <w:proofErr w:type="gramStart"/>
            <w:r w:rsidRPr="001464C2">
              <w:rPr>
                <w:rFonts w:ascii="Times New Roman" w:hAnsi="Times New Roman" w:cs="Times New Roman"/>
                <w:sz w:val="24"/>
                <w:szCs w:val="24"/>
              </w:rPr>
              <w:t xml:space="preserve">Контроль за соблюдением и исполнением ответственными должностными лицами отделов аппарата администрации, отраслевых (функциональных) и территориальном органах положений административных регламентов, устанавливающих требования к предоставлению муниципальной услуги, осуществляется начальником отдела либо должностным лицом, курирующим отдел, руководителем отраслевых (функциональных) и территориального органов, путем </w:t>
            </w:r>
            <w:r w:rsidRPr="001464C2">
              <w:rPr>
                <w:rFonts w:ascii="Times New Roman" w:hAnsi="Times New Roman" w:cs="Times New Roman"/>
                <w:sz w:val="24"/>
                <w:szCs w:val="24"/>
              </w:rPr>
              <w:lastRenderedPageBreak/>
              <w:t>проведения проверок, выявления и устранения нарушений прав заявителей, рассмотрения, принятия решений и подготовки ответов на обращения заявителей, содержащие жалобы на</w:t>
            </w:r>
            <w:proofErr w:type="gramEnd"/>
            <w:r w:rsidRPr="001464C2">
              <w:rPr>
                <w:rFonts w:ascii="Times New Roman" w:hAnsi="Times New Roman" w:cs="Times New Roman"/>
                <w:sz w:val="24"/>
                <w:szCs w:val="24"/>
              </w:rPr>
              <w:t xml:space="preserve"> решения, действия (бездействие) должностных лиц.</w:t>
            </w:r>
          </w:p>
        </w:tc>
      </w:tr>
      <w:tr w:rsidR="008E71A4" w:rsidRPr="00B75254" w:rsidTr="00B752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lastRenderedPageBreak/>
              <w:t>36.</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Введение или расширение форм взаимодействия граждан (организаций) и должностных лиц, например, использование информационных технологий в качестве приоритетного направления для осуществления служебной деятельности («одно окно», системы электронного обмена информацией)</w:t>
            </w:r>
          </w:p>
        </w:tc>
        <w:tc>
          <w:tcPr>
            <w:tcW w:w="2410" w:type="dxa"/>
            <w:vAlign w:val="center"/>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vAlign w:val="center"/>
          </w:tcPr>
          <w:p w:rsidR="008E71A4" w:rsidRDefault="008E71A4" w:rsidP="00D34FBA">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 xml:space="preserve">В целях исключения необходимости личного взаимодействия (общения) служащих, оказывающих государственные и муниципальные услуги, с гражданами и организациями служебная деятельность осуществляется  в форме «одного окна». Для приема и выдачи документов обеспечена возможность получения государственных услуг в электронном виде. </w:t>
            </w:r>
          </w:p>
          <w:p w:rsidR="008E71A4" w:rsidRPr="00B75254" w:rsidRDefault="008E71A4" w:rsidP="00D34FBA">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Кроме того, в управлении труда и социальной защиты населения АНМО СК направление запросов и получение ответов от органов и организаций осуществляется в рамках межведомственного взаимодействия через программный комплекс «Адресная социальная помощь».</w:t>
            </w:r>
            <w:r w:rsidRPr="00B75254">
              <w:rPr>
                <w:rFonts w:ascii="Times New Roman" w:hAnsi="Times New Roman" w:cs="Times New Roman"/>
                <w:sz w:val="24"/>
                <w:szCs w:val="24"/>
              </w:rPr>
              <w:t xml:space="preserve"> </w:t>
            </w:r>
          </w:p>
        </w:tc>
      </w:tr>
      <w:tr w:rsidR="008E71A4" w:rsidRPr="00B75254" w:rsidTr="00B752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37.</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Оптимизация перечня документов (материалов, информации), которые граждане (юридические лица) обязаны предоставить для реализации права</w:t>
            </w:r>
          </w:p>
        </w:tc>
        <w:tc>
          <w:tcPr>
            <w:tcW w:w="2410" w:type="dxa"/>
            <w:vAlign w:val="center"/>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 мере необходимости</w:t>
            </w:r>
          </w:p>
        </w:tc>
        <w:tc>
          <w:tcPr>
            <w:tcW w:w="7776" w:type="dxa"/>
          </w:tcPr>
          <w:p w:rsidR="008E71A4" w:rsidRPr="00961D90" w:rsidRDefault="008E71A4" w:rsidP="00961D90">
            <w:pPr>
              <w:spacing w:after="0" w:line="240" w:lineRule="auto"/>
              <w:ind w:firstLine="317"/>
              <w:jc w:val="both"/>
              <w:rPr>
                <w:rFonts w:ascii="Times New Roman" w:hAnsi="Times New Roman" w:cs="Times New Roman"/>
                <w:sz w:val="24"/>
                <w:szCs w:val="24"/>
              </w:rPr>
            </w:pPr>
            <w:r w:rsidRPr="00961D90">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содержится в административном регламенте соответствующей услуги.</w:t>
            </w:r>
            <w:r>
              <w:rPr>
                <w:rFonts w:ascii="Times New Roman" w:hAnsi="Times New Roman" w:cs="Times New Roman"/>
                <w:sz w:val="24"/>
                <w:szCs w:val="24"/>
              </w:rPr>
              <w:t xml:space="preserve"> В случае необходимости в нормативные правовые акты, регулирующие порядок предоставления услуг,  вносятся изменения.</w:t>
            </w:r>
          </w:p>
        </w:tc>
      </w:tr>
      <w:tr w:rsidR="008E71A4" w:rsidRPr="00B75254" w:rsidTr="00CA5B7A">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38.</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Согласование принимаемых решений с руководителями органов администрации, начальниками отделов аппарата администрации,  курирующих соответствующее направление</w:t>
            </w:r>
          </w:p>
        </w:tc>
        <w:tc>
          <w:tcPr>
            <w:tcW w:w="2410" w:type="dxa"/>
          </w:tcPr>
          <w:p w:rsidR="008E71A4" w:rsidRPr="00B75254" w:rsidRDefault="008E71A4" w:rsidP="00CA5B7A">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FD6EE0" w:rsidRDefault="00FD6EE0" w:rsidP="00352913">
            <w:pPr>
              <w:pStyle w:val="ConsPlusNormal"/>
              <w:ind w:firstLine="317"/>
              <w:jc w:val="both"/>
              <w:rPr>
                <w:rFonts w:ascii="Times New Roman" w:hAnsi="Times New Roman" w:cs="Times New Roman"/>
                <w:sz w:val="24"/>
                <w:szCs w:val="24"/>
              </w:rPr>
            </w:pPr>
            <w:r w:rsidRPr="00352913">
              <w:rPr>
                <w:rFonts w:ascii="Times New Roman" w:hAnsi="Times New Roman" w:cs="Times New Roman"/>
                <w:sz w:val="24"/>
                <w:szCs w:val="24"/>
              </w:rPr>
              <w:t xml:space="preserve">Принимаемые решения, а также разрабатываемые проекты документов по реализации полномочий органов местного самоуправления согласовываются с начальниками отделов аппарата администрации либо должностным лицом, курирующим отдел, с руководителем отраслевого (функционального) и территориального органов, а также заместителями главы администрации, курирующими соответствующее направление. </w:t>
            </w:r>
          </w:p>
          <w:p w:rsidR="00352913" w:rsidRPr="00352913" w:rsidRDefault="00352913" w:rsidP="00352913">
            <w:pPr>
              <w:pStyle w:val="ConsPlusNormal"/>
              <w:ind w:firstLine="317"/>
              <w:jc w:val="both"/>
              <w:rPr>
                <w:rFonts w:ascii="Times New Roman" w:hAnsi="Times New Roman" w:cs="Times New Roman"/>
                <w:sz w:val="24"/>
                <w:szCs w:val="24"/>
              </w:rPr>
            </w:pPr>
            <w:r w:rsidRPr="00352913">
              <w:rPr>
                <w:rFonts w:ascii="Times New Roman" w:hAnsi="Times New Roman" w:cs="Times New Roman"/>
                <w:sz w:val="24"/>
                <w:szCs w:val="24"/>
              </w:rPr>
              <w:t xml:space="preserve">В соответствии с </w:t>
            </w:r>
            <w:hyperlink r:id="rId9" w:history="1">
              <w:proofErr w:type="gramStart"/>
              <w:r w:rsidRPr="00352913">
                <w:rPr>
                  <w:rFonts w:ascii="Times New Roman" w:hAnsi="Times New Roman" w:cs="Times New Roman"/>
                  <w:sz w:val="24"/>
                  <w:szCs w:val="24"/>
                </w:rPr>
                <w:t>ч</w:t>
              </w:r>
              <w:proofErr w:type="gramEnd"/>
              <w:r>
                <w:rPr>
                  <w:rFonts w:ascii="Times New Roman" w:hAnsi="Times New Roman" w:cs="Times New Roman"/>
                  <w:sz w:val="24"/>
                  <w:szCs w:val="24"/>
                </w:rPr>
                <w:t>.3</w:t>
              </w:r>
              <w:r w:rsidRPr="00352913">
                <w:rPr>
                  <w:rFonts w:ascii="Times New Roman" w:hAnsi="Times New Roman" w:cs="Times New Roman"/>
                  <w:sz w:val="24"/>
                  <w:szCs w:val="24"/>
                </w:rPr>
                <w:t xml:space="preserve"> ст</w:t>
              </w:r>
              <w:r>
                <w:rPr>
                  <w:rFonts w:ascii="Times New Roman" w:hAnsi="Times New Roman" w:cs="Times New Roman"/>
                  <w:sz w:val="24"/>
                  <w:szCs w:val="24"/>
                </w:rPr>
                <w:t>.</w:t>
              </w:r>
              <w:r w:rsidRPr="00352913">
                <w:rPr>
                  <w:rFonts w:ascii="Times New Roman" w:hAnsi="Times New Roman" w:cs="Times New Roman"/>
                  <w:sz w:val="24"/>
                  <w:szCs w:val="24"/>
                </w:rPr>
                <w:t>38</w:t>
              </w:r>
            </w:hyperlink>
            <w:r w:rsidRPr="00352913">
              <w:rPr>
                <w:rFonts w:ascii="Times New Roman" w:hAnsi="Times New Roman" w:cs="Times New Roman"/>
                <w:sz w:val="24"/>
                <w:szCs w:val="24"/>
              </w:rPr>
              <w:t xml:space="preserve"> </w:t>
            </w:r>
            <w:r>
              <w:rPr>
                <w:rFonts w:ascii="Times New Roman" w:hAnsi="Times New Roman" w:cs="Times New Roman"/>
                <w:sz w:val="24"/>
                <w:szCs w:val="24"/>
              </w:rPr>
              <w:t>З</w:t>
            </w:r>
            <w:r w:rsidRPr="00352913">
              <w:rPr>
                <w:rFonts w:ascii="Times New Roman" w:hAnsi="Times New Roman" w:cs="Times New Roman"/>
                <w:sz w:val="24"/>
                <w:szCs w:val="24"/>
              </w:rPr>
              <w:t>акона № 44-ФЗ в администрации на основании постановления администрации Нефтекумского муниципального округа Ставропольского края от 17</w:t>
            </w:r>
            <w:r>
              <w:rPr>
                <w:rFonts w:ascii="Times New Roman" w:hAnsi="Times New Roman" w:cs="Times New Roman"/>
                <w:sz w:val="24"/>
                <w:szCs w:val="24"/>
              </w:rPr>
              <w:t>.10.</w:t>
            </w:r>
            <w:r w:rsidRPr="00352913">
              <w:rPr>
                <w:rFonts w:ascii="Times New Roman" w:hAnsi="Times New Roman" w:cs="Times New Roman"/>
                <w:sz w:val="24"/>
                <w:szCs w:val="24"/>
              </w:rPr>
              <w:t>2023 г. № 1568 создана контрактная служба. Контрактная служба осуществляет свою деятельность во взаимодействии с другими отделами аппарата администрации.</w:t>
            </w:r>
          </w:p>
          <w:p w:rsidR="00352913" w:rsidRPr="00352913" w:rsidRDefault="00352913" w:rsidP="00352913">
            <w:pPr>
              <w:spacing w:after="0" w:line="240" w:lineRule="auto"/>
              <w:ind w:firstLine="317"/>
              <w:jc w:val="both"/>
              <w:rPr>
                <w:rFonts w:ascii="Times New Roman" w:hAnsi="Times New Roman" w:cs="Times New Roman"/>
                <w:sz w:val="24"/>
                <w:szCs w:val="24"/>
              </w:rPr>
            </w:pPr>
            <w:r w:rsidRPr="00352913">
              <w:rPr>
                <w:rFonts w:ascii="Times New Roman" w:hAnsi="Times New Roman" w:cs="Times New Roman"/>
                <w:sz w:val="24"/>
                <w:szCs w:val="24"/>
              </w:rPr>
              <w:t xml:space="preserve">При подаче Заявки на осуществление закупки все документы, </w:t>
            </w:r>
            <w:r w:rsidRPr="00352913">
              <w:rPr>
                <w:rFonts w:ascii="Times New Roman" w:hAnsi="Times New Roman" w:cs="Times New Roman"/>
                <w:sz w:val="24"/>
                <w:szCs w:val="24"/>
              </w:rPr>
              <w:lastRenderedPageBreak/>
              <w:t>визируются (первым) заместителем главы администрации, управляющим делами администрации, курирующими установленную сферу деятельности, отнесенную к предмету закупки, начальником отдела аппарата, являющимся инициатором закупки, специалистом отдела аппарата, подготовившим такую Заявку.</w:t>
            </w:r>
          </w:p>
          <w:p w:rsidR="008E71A4" w:rsidRPr="00352913" w:rsidRDefault="00FD6EE0" w:rsidP="007441EF">
            <w:pPr>
              <w:pStyle w:val="ConsPlusNormal"/>
              <w:ind w:firstLine="317"/>
              <w:jc w:val="both"/>
              <w:rPr>
                <w:rFonts w:ascii="Times New Roman" w:hAnsi="Times New Roman" w:cs="Times New Roman"/>
                <w:sz w:val="24"/>
                <w:szCs w:val="24"/>
              </w:rPr>
            </w:pPr>
            <w:proofErr w:type="gramStart"/>
            <w:r>
              <w:rPr>
                <w:rFonts w:ascii="Times New Roman" w:hAnsi="Times New Roman" w:cs="Times New Roman"/>
                <w:sz w:val="24"/>
                <w:szCs w:val="24"/>
              </w:rPr>
              <w:t>Н</w:t>
            </w:r>
            <w:r w:rsidR="00352913" w:rsidRPr="00352913">
              <w:rPr>
                <w:rFonts w:ascii="Times New Roman" w:hAnsi="Times New Roman" w:cs="Times New Roman"/>
                <w:sz w:val="24"/>
                <w:szCs w:val="24"/>
              </w:rPr>
              <w:t xml:space="preserve">а заместителей главы администрации Нефтекумского муниципального округа Ставропольского края, курирующих деятельность отделов аппарата администрации, по курируемым вопросам (направлениям) </w:t>
            </w:r>
            <w:r>
              <w:rPr>
                <w:rFonts w:ascii="Times New Roman" w:hAnsi="Times New Roman" w:cs="Times New Roman"/>
                <w:sz w:val="24"/>
                <w:szCs w:val="24"/>
              </w:rPr>
              <w:t xml:space="preserve">в соответствии с </w:t>
            </w:r>
            <w:r w:rsidRPr="00352913">
              <w:rPr>
                <w:rFonts w:ascii="Times New Roman" w:hAnsi="Times New Roman" w:cs="Times New Roman"/>
                <w:sz w:val="24"/>
                <w:szCs w:val="24"/>
              </w:rPr>
              <w:t>распоряжением администрации Нефтекумского муниципального округа Ставропольского края от 17</w:t>
            </w:r>
            <w:r w:rsidR="007441EF">
              <w:rPr>
                <w:rFonts w:ascii="Times New Roman" w:hAnsi="Times New Roman" w:cs="Times New Roman"/>
                <w:sz w:val="24"/>
                <w:szCs w:val="24"/>
              </w:rPr>
              <w:t>.10.</w:t>
            </w:r>
            <w:r w:rsidRPr="00352913">
              <w:rPr>
                <w:rFonts w:ascii="Times New Roman" w:hAnsi="Times New Roman" w:cs="Times New Roman"/>
                <w:sz w:val="24"/>
                <w:szCs w:val="24"/>
              </w:rPr>
              <w:t xml:space="preserve">2023 г. № 771-р </w:t>
            </w:r>
            <w:r w:rsidR="00352913" w:rsidRPr="00352913">
              <w:rPr>
                <w:rFonts w:ascii="Times New Roman" w:hAnsi="Times New Roman" w:cs="Times New Roman"/>
                <w:sz w:val="24"/>
                <w:szCs w:val="24"/>
              </w:rPr>
              <w:t>возложены обязанности по осуществлению приемки товаров, работ, услуг в рамках исполнения контрактов, заключенных по результатам проведения электронных процедур администрацией.</w:t>
            </w:r>
            <w:proofErr w:type="gramEnd"/>
          </w:p>
        </w:tc>
      </w:tr>
      <w:tr w:rsidR="008E71A4" w:rsidRPr="00B75254" w:rsidTr="00B752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lastRenderedPageBreak/>
              <w:t>39.</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Установление четкой регламентации способа совершения действий должностным лицом, а также размера арендной платы и иных условий договора аренды</w:t>
            </w:r>
          </w:p>
        </w:tc>
        <w:tc>
          <w:tcPr>
            <w:tcW w:w="2410" w:type="dxa"/>
            <w:vAlign w:val="center"/>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 мере необходимости</w:t>
            </w:r>
          </w:p>
        </w:tc>
        <w:tc>
          <w:tcPr>
            <w:tcW w:w="7776" w:type="dxa"/>
            <w:vAlign w:val="center"/>
          </w:tcPr>
          <w:p w:rsidR="008E71A4" w:rsidRPr="00B75254" w:rsidRDefault="008E71A4" w:rsidP="00416D85">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 xml:space="preserve">В </w:t>
            </w:r>
            <w:r w:rsidR="00416D85">
              <w:rPr>
                <w:rFonts w:ascii="Times New Roman" w:hAnsi="Times New Roman" w:cs="Times New Roman"/>
                <w:sz w:val="24"/>
                <w:szCs w:val="24"/>
              </w:rPr>
              <w:t xml:space="preserve">течение </w:t>
            </w:r>
            <w:r>
              <w:rPr>
                <w:rFonts w:ascii="Times New Roman" w:hAnsi="Times New Roman" w:cs="Times New Roman"/>
                <w:sz w:val="24"/>
                <w:szCs w:val="24"/>
              </w:rPr>
              <w:t xml:space="preserve">2024 года управлением имущественных и земельных отношений АНМО СК заключено </w:t>
            </w:r>
            <w:r w:rsidR="00416D85">
              <w:rPr>
                <w:rFonts w:ascii="Times New Roman" w:hAnsi="Times New Roman" w:cs="Times New Roman"/>
                <w:sz w:val="24"/>
                <w:szCs w:val="24"/>
              </w:rPr>
              <w:t>141</w:t>
            </w:r>
            <w:r>
              <w:rPr>
                <w:rFonts w:ascii="Times New Roman" w:hAnsi="Times New Roman" w:cs="Times New Roman"/>
                <w:sz w:val="24"/>
                <w:szCs w:val="24"/>
              </w:rPr>
              <w:t xml:space="preserve"> договор аренды земельных участков, с надлежащим расчетом размера арендной платы и иных условий договора аренды. </w:t>
            </w:r>
          </w:p>
        </w:tc>
      </w:tr>
      <w:tr w:rsidR="008E71A4" w:rsidRPr="00B75254" w:rsidTr="00B752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40.</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Исключение необходимости личного взаимодействия (общения) сотрудников с гражданами и организациями путем использования информационных технологий в качестве приоритетного направления для осуществления служебной деятельности</w:t>
            </w:r>
          </w:p>
        </w:tc>
        <w:tc>
          <w:tcPr>
            <w:tcW w:w="2410" w:type="dxa"/>
            <w:vAlign w:val="center"/>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vAlign w:val="center"/>
          </w:tcPr>
          <w:p w:rsidR="008E71A4" w:rsidRPr="00B75254" w:rsidRDefault="008E71A4" w:rsidP="00682B1D">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В целях и</w:t>
            </w:r>
            <w:r w:rsidRPr="00B75254">
              <w:rPr>
                <w:rFonts w:ascii="Times New Roman" w:hAnsi="Times New Roman" w:cs="Times New Roman"/>
                <w:sz w:val="24"/>
                <w:szCs w:val="24"/>
              </w:rPr>
              <w:t>сключени</w:t>
            </w:r>
            <w:r>
              <w:rPr>
                <w:rFonts w:ascii="Times New Roman" w:hAnsi="Times New Roman" w:cs="Times New Roman"/>
                <w:sz w:val="24"/>
                <w:szCs w:val="24"/>
              </w:rPr>
              <w:t>я</w:t>
            </w:r>
            <w:r w:rsidRPr="00B75254">
              <w:rPr>
                <w:rFonts w:ascii="Times New Roman" w:hAnsi="Times New Roman" w:cs="Times New Roman"/>
                <w:sz w:val="24"/>
                <w:szCs w:val="24"/>
              </w:rPr>
              <w:t xml:space="preserve"> необходимости личного взаимодействия (общения) сотрудников с гражданами и организациями</w:t>
            </w:r>
            <w:r>
              <w:rPr>
                <w:rFonts w:ascii="Times New Roman" w:hAnsi="Times New Roman" w:cs="Times New Roman"/>
                <w:sz w:val="24"/>
                <w:szCs w:val="24"/>
              </w:rPr>
              <w:t>,</w:t>
            </w:r>
            <w:r w:rsidRPr="00B75254">
              <w:rPr>
                <w:rFonts w:ascii="Times New Roman" w:hAnsi="Times New Roman" w:cs="Times New Roman"/>
                <w:sz w:val="24"/>
                <w:szCs w:val="24"/>
              </w:rPr>
              <w:t xml:space="preserve"> </w:t>
            </w:r>
            <w:r>
              <w:rPr>
                <w:rFonts w:ascii="Times New Roman" w:hAnsi="Times New Roman" w:cs="Times New Roman"/>
                <w:sz w:val="24"/>
                <w:szCs w:val="24"/>
              </w:rPr>
              <w:t xml:space="preserve">обеспечена возможность предоставления государственных услуг в электронном виде. </w:t>
            </w:r>
          </w:p>
        </w:tc>
      </w:tr>
      <w:tr w:rsidR="008E71A4" w:rsidRPr="00B75254" w:rsidTr="00CA5B7A">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41.</w:t>
            </w:r>
          </w:p>
        </w:tc>
        <w:tc>
          <w:tcPr>
            <w:tcW w:w="4499" w:type="dxa"/>
          </w:tcPr>
          <w:p w:rsidR="008E71A4" w:rsidRPr="00B75254" w:rsidRDefault="008E71A4" w:rsidP="00B75254">
            <w:pPr>
              <w:pStyle w:val="ac"/>
              <w:ind w:firstLine="34"/>
              <w:jc w:val="both"/>
              <w:rPr>
                <w:rFonts w:ascii="Times New Roman" w:hAnsi="Times New Roman"/>
                <w:sz w:val="24"/>
                <w:szCs w:val="24"/>
              </w:rPr>
            </w:pPr>
            <w:r w:rsidRPr="00B75254">
              <w:rPr>
                <w:rFonts w:ascii="Times New Roman" w:hAnsi="Times New Roman"/>
                <w:sz w:val="24"/>
                <w:szCs w:val="24"/>
              </w:rPr>
              <w:t xml:space="preserve">Усиление </w:t>
            </w:r>
            <w:proofErr w:type="gramStart"/>
            <w:r w:rsidRPr="00B75254">
              <w:rPr>
                <w:rFonts w:ascii="Times New Roman" w:hAnsi="Times New Roman"/>
                <w:sz w:val="24"/>
                <w:szCs w:val="24"/>
              </w:rPr>
              <w:t>контроля за</w:t>
            </w:r>
            <w:proofErr w:type="gramEnd"/>
            <w:r w:rsidRPr="00B75254">
              <w:rPr>
                <w:rFonts w:ascii="Times New Roman" w:hAnsi="Times New Roman"/>
                <w:sz w:val="24"/>
                <w:szCs w:val="24"/>
              </w:rPr>
              <w:t xml:space="preserve"> соблюдением установленного порядка и сроков рассмотрения обращений граждан и юридических лиц</w:t>
            </w:r>
          </w:p>
        </w:tc>
        <w:tc>
          <w:tcPr>
            <w:tcW w:w="2410" w:type="dxa"/>
          </w:tcPr>
          <w:p w:rsidR="008E71A4" w:rsidRPr="00B75254" w:rsidRDefault="008E71A4" w:rsidP="00CA5B7A">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C83A50" w:rsidRPr="00C83A50" w:rsidRDefault="00C83A50" w:rsidP="00C83A50">
            <w:pPr>
              <w:spacing w:after="0" w:line="240" w:lineRule="auto"/>
              <w:ind w:firstLine="317"/>
              <w:jc w:val="both"/>
              <w:rPr>
                <w:rFonts w:ascii="Times New Roman" w:hAnsi="Times New Roman" w:cs="Times New Roman"/>
                <w:sz w:val="24"/>
                <w:szCs w:val="24"/>
              </w:rPr>
            </w:pPr>
            <w:r w:rsidRPr="00C83A50">
              <w:rPr>
                <w:rFonts w:ascii="Times New Roman" w:hAnsi="Times New Roman" w:cs="Times New Roman"/>
                <w:sz w:val="24"/>
                <w:szCs w:val="24"/>
              </w:rPr>
              <w:t>В течение 2024 года поступило 475 письменных и устных обращений граждан, среди которых обращений по антикоррупционной тематике не имеется.</w:t>
            </w:r>
          </w:p>
          <w:p w:rsidR="008E71A4" w:rsidRPr="00C83A50" w:rsidRDefault="008E71A4" w:rsidP="00C83A50">
            <w:pPr>
              <w:autoSpaceDE w:val="0"/>
              <w:autoSpaceDN w:val="0"/>
              <w:adjustRightInd w:val="0"/>
              <w:spacing w:after="0" w:line="240" w:lineRule="auto"/>
              <w:ind w:firstLine="317"/>
              <w:jc w:val="both"/>
              <w:rPr>
                <w:rFonts w:ascii="Times New Roman" w:eastAsia="TimesNewRomanPSMT" w:hAnsi="Times New Roman" w:cs="Times New Roman"/>
                <w:sz w:val="24"/>
                <w:szCs w:val="24"/>
              </w:rPr>
            </w:pPr>
            <w:r w:rsidRPr="00C83A50">
              <w:rPr>
                <w:rFonts w:ascii="Times New Roman" w:eastAsia="TimesNewRomanPSMT" w:hAnsi="Times New Roman" w:cs="Times New Roman"/>
                <w:sz w:val="24"/>
                <w:szCs w:val="24"/>
              </w:rPr>
              <w:t xml:space="preserve">Кроме того, отделом по организационным и общим вопросам администрации осуществляется постоянная работа в автоматизированной системе управления в социальных сетях «Инцидент Менеджмент», что позволяет реально оценивать истинную реакцию на социально-общественные инициативы. В 2024 года в данной программе отработано </w:t>
            </w:r>
            <w:r w:rsidR="00C83A50" w:rsidRPr="00C83A50">
              <w:rPr>
                <w:rFonts w:ascii="Times New Roman" w:eastAsia="TimesNewRomanPSMT" w:hAnsi="Times New Roman" w:cs="Times New Roman"/>
                <w:sz w:val="24"/>
                <w:szCs w:val="24"/>
              </w:rPr>
              <w:t>496</w:t>
            </w:r>
            <w:r w:rsidRPr="00C83A50">
              <w:rPr>
                <w:rFonts w:ascii="Times New Roman" w:eastAsia="TimesNewRomanPSMT" w:hAnsi="Times New Roman" w:cs="Times New Roman"/>
                <w:sz w:val="24"/>
                <w:szCs w:val="24"/>
              </w:rPr>
              <w:t xml:space="preserve"> обращений по различным темам.</w:t>
            </w:r>
          </w:p>
          <w:p w:rsidR="008E71A4" w:rsidRPr="00C83A50" w:rsidRDefault="008E71A4" w:rsidP="00C83A50">
            <w:pPr>
              <w:autoSpaceDE w:val="0"/>
              <w:autoSpaceDN w:val="0"/>
              <w:adjustRightInd w:val="0"/>
              <w:spacing w:after="0" w:line="240" w:lineRule="auto"/>
              <w:ind w:firstLine="317"/>
              <w:jc w:val="both"/>
              <w:rPr>
                <w:rFonts w:ascii="Times New Roman" w:hAnsi="Times New Roman" w:cs="Times New Roman"/>
                <w:sz w:val="24"/>
                <w:szCs w:val="24"/>
              </w:rPr>
            </w:pPr>
            <w:r w:rsidRPr="00C83A50">
              <w:rPr>
                <w:rFonts w:ascii="Times New Roman" w:eastAsia="TimesNewRomanPSMT" w:hAnsi="Times New Roman" w:cs="Times New Roman"/>
                <w:sz w:val="24"/>
                <w:szCs w:val="24"/>
              </w:rPr>
              <w:lastRenderedPageBreak/>
              <w:t>Все поступившие обращения граждан рассматриваются в установленные законом сроки и решаются в пределах компетенции. Принимаются меры по своевременному выявлению и устранению причин нарушения прав, свобод и законных интересов граждан.</w:t>
            </w:r>
            <w:r w:rsidRPr="00C83A50">
              <w:rPr>
                <w:rFonts w:ascii="Times New Roman" w:hAnsi="Times New Roman" w:cs="Times New Roman"/>
                <w:sz w:val="24"/>
                <w:szCs w:val="24"/>
              </w:rPr>
              <w:t xml:space="preserve"> </w:t>
            </w:r>
          </w:p>
        </w:tc>
      </w:tr>
      <w:tr w:rsidR="008E71A4" w:rsidRPr="00B75254" w:rsidTr="00B752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lastRenderedPageBreak/>
              <w:t>42.</w:t>
            </w:r>
          </w:p>
        </w:tc>
        <w:tc>
          <w:tcPr>
            <w:tcW w:w="4499" w:type="dxa"/>
          </w:tcPr>
          <w:p w:rsidR="008E71A4" w:rsidRPr="00B75254" w:rsidRDefault="008E71A4" w:rsidP="00B75254">
            <w:pPr>
              <w:pStyle w:val="ac"/>
              <w:ind w:firstLine="34"/>
              <w:jc w:val="both"/>
              <w:rPr>
                <w:rFonts w:ascii="Times New Roman" w:hAnsi="Times New Roman"/>
                <w:sz w:val="24"/>
                <w:szCs w:val="24"/>
              </w:rPr>
            </w:pPr>
            <w:r w:rsidRPr="00B75254">
              <w:rPr>
                <w:rFonts w:ascii="Times New Roman" w:hAnsi="Times New Roman"/>
                <w:sz w:val="24"/>
                <w:szCs w:val="24"/>
              </w:rPr>
              <w:t>Система визирования документов ответственными лицами</w:t>
            </w:r>
          </w:p>
        </w:tc>
        <w:tc>
          <w:tcPr>
            <w:tcW w:w="2410" w:type="dxa"/>
            <w:vAlign w:val="center"/>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8E71A4" w:rsidRPr="00207671" w:rsidRDefault="008E71A4" w:rsidP="00207671">
            <w:pPr>
              <w:autoSpaceDE w:val="0"/>
              <w:autoSpaceDN w:val="0"/>
              <w:adjustRightInd w:val="0"/>
              <w:spacing w:after="0" w:line="240" w:lineRule="auto"/>
              <w:ind w:firstLine="317"/>
              <w:jc w:val="both"/>
              <w:rPr>
                <w:rFonts w:ascii="Times New Roman" w:hAnsi="Times New Roman" w:cs="Times New Roman"/>
                <w:sz w:val="24"/>
                <w:szCs w:val="24"/>
              </w:rPr>
            </w:pPr>
            <w:r w:rsidRPr="00207671">
              <w:rPr>
                <w:rFonts w:ascii="Times New Roman" w:hAnsi="Times New Roman" w:cs="Times New Roman"/>
                <w:sz w:val="24"/>
                <w:szCs w:val="24"/>
              </w:rPr>
              <w:t xml:space="preserve">Визирование документов осуществляется на основании требований, установленных нормативным актом, разработанном отдельно в администрации и в каждом </w:t>
            </w:r>
            <w:proofErr w:type="gramStart"/>
            <w:r w:rsidRPr="00207671">
              <w:rPr>
                <w:rFonts w:ascii="Times New Roman" w:hAnsi="Times New Roman" w:cs="Times New Roman"/>
                <w:sz w:val="24"/>
                <w:szCs w:val="24"/>
              </w:rPr>
              <w:t>из</w:t>
            </w:r>
            <w:proofErr w:type="gramEnd"/>
            <w:r w:rsidRPr="00207671">
              <w:rPr>
                <w:rFonts w:ascii="Times New Roman" w:hAnsi="Times New Roman" w:cs="Times New Roman"/>
                <w:sz w:val="24"/>
                <w:szCs w:val="24"/>
              </w:rPr>
              <w:t xml:space="preserve"> </w:t>
            </w:r>
            <w:proofErr w:type="gramStart"/>
            <w:r w:rsidRPr="00207671">
              <w:rPr>
                <w:rFonts w:ascii="Times New Roman" w:hAnsi="Times New Roman" w:cs="Times New Roman"/>
                <w:sz w:val="24"/>
                <w:szCs w:val="24"/>
              </w:rPr>
              <w:t>её</w:t>
            </w:r>
            <w:proofErr w:type="gramEnd"/>
            <w:r w:rsidRPr="00207671">
              <w:rPr>
                <w:rFonts w:ascii="Times New Roman" w:hAnsi="Times New Roman" w:cs="Times New Roman"/>
                <w:sz w:val="24"/>
                <w:szCs w:val="24"/>
              </w:rPr>
              <w:t xml:space="preserve"> отраслевых (функциональных) и территориальном органах. </w:t>
            </w:r>
            <w:r w:rsidRPr="00207671">
              <w:rPr>
                <w:rFonts w:ascii="Times New Roman" w:eastAsia="TimesNewRomanPSMT" w:hAnsi="Times New Roman" w:cs="Times New Roman"/>
                <w:sz w:val="24"/>
                <w:szCs w:val="24"/>
              </w:rPr>
              <w:t>Визирование производится по убывающей должности, непосредственно к исполнителю документа.</w:t>
            </w:r>
          </w:p>
        </w:tc>
      </w:tr>
      <w:tr w:rsidR="008E71A4" w:rsidRPr="00CA5B7A" w:rsidTr="00CA5B7A">
        <w:tblPrEx>
          <w:tblLook w:val="01E0"/>
        </w:tblPrEx>
        <w:trPr>
          <w:trHeight w:val="232"/>
          <w:jc w:val="center"/>
        </w:trPr>
        <w:tc>
          <w:tcPr>
            <w:tcW w:w="758" w:type="dxa"/>
          </w:tcPr>
          <w:p w:rsidR="008E71A4" w:rsidRPr="00CA5B7A" w:rsidRDefault="008E71A4" w:rsidP="00B75254">
            <w:pPr>
              <w:spacing w:after="0" w:line="240" w:lineRule="auto"/>
              <w:jc w:val="center"/>
              <w:rPr>
                <w:rFonts w:ascii="Times New Roman" w:hAnsi="Times New Roman" w:cs="Times New Roman"/>
                <w:sz w:val="24"/>
                <w:szCs w:val="24"/>
              </w:rPr>
            </w:pPr>
            <w:r w:rsidRPr="00CA5B7A">
              <w:rPr>
                <w:rFonts w:ascii="Times New Roman" w:hAnsi="Times New Roman" w:cs="Times New Roman"/>
                <w:sz w:val="24"/>
                <w:szCs w:val="24"/>
              </w:rPr>
              <w:t>43.</w:t>
            </w:r>
          </w:p>
        </w:tc>
        <w:tc>
          <w:tcPr>
            <w:tcW w:w="4499" w:type="dxa"/>
          </w:tcPr>
          <w:p w:rsidR="008E71A4" w:rsidRPr="00CA5B7A" w:rsidRDefault="008E71A4" w:rsidP="00B75254">
            <w:pPr>
              <w:pStyle w:val="ac"/>
              <w:ind w:firstLine="34"/>
              <w:jc w:val="both"/>
              <w:rPr>
                <w:rFonts w:ascii="Times New Roman" w:hAnsi="Times New Roman"/>
                <w:sz w:val="24"/>
                <w:szCs w:val="24"/>
              </w:rPr>
            </w:pPr>
            <w:r w:rsidRPr="00CA5B7A">
              <w:rPr>
                <w:rFonts w:ascii="Times New Roman" w:hAnsi="Times New Roman"/>
                <w:sz w:val="24"/>
                <w:szCs w:val="24"/>
              </w:rPr>
              <w:t xml:space="preserve">Организация внутреннего </w:t>
            </w:r>
            <w:proofErr w:type="gramStart"/>
            <w:r w:rsidRPr="00CA5B7A">
              <w:rPr>
                <w:rFonts w:ascii="Times New Roman" w:hAnsi="Times New Roman"/>
                <w:sz w:val="24"/>
                <w:szCs w:val="24"/>
              </w:rPr>
              <w:t>контроля за</w:t>
            </w:r>
            <w:proofErr w:type="gramEnd"/>
            <w:r w:rsidRPr="00CA5B7A">
              <w:rPr>
                <w:rFonts w:ascii="Times New Roman" w:hAnsi="Times New Roman"/>
                <w:sz w:val="24"/>
                <w:szCs w:val="24"/>
              </w:rPr>
              <w:t xml:space="preserve"> исполнением должностными лицами своих обязанностей, основанного на механизме проверочных мероприятий</w:t>
            </w:r>
          </w:p>
        </w:tc>
        <w:tc>
          <w:tcPr>
            <w:tcW w:w="2410" w:type="dxa"/>
          </w:tcPr>
          <w:p w:rsidR="008E71A4" w:rsidRPr="00CA5B7A" w:rsidRDefault="008E71A4" w:rsidP="00CA5B7A">
            <w:pPr>
              <w:spacing w:after="0" w:line="240" w:lineRule="auto"/>
              <w:jc w:val="center"/>
              <w:rPr>
                <w:rFonts w:ascii="Times New Roman" w:hAnsi="Times New Roman" w:cs="Times New Roman"/>
                <w:sz w:val="24"/>
                <w:szCs w:val="24"/>
              </w:rPr>
            </w:pPr>
            <w:r w:rsidRPr="00CA5B7A">
              <w:rPr>
                <w:rFonts w:ascii="Times New Roman" w:hAnsi="Times New Roman" w:cs="Times New Roman"/>
                <w:sz w:val="24"/>
                <w:szCs w:val="24"/>
              </w:rPr>
              <w:t>постоянно</w:t>
            </w:r>
          </w:p>
        </w:tc>
        <w:tc>
          <w:tcPr>
            <w:tcW w:w="7776" w:type="dxa"/>
          </w:tcPr>
          <w:p w:rsidR="008E71A4" w:rsidRPr="00CA5B7A" w:rsidRDefault="0011508B" w:rsidP="00CA5B7A">
            <w:pPr>
              <w:autoSpaceDE w:val="0"/>
              <w:autoSpaceDN w:val="0"/>
              <w:adjustRightInd w:val="0"/>
              <w:spacing w:after="0" w:line="240" w:lineRule="auto"/>
              <w:ind w:firstLine="318"/>
              <w:jc w:val="both"/>
              <w:rPr>
                <w:rFonts w:ascii="Times New Roman" w:eastAsia="TimesNewRomanPSMT" w:hAnsi="Times New Roman" w:cs="Times New Roman"/>
                <w:sz w:val="24"/>
                <w:szCs w:val="24"/>
              </w:rPr>
            </w:pPr>
            <w:r w:rsidRPr="00CA5B7A">
              <w:rPr>
                <w:rFonts w:ascii="Times New Roman" w:hAnsi="Times New Roman" w:cs="Times New Roman"/>
                <w:sz w:val="24"/>
                <w:szCs w:val="24"/>
              </w:rPr>
              <w:t xml:space="preserve">В соответствии с распоряжением администрации Нефтекумского муниципального округа Ставропольского края от 26.12.2023 г. № 1031-р, в администрации  </w:t>
            </w:r>
            <w:r w:rsidR="00E44DE6" w:rsidRPr="00CA5B7A">
              <w:rPr>
                <w:rFonts w:ascii="Times New Roman" w:hAnsi="Times New Roman" w:cs="Times New Roman"/>
                <w:sz w:val="24"/>
                <w:szCs w:val="24"/>
              </w:rPr>
              <w:t>введено</w:t>
            </w:r>
            <w:r w:rsidRPr="00CA5B7A">
              <w:rPr>
                <w:rFonts w:ascii="Times New Roman" w:hAnsi="Times New Roman" w:cs="Times New Roman"/>
                <w:sz w:val="24"/>
                <w:szCs w:val="24"/>
              </w:rPr>
              <w:t xml:space="preserve"> </w:t>
            </w:r>
            <w:r w:rsidRPr="00CA5B7A">
              <w:rPr>
                <w:rFonts w:ascii="Times New Roman" w:eastAsia="TimesNewRomanPSMT" w:hAnsi="Times New Roman" w:cs="Times New Roman"/>
                <w:sz w:val="24"/>
                <w:szCs w:val="24"/>
              </w:rPr>
              <w:t>упрощенное осуществление внутреннего финансового</w:t>
            </w:r>
            <w:r w:rsidR="00E44DE6" w:rsidRPr="00CA5B7A">
              <w:rPr>
                <w:rFonts w:ascii="Times New Roman" w:eastAsia="TimesNewRomanPSMT" w:hAnsi="Times New Roman" w:cs="Times New Roman"/>
                <w:sz w:val="24"/>
                <w:szCs w:val="24"/>
              </w:rPr>
              <w:t xml:space="preserve"> </w:t>
            </w:r>
            <w:r w:rsidRPr="00CA5B7A">
              <w:rPr>
                <w:rFonts w:ascii="Times New Roman" w:eastAsia="TimesNewRomanPSMT" w:hAnsi="Times New Roman" w:cs="Times New Roman"/>
                <w:sz w:val="24"/>
                <w:szCs w:val="24"/>
              </w:rPr>
              <w:t>аудита в отношении бюджетных процедур</w:t>
            </w:r>
            <w:r w:rsidR="00E44DE6" w:rsidRPr="00CA5B7A">
              <w:rPr>
                <w:rFonts w:ascii="Times New Roman" w:eastAsia="TimesNewRomanPSMT" w:hAnsi="Times New Roman" w:cs="Times New Roman"/>
                <w:sz w:val="24"/>
                <w:szCs w:val="24"/>
              </w:rPr>
              <w:t>. Внутренний контроль осуществляется непосредственно главой Нефтекумского муниципального округа Ставропольского края.</w:t>
            </w:r>
          </w:p>
          <w:p w:rsidR="00E44DE6" w:rsidRPr="00CA5B7A" w:rsidRDefault="00E44DE6" w:rsidP="00CA5B7A">
            <w:pPr>
              <w:autoSpaceDE w:val="0"/>
              <w:autoSpaceDN w:val="0"/>
              <w:adjustRightInd w:val="0"/>
              <w:spacing w:after="0" w:line="240" w:lineRule="auto"/>
              <w:ind w:firstLine="318"/>
              <w:jc w:val="both"/>
              <w:rPr>
                <w:rFonts w:ascii="Times New Roman" w:eastAsia="TimesNewRomanPSMT" w:hAnsi="Times New Roman" w:cs="Times New Roman"/>
                <w:sz w:val="24"/>
                <w:szCs w:val="24"/>
              </w:rPr>
            </w:pPr>
            <w:r w:rsidRPr="00CA5B7A">
              <w:rPr>
                <w:rFonts w:ascii="Times New Roman" w:eastAsia="TimesNewRomanPSMT" w:hAnsi="Times New Roman" w:cs="Times New Roman"/>
                <w:sz w:val="24"/>
                <w:szCs w:val="24"/>
              </w:rPr>
              <w:t>В финансовом управлении АНМО СК утвержден Перечень процессов бюджетных процедур, необходимых для осуществления внутреннего финансового контроля.</w:t>
            </w:r>
          </w:p>
          <w:p w:rsidR="00E44DE6" w:rsidRPr="00CA5B7A" w:rsidRDefault="00EA736A" w:rsidP="00CA5B7A">
            <w:pPr>
              <w:spacing w:after="0" w:line="240" w:lineRule="auto"/>
              <w:ind w:firstLine="318"/>
              <w:jc w:val="both"/>
              <w:rPr>
                <w:rFonts w:ascii="Times New Roman" w:hAnsi="Times New Roman" w:cs="Times New Roman"/>
                <w:sz w:val="24"/>
                <w:szCs w:val="24"/>
              </w:rPr>
            </w:pPr>
            <w:r w:rsidRPr="00CA5B7A">
              <w:rPr>
                <w:rFonts w:ascii="Times New Roman" w:hAnsi="Times New Roman" w:cs="Times New Roman"/>
                <w:sz w:val="24"/>
                <w:szCs w:val="24"/>
              </w:rPr>
              <w:t xml:space="preserve">Текущий </w:t>
            </w:r>
            <w:proofErr w:type="gramStart"/>
            <w:r w:rsidRPr="00CA5B7A">
              <w:rPr>
                <w:rFonts w:ascii="Times New Roman" w:hAnsi="Times New Roman" w:cs="Times New Roman"/>
                <w:sz w:val="24"/>
                <w:szCs w:val="24"/>
              </w:rPr>
              <w:t>контроль за</w:t>
            </w:r>
            <w:proofErr w:type="gramEnd"/>
            <w:r w:rsidRPr="00CA5B7A">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w:t>
            </w:r>
            <w:r w:rsidR="00CA5B7A" w:rsidRPr="00CA5B7A">
              <w:rPr>
                <w:rFonts w:ascii="Times New Roman" w:hAnsi="Times New Roman" w:cs="Times New Roman"/>
                <w:sz w:val="24"/>
                <w:szCs w:val="24"/>
              </w:rPr>
              <w:t>ых</w:t>
            </w:r>
            <w:r w:rsidRPr="00CA5B7A">
              <w:rPr>
                <w:rFonts w:ascii="Times New Roman" w:hAnsi="Times New Roman" w:cs="Times New Roman"/>
                <w:sz w:val="24"/>
                <w:szCs w:val="24"/>
              </w:rPr>
              <w:t xml:space="preserve"> регламент</w:t>
            </w:r>
            <w:r w:rsidR="00CA5B7A" w:rsidRPr="00CA5B7A">
              <w:rPr>
                <w:rFonts w:ascii="Times New Roman" w:hAnsi="Times New Roman" w:cs="Times New Roman"/>
                <w:sz w:val="24"/>
                <w:szCs w:val="24"/>
              </w:rPr>
              <w:t>ов</w:t>
            </w:r>
            <w:r w:rsidRPr="00CA5B7A">
              <w:rPr>
                <w:rFonts w:ascii="Times New Roman" w:hAnsi="Times New Roman" w:cs="Times New Roman"/>
                <w:sz w:val="24"/>
                <w:szCs w:val="24"/>
              </w:rPr>
              <w:t>, осуществляется начальником отдела либо должностным лицом, курирующим отдел, путем проведения проверок, рассмотрения, принятия решений и подготовки ответов на обращения заявителей, содержащие жалобы на решения, действия (бездействие) должностных лиц.</w:t>
            </w:r>
          </w:p>
        </w:tc>
      </w:tr>
      <w:tr w:rsidR="008E71A4" w:rsidRPr="00B75254" w:rsidTr="00B752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44.</w:t>
            </w:r>
          </w:p>
        </w:tc>
        <w:tc>
          <w:tcPr>
            <w:tcW w:w="4499" w:type="dxa"/>
          </w:tcPr>
          <w:p w:rsidR="008E71A4" w:rsidRPr="00B75254" w:rsidRDefault="008E71A4" w:rsidP="00B75254">
            <w:pPr>
              <w:pStyle w:val="ac"/>
              <w:ind w:firstLine="34"/>
              <w:jc w:val="both"/>
              <w:rPr>
                <w:rFonts w:ascii="Times New Roman" w:hAnsi="Times New Roman"/>
                <w:sz w:val="24"/>
                <w:szCs w:val="24"/>
              </w:rPr>
            </w:pPr>
            <w:r w:rsidRPr="00B75254">
              <w:rPr>
                <w:rFonts w:ascii="Times New Roman" w:hAnsi="Times New Roman"/>
                <w:sz w:val="24"/>
                <w:szCs w:val="24"/>
              </w:rPr>
              <w:t>При приемке товаров, работ, услуг в рамках реализации национальных и региональных проектов привлекать экспертные организации для проведения экспертизы результатов исполнения обязательств по муниципальным контрактам</w:t>
            </w:r>
          </w:p>
        </w:tc>
        <w:tc>
          <w:tcPr>
            <w:tcW w:w="2410" w:type="dxa"/>
            <w:vAlign w:val="center"/>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7441EF" w:rsidRPr="007441EF" w:rsidRDefault="007441EF" w:rsidP="007441EF">
            <w:pPr>
              <w:spacing w:after="0" w:line="240" w:lineRule="auto"/>
              <w:ind w:firstLine="317"/>
              <w:jc w:val="both"/>
              <w:rPr>
                <w:rFonts w:ascii="Times New Roman" w:hAnsi="Times New Roman" w:cs="Times New Roman"/>
                <w:sz w:val="24"/>
                <w:szCs w:val="24"/>
              </w:rPr>
            </w:pPr>
            <w:r w:rsidRPr="007441EF">
              <w:rPr>
                <w:rFonts w:ascii="Times New Roman" w:hAnsi="Times New Roman" w:cs="Times New Roman"/>
                <w:sz w:val="24"/>
                <w:szCs w:val="24"/>
              </w:rPr>
              <w:t>В целях осуществления контроля за выполнением работ на объектах, реализуемых в рамках национальных и региональных проектов администрация</w:t>
            </w:r>
            <w:r>
              <w:rPr>
                <w:rFonts w:ascii="Times New Roman" w:hAnsi="Times New Roman" w:cs="Times New Roman"/>
                <w:sz w:val="24"/>
                <w:szCs w:val="24"/>
              </w:rPr>
              <w:t xml:space="preserve">, </w:t>
            </w:r>
            <w:r w:rsidRPr="007441EF">
              <w:rPr>
                <w:rFonts w:ascii="Times New Roman" w:hAnsi="Times New Roman" w:cs="Times New Roman"/>
                <w:sz w:val="24"/>
                <w:szCs w:val="24"/>
              </w:rPr>
              <w:t>а также отраслевы</w:t>
            </w:r>
            <w:r>
              <w:rPr>
                <w:rFonts w:ascii="Times New Roman" w:hAnsi="Times New Roman" w:cs="Times New Roman"/>
                <w:sz w:val="24"/>
                <w:szCs w:val="24"/>
              </w:rPr>
              <w:t>е</w:t>
            </w:r>
            <w:r w:rsidRPr="007441EF">
              <w:rPr>
                <w:rFonts w:ascii="Times New Roman" w:hAnsi="Times New Roman" w:cs="Times New Roman"/>
                <w:sz w:val="24"/>
                <w:szCs w:val="24"/>
              </w:rPr>
              <w:t xml:space="preserve"> (функциональны</w:t>
            </w:r>
            <w:r>
              <w:rPr>
                <w:rFonts w:ascii="Times New Roman" w:hAnsi="Times New Roman" w:cs="Times New Roman"/>
                <w:sz w:val="24"/>
                <w:szCs w:val="24"/>
              </w:rPr>
              <w:t>е</w:t>
            </w:r>
            <w:r w:rsidRPr="007441EF">
              <w:rPr>
                <w:rFonts w:ascii="Times New Roman" w:hAnsi="Times New Roman" w:cs="Times New Roman"/>
                <w:sz w:val="24"/>
                <w:szCs w:val="24"/>
              </w:rPr>
              <w:t>) и территориальны</w:t>
            </w:r>
            <w:r>
              <w:rPr>
                <w:rFonts w:ascii="Times New Roman" w:hAnsi="Times New Roman" w:cs="Times New Roman"/>
                <w:sz w:val="24"/>
                <w:szCs w:val="24"/>
              </w:rPr>
              <w:t>й</w:t>
            </w:r>
            <w:r w:rsidRPr="007441EF">
              <w:rPr>
                <w:rFonts w:ascii="Times New Roman" w:hAnsi="Times New Roman" w:cs="Times New Roman"/>
                <w:sz w:val="24"/>
                <w:szCs w:val="24"/>
              </w:rPr>
              <w:t xml:space="preserve"> орган</w:t>
            </w:r>
            <w:r>
              <w:rPr>
                <w:rFonts w:ascii="Times New Roman" w:hAnsi="Times New Roman" w:cs="Times New Roman"/>
                <w:sz w:val="24"/>
                <w:szCs w:val="24"/>
              </w:rPr>
              <w:t>ы</w:t>
            </w:r>
            <w:r w:rsidRPr="007441EF">
              <w:rPr>
                <w:rFonts w:ascii="Times New Roman" w:hAnsi="Times New Roman" w:cs="Times New Roman"/>
                <w:sz w:val="24"/>
                <w:szCs w:val="24"/>
              </w:rPr>
              <w:t xml:space="preserve">  администрации заключа</w:t>
            </w:r>
            <w:r>
              <w:rPr>
                <w:rFonts w:ascii="Times New Roman" w:hAnsi="Times New Roman" w:cs="Times New Roman"/>
                <w:sz w:val="24"/>
                <w:szCs w:val="24"/>
              </w:rPr>
              <w:t>ю</w:t>
            </w:r>
            <w:r w:rsidRPr="007441EF">
              <w:rPr>
                <w:rFonts w:ascii="Times New Roman" w:hAnsi="Times New Roman" w:cs="Times New Roman"/>
                <w:sz w:val="24"/>
                <w:szCs w:val="24"/>
              </w:rPr>
              <w:t xml:space="preserve">т контракт с лицом, осуществляющим строительный контроль. Приемка организацией, осуществляющей строительный контроль выполненных подрядчиком работ, является результатом экспертизы результатов исполнения обязательств по муниципальным контрактам, проводимой в соответствие с требованиями </w:t>
            </w:r>
            <w:r>
              <w:rPr>
                <w:rFonts w:ascii="Times New Roman" w:hAnsi="Times New Roman" w:cs="Times New Roman"/>
                <w:sz w:val="24"/>
                <w:szCs w:val="24"/>
              </w:rPr>
              <w:t>З</w:t>
            </w:r>
            <w:r w:rsidRPr="007441EF">
              <w:rPr>
                <w:rFonts w:ascii="Times New Roman" w:hAnsi="Times New Roman" w:cs="Times New Roman"/>
                <w:sz w:val="24"/>
                <w:szCs w:val="24"/>
              </w:rPr>
              <w:t>акона № 44-ФЗ.</w:t>
            </w:r>
          </w:p>
        </w:tc>
      </w:tr>
      <w:tr w:rsidR="008E71A4" w:rsidRPr="00B75254" w:rsidTr="00B752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45.</w:t>
            </w:r>
          </w:p>
        </w:tc>
        <w:tc>
          <w:tcPr>
            <w:tcW w:w="4499" w:type="dxa"/>
          </w:tcPr>
          <w:p w:rsidR="008E71A4" w:rsidRPr="00B75254" w:rsidRDefault="008E71A4" w:rsidP="00B75254">
            <w:pPr>
              <w:pStyle w:val="ac"/>
              <w:ind w:firstLine="34"/>
              <w:jc w:val="both"/>
              <w:rPr>
                <w:rFonts w:ascii="Times New Roman" w:hAnsi="Times New Roman"/>
                <w:sz w:val="24"/>
                <w:szCs w:val="24"/>
              </w:rPr>
            </w:pPr>
            <w:r w:rsidRPr="00B75254">
              <w:rPr>
                <w:rFonts w:ascii="Times New Roman" w:hAnsi="Times New Roman"/>
                <w:sz w:val="24"/>
                <w:szCs w:val="24"/>
              </w:rPr>
              <w:t xml:space="preserve">Подписание заявления об отсутствии </w:t>
            </w:r>
            <w:r w:rsidRPr="00B75254">
              <w:rPr>
                <w:rFonts w:ascii="Times New Roman" w:hAnsi="Times New Roman"/>
                <w:sz w:val="24"/>
                <w:szCs w:val="24"/>
              </w:rPr>
              <w:lastRenderedPageBreak/>
              <w:t>конфликта интересов членами конкурсной комиссии, представление декларации конфликта интересов</w:t>
            </w:r>
          </w:p>
        </w:tc>
        <w:tc>
          <w:tcPr>
            <w:tcW w:w="2410" w:type="dxa"/>
            <w:vAlign w:val="center"/>
          </w:tcPr>
          <w:p w:rsidR="008E71A4" w:rsidRPr="00B75254" w:rsidRDefault="008E71A4" w:rsidP="00B75254">
            <w:pPr>
              <w:pStyle w:val="ConsPlusNormal"/>
              <w:jc w:val="center"/>
              <w:rPr>
                <w:rFonts w:ascii="Times New Roman" w:hAnsi="Times New Roman" w:cs="Times New Roman"/>
                <w:sz w:val="24"/>
                <w:szCs w:val="24"/>
              </w:rPr>
            </w:pPr>
            <w:r w:rsidRPr="00B75254">
              <w:rPr>
                <w:rFonts w:ascii="Times New Roman" w:hAnsi="Times New Roman" w:cs="Times New Roman"/>
                <w:sz w:val="24"/>
                <w:szCs w:val="24"/>
              </w:rPr>
              <w:lastRenderedPageBreak/>
              <w:t xml:space="preserve">ежегодно, не позднее </w:t>
            </w:r>
            <w:r w:rsidRPr="00B75254">
              <w:rPr>
                <w:rFonts w:ascii="Times New Roman" w:hAnsi="Times New Roman" w:cs="Times New Roman"/>
                <w:sz w:val="24"/>
                <w:szCs w:val="24"/>
              </w:rPr>
              <w:lastRenderedPageBreak/>
              <w:t xml:space="preserve">30 января года, следующего за </w:t>
            </w:r>
            <w:proofErr w:type="gramStart"/>
            <w:r w:rsidRPr="00B75254">
              <w:rPr>
                <w:rFonts w:ascii="Times New Roman" w:hAnsi="Times New Roman" w:cs="Times New Roman"/>
                <w:sz w:val="24"/>
                <w:szCs w:val="24"/>
              </w:rPr>
              <w:t>отчетным</w:t>
            </w:r>
            <w:proofErr w:type="gramEnd"/>
          </w:p>
          <w:p w:rsidR="008E71A4" w:rsidRPr="00B75254" w:rsidRDefault="008E71A4" w:rsidP="00B75254">
            <w:pPr>
              <w:pStyle w:val="ConsPlusNormal"/>
              <w:jc w:val="center"/>
              <w:rPr>
                <w:rFonts w:ascii="Times New Roman" w:hAnsi="Times New Roman" w:cs="Times New Roman"/>
                <w:sz w:val="24"/>
                <w:szCs w:val="24"/>
              </w:rPr>
            </w:pPr>
          </w:p>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1 раз в полугодие, не позднее 30 июля – первое полугодие, 30 января – за второе полугодие предшествовавшего года</w:t>
            </w:r>
          </w:p>
        </w:tc>
        <w:tc>
          <w:tcPr>
            <w:tcW w:w="7776" w:type="dxa"/>
          </w:tcPr>
          <w:p w:rsidR="008E71A4" w:rsidRPr="00C03419" w:rsidRDefault="008E71A4" w:rsidP="00C03419">
            <w:pPr>
              <w:autoSpaceDE w:val="0"/>
              <w:autoSpaceDN w:val="0"/>
              <w:adjustRightInd w:val="0"/>
              <w:spacing w:after="0" w:line="240" w:lineRule="auto"/>
              <w:ind w:firstLine="318"/>
              <w:jc w:val="both"/>
              <w:rPr>
                <w:rFonts w:ascii="Times New Roman" w:hAnsi="Times New Roman" w:cs="Times New Roman"/>
                <w:sz w:val="24"/>
                <w:szCs w:val="24"/>
              </w:rPr>
            </w:pPr>
            <w:proofErr w:type="gramStart"/>
            <w:r w:rsidRPr="00C03419">
              <w:rPr>
                <w:rFonts w:ascii="Times New Roman" w:hAnsi="Times New Roman" w:cs="Times New Roman"/>
                <w:bCs/>
                <w:iCs/>
                <w:sz w:val="24"/>
                <w:szCs w:val="24"/>
              </w:rPr>
              <w:lastRenderedPageBreak/>
              <w:t xml:space="preserve">В рамках осуществления контроля за соблюдением требований, </w:t>
            </w:r>
            <w:r w:rsidRPr="00C03419">
              <w:rPr>
                <w:rFonts w:ascii="Times New Roman" w:hAnsi="Times New Roman" w:cs="Times New Roman"/>
                <w:bCs/>
                <w:iCs/>
                <w:sz w:val="24"/>
                <w:szCs w:val="24"/>
              </w:rPr>
              <w:lastRenderedPageBreak/>
              <w:t xml:space="preserve">установленных </w:t>
            </w:r>
            <w:r w:rsidR="006E7298" w:rsidRPr="00C03419">
              <w:rPr>
                <w:rFonts w:ascii="Times New Roman" w:hAnsi="Times New Roman" w:cs="Times New Roman"/>
                <w:sz w:val="24"/>
                <w:szCs w:val="24"/>
              </w:rPr>
              <w:t>Закон</w:t>
            </w:r>
            <w:r w:rsidR="006213E6" w:rsidRPr="00C03419">
              <w:rPr>
                <w:rFonts w:ascii="Times New Roman" w:hAnsi="Times New Roman" w:cs="Times New Roman"/>
                <w:sz w:val="24"/>
                <w:szCs w:val="24"/>
              </w:rPr>
              <w:t>ом</w:t>
            </w:r>
            <w:r w:rsidR="006E7298" w:rsidRPr="00C03419">
              <w:rPr>
                <w:rFonts w:ascii="Times New Roman" w:hAnsi="Times New Roman" w:cs="Times New Roman"/>
                <w:sz w:val="24"/>
                <w:szCs w:val="24"/>
              </w:rPr>
              <w:t xml:space="preserve"> № 44-ФЗ </w:t>
            </w:r>
            <w:r w:rsidRPr="00C03419">
              <w:rPr>
                <w:rFonts w:ascii="Times New Roman" w:hAnsi="Times New Roman" w:cs="Times New Roman"/>
                <w:bCs/>
                <w:iCs/>
                <w:sz w:val="24"/>
                <w:szCs w:val="24"/>
              </w:rPr>
              <w:t xml:space="preserve">в администрации принято </w:t>
            </w:r>
            <w:r w:rsidR="006213E6" w:rsidRPr="00C03419">
              <w:rPr>
                <w:rFonts w:ascii="Times New Roman" w:hAnsi="Times New Roman" w:cs="Times New Roman"/>
                <w:bCs/>
                <w:iCs/>
                <w:sz w:val="24"/>
                <w:szCs w:val="24"/>
              </w:rPr>
              <w:t xml:space="preserve">распоряжение </w:t>
            </w:r>
            <w:r w:rsidRPr="00C03419">
              <w:rPr>
                <w:rFonts w:ascii="Times New Roman" w:hAnsi="Times New Roman" w:cs="Times New Roman"/>
                <w:bCs/>
                <w:sz w:val="24"/>
                <w:szCs w:val="24"/>
                <w:shd w:val="clear" w:color="auto" w:fill="FFFFFF"/>
              </w:rPr>
              <w:t xml:space="preserve">администрации Нефтекумского муниципального округа Ставропольского края от 05.02.2024 г. № </w:t>
            </w:r>
            <w:r w:rsidR="006213E6" w:rsidRPr="00C03419">
              <w:rPr>
                <w:rFonts w:ascii="Times New Roman" w:hAnsi="Times New Roman" w:cs="Times New Roman"/>
                <w:bCs/>
                <w:sz w:val="24"/>
                <w:szCs w:val="24"/>
                <w:shd w:val="clear" w:color="auto" w:fill="FFFFFF"/>
              </w:rPr>
              <w:t>71-р</w:t>
            </w:r>
            <w:r w:rsidRPr="00C03419">
              <w:rPr>
                <w:rFonts w:ascii="Times New Roman" w:hAnsi="Times New Roman" w:cs="Times New Roman"/>
                <w:bCs/>
                <w:sz w:val="24"/>
                <w:szCs w:val="24"/>
                <w:shd w:val="clear" w:color="auto" w:fill="FFFFFF"/>
              </w:rPr>
              <w:t xml:space="preserve">, которым </w:t>
            </w:r>
            <w:r w:rsidR="006213E6" w:rsidRPr="00C03419">
              <w:rPr>
                <w:rFonts w:ascii="Times New Roman" w:hAnsi="Times New Roman" w:cs="Times New Roman"/>
                <w:bCs/>
                <w:sz w:val="24"/>
                <w:szCs w:val="24"/>
                <w:shd w:val="clear" w:color="auto" w:fill="FFFFFF"/>
              </w:rPr>
              <w:t>о</w:t>
            </w:r>
            <w:r w:rsidR="006213E6" w:rsidRPr="00C03419">
              <w:rPr>
                <w:rFonts w:ascii="Times New Roman" w:eastAsia="TimesNewRomanPSMT" w:hAnsi="Times New Roman" w:cs="Times New Roman"/>
                <w:sz w:val="24"/>
                <w:szCs w:val="24"/>
              </w:rPr>
              <w:t>рганизовано добровольное ежегодное представление служащими (работниками), участвующими в осуществлении закупок, декларации о возможной личной заинтересованности в срок до 30 января ежегодно за предшествующий календарный год, по мере наделения соответствующими обязанностями</w:t>
            </w:r>
            <w:r w:rsidRPr="00C03419">
              <w:rPr>
                <w:rFonts w:ascii="Times New Roman" w:hAnsi="Times New Roman" w:cs="Times New Roman"/>
                <w:sz w:val="24"/>
                <w:szCs w:val="24"/>
              </w:rPr>
              <w:t>.</w:t>
            </w:r>
            <w:proofErr w:type="gramEnd"/>
          </w:p>
          <w:p w:rsidR="00C03419" w:rsidRPr="00C03419" w:rsidRDefault="00C03419" w:rsidP="00C03419">
            <w:pPr>
              <w:autoSpaceDE w:val="0"/>
              <w:autoSpaceDN w:val="0"/>
              <w:adjustRightInd w:val="0"/>
              <w:spacing w:after="0" w:line="240" w:lineRule="auto"/>
              <w:ind w:firstLine="318"/>
              <w:jc w:val="both"/>
              <w:rPr>
                <w:rFonts w:ascii="Times New Roman" w:hAnsi="Times New Roman" w:cs="Times New Roman"/>
                <w:sz w:val="24"/>
                <w:szCs w:val="24"/>
              </w:rPr>
            </w:pPr>
            <w:r w:rsidRPr="00C03419">
              <w:rPr>
                <w:rFonts w:ascii="Times New Roman" w:hAnsi="Times New Roman" w:cs="Times New Roman"/>
                <w:sz w:val="24"/>
                <w:szCs w:val="24"/>
              </w:rPr>
              <w:t>До 30 января 2024 года представлено 23 декларации конфликта интересов.</w:t>
            </w:r>
          </w:p>
          <w:p w:rsidR="00C03419" w:rsidRPr="00C03419" w:rsidRDefault="00C03419" w:rsidP="00C03419">
            <w:pPr>
              <w:autoSpaceDE w:val="0"/>
              <w:autoSpaceDN w:val="0"/>
              <w:adjustRightInd w:val="0"/>
              <w:spacing w:after="0" w:line="240" w:lineRule="auto"/>
              <w:ind w:firstLine="318"/>
              <w:jc w:val="both"/>
              <w:rPr>
                <w:rFonts w:ascii="Times New Roman" w:hAnsi="Times New Roman" w:cs="Times New Roman"/>
                <w:sz w:val="24"/>
                <w:szCs w:val="24"/>
              </w:rPr>
            </w:pPr>
            <w:r w:rsidRPr="00C03419">
              <w:rPr>
                <w:rFonts w:ascii="Times New Roman" w:hAnsi="Times New Roman" w:cs="Times New Roman"/>
                <w:sz w:val="24"/>
                <w:szCs w:val="24"/>
              </w:rPr>
              <w:t>Среди представленных деклараций конфликтов интересов пояснения на ответ «Да» дали 6 муниципальных служащих.</w:t>
            </w:r>
          </w:p>
          <w:p w:rsidR="00C03419" w:rsidRPr="00C03419" w:rsidRDefault="00C03419" w:rsidP="00C03419">
            <w:pPr>
              <w:autoSpaceDE w:val="0"/>
              <w:autoSpaceDN w:val="0"/>
              <w:adjustRightInd w:val="0"/>
              <w:spacing w:after="0" w:line="240" w:lineRule="auto"/>
              <w:ind w:firstLine="318"/>
              <w:jc w:val="both"/>
              <w:rPr>
                <w:rFonts w:ascii="Times New Roman" w:hAnsi="Times New Roman" w:cs="Times New Roman"/>
                <w:sz w:val="24"/>
                <w:szCs w:val="24"/>
              </w:rPr>
            </w:pPr>
            <w:r w:rsidRPr="00C03419">
              <w:rPr>
                <w:rFonts w:ascii="Times New Roman" w:hAnsi="Times New Roman" w:cs="Times New Roman"/>
                <w:sz w:val="24"/>
                <w:szCs w:val="24"/>
              </w:rPr>
              <w:t>Во всех указанных случаях, конфликт интересов не установлен, требования антикоррупционного законодательства соблюдены.</w:t>
            </w:r>
          </w:p>
          <w:p w:rsidR="006213E6" w:rsidRPr="00C03419" w:rsidRDefault="00C03419" w:rsidP="00C03419">
            <w:pPr>
              <w:autoSpaceDE w:val="0"/>
              <w:autoSpaceDN w:val="0"/>
              <w:adjustRightInd w:val="0"/>
              <w:spacing w:after="0" w:line="240" w:lineRule="auto"/>
              <w:ind w:firstLine="318"/>
              <w:jc w:val="both"/>
              <w:rPr>
                <w:rFonts w:ascii="Times New Roman" w:hAnsi="Times New Roman" w:cs="Times New Roman"/>
                <w:bCs/>
                <w:sz w:val="24"/>
                <w:szCs w:val="24"/>
                <w:shd w:val="clear" w:color="auto" w:fill="FFFFFF"/>
              </w:rPr>
            </w:pPr>
            <w:r w:rsidRPr="00C03419">
              <w:rPr>
                <w:rFonts w:ascii="Times New Roman" w:hAnsi="Times New Roman" w:cs="Times New Roman"/>
                <w:bCs/>
                <w:sz w:val="24"/>
                <w:szCs w:val="24"/>
                <w:shd w:val="clear" w:color="auto" w:fill="FFFFFF"/>
              </w:rPr>
              <w:t>В 4 квартале 2024 года муниципальным служащим разосланы письма-напоминания о декларационной компании за 2024 год и необходимости представления деклараций в срок до 30 января 2025 года.</w:t>
            </w:r>
          </w:p>
        </w:tc>
      </w:tr>
    </w:tbl>
    <w:p w:rsidR="00F41B6E" w:rsidRPr="00B75254" w:rsidRDefault="00F41B6E" w:rsidP="00255F9B">
      <w:pPr>
        <w:spacing w:after="0" w:line="240" w:lineRule="auto"/>
        <w:rPr>
          <w:rFonts w:ascii="Times New Roman" w:hAnsi="Times New Roman" w:cs="Times New Roman"/>
          <w:sz w:val="24"/>
          <w:szCs w:val="24"/>
        </w:rPr>
      </w:pPr>
    </w:p>
    <w:sectPr w:rsidR="00F41B6E" w:rsidRPr="00B75254" w:rsidSect="00255F9B">
      <w:footerReference w:type="default" r:id="rId10"/>
      <w:pgSz w:w="16838" w:h="11906" w:orient="landscape"/>
      <w:pgMar w:top="113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E54" w:rsidRDefault="00323E54" w:rsidP="00E627FF">
      <w:pPr>
        <w:spacing w:after="0" w:line="240" w:lineRule="auto"/>
      </w:pPr>
      <w:r>
        <w:separator/>
      </w:r>
    </w:p>
  </w:endnote>
  <w:endnote w:type="continuationSeparator" w:id="0">
    <w:p w:rsidR="00323E54" w:rsidRDefault="00323E54" w:rsidP="00E627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32746"/>
      <w:docPartObj>
        <w:docPartGallery w:val="Page Numbers (Bottom of Page)"/>
        <w:docPartUnique/>
      </w:docPartObj>
    </w:sdtPr>
    <w:sdtEndPr>
      <w:rPr>
        <w:rFonts w:ascii="Times New Roman" w:hAnsi="Times New Roman" w:cs="Times New Roman"/>
        <w:sz w:val="20"/>
        <w:szCs w:val="20"/>
      </w:rPr>
    </w:sdtEndPr>
    <w:sdtContent>
      <w:p w:rsidR="00ED2D9B" w:rsidRPr="005E48C3" w:rsidRDefault="00ED2D9B">
        <w:pPr>
          <w:pStyle w:val="aa"/>
          <w:jc w:val="center"/>
          <w:rPr>
            <w:rFonts w:ascii="Times New Roman" w:hAnsi="Times New Roman" w:cs="Times New Roman"/>
            <w:sz w:val="20"/>
            <w:szCs w:val="20"/>
          </w:rPr>
        </w:pPr>
        <w:r w:rsidRPr="005E48C3">
          <w:rPr>
            <w:rFonts w:ascii="Times New Roman" w:hAnsi="Times New Roman" w:cs="Times New Roman"/>
            <w:sz w:val="20"/>
            <w:szCs w:val="20"/>
          </w:rPr>
          <w:fldChar w:fldCharType="begin"/>
        </w:r>
        <w:r w:rsidRPr="005E48C3">
          <w:rPr>
            <w:rFonts w:ascii="Times New Roman" w:hAnsi="Times New Roman" w:cs="Times New Roman"/>
            <w:sz w:val="20"/>
            <w:szCs w:val="20"/>
          </w:rPr>
          <w:instrText xml:space="preserve"> PAGE   \* MERGEFORMAT </w:instrText>
        </w:r>
        <w:r w:rsidRPr="005E48C3">
          <w:rPr>
            <w:rFonts w:ascii="Times New Roman" w:hAnsi="Times New Roman" w:cs="Times New Roman"/>
            <w:sz w:val="20"/>
            <w:szCs w:val="20"/>
          </w:rPr>
          <w:fldChar w:fldCharType="separate"/>
        </w:r>
        <w:r w:rsidR="006B64E5">
          <w:rPr>
            <w:rFonts w:ascii="Times New Roman" w:hAnsi="Times New Roman" w:cs="Times New Roman"/>
            <w:noProof/>
            <w:sz w:val="20"/>
            <w:szCs w:val="20"/>
          </w:rPr>
          <w:t>17</w:t>
        </w:r>
        <w:r w:rsidRPr="005E48C3">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E54" w:rsidRDefault="00323E54" w:rsidP="00E627FF">
      <w:pPr>
        <w:spacing w:after="0" w:line="240" w:lineRule="auto"/>
      </w:pPr>
      <w:r>
        <w:separator/>
      </w:r>
    </w:p>
  </w:footnote>
  <w:footnote w:type="continuationSeparator" w:id="0">
    <w:p w:rsidR="00323E54" w:rsidRDefault="00323E54" w:rsidP="00E627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83981"/>
    <w:multiLevelType w:val="hybridMultilevel"/>
    <w:tmpl w:val="86CA9C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9EF54B4"/>
    <w:multiLevelType w:val="hybridMultilevel"/>
    <w:tmpl w:val="82046B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06E5421"/>
    <w:multiLevelType w:val="hybridMultilevel"/>
    <w:tmpl w:val="61B4D108"/>
    <w:lvl w:ilvl="0" w:tplc="0419000F">
      <w:start w:val="1"/>
      <w:numFmt w:val="decimal"/>
      <w:lvlText w:val="%1."/>
      <w:lvlJc w:val="left"/>
      <w:pPr>
        <w:ind w:left="6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32077C"/>
    <w:multiLevelType w:val="hybridMultilevel"/>
    <w:tmpl w:val="7D98B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7C7064"/>
    <w:multiLevelType w:val="hybridMultilevel"/>
    <w:tmpl w:val="E96A461A"/>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55F9B"/>
    <w:rsid w:val="00004611"/>
    <w:rsid w:val="0001171D"/>
    <w:rsid w:val="0004471E"/>
    <w:rsid w:val="000763CC"/>
    <w:rsid w:val="0007799B"/>
    <w:rsid w:val="00085582"/>
    <w:rsid w:val="000B6F71"/>
    <w:rsid w:val="000C1FE4"/>
    <w:rsid w:val="000E0449"/>
    <w:rsid w:val="000F37E1"/>
    <w:rsid w:val="001055A7"/>
    <w:rsid w:val="00112B63"/>
    <w:rsid w:val="0011508B"/>
    <w:rsid w:val="0012400E"/>
    <w:rsid w:val="001249E7"/>
    <w:rsid w:val="001255FA"/>
    <w:rsid w:val="00135992"/>
    <w:rsid w:val="001464C2"/>
    <w:rsid w:val="001513AE"/>
    <w:rsid w:val="00152DAD"/>
    <w:rsid w:val="00167AF0"/>
    <w:rsid w:val="00175E8B"/>
    <w:rsid w:val="00175F7D"/>
    <w:rsid w:val="0018616A"/>
    <w:rsid w:val="001B1BBB"/>
    <w:rsid w:val="001E6267"/>
    <w:rsid w:val="001F2F0F"/>
    <w:rsid w:val="001F7BE3"/>
    <w:rsid w:val="00204D0A"/>
    <w:rsid w:val="00207671"/>
    <w:rsid w:val="0022144B"/>
    <w:rsid w:val="00225F95"/>
    <w:rsid w:val="002325B3"/>
    <w:rsid w:val="0023476F"/>
    <w:rsid w:val="00255F9B"/>
    <w:rsid w:val="002701CD"/>
    <w:rsid w:val="00277E04"/>
    <w:rsid w:val="00287070"/>
    <w:rsid w:val="002C291A"/>
    <w:rsid w:val="0030684F"/>
    <w:rsid w:val="00323E54"/>
    <w:rsid w:val="00352913"/>
    <w:rsid w:val="003819A9"/>
    <w:rsid w:val="003B4F1A"/>
    <w:rsid w:val="003C645F"/>
    <w:rsid w:val="003D00A2"/>
    <w:rsid w:val="003F493F"/>
    <w:rsid w:val="00402C50"/>
    <w:rsid w:val="0040344A"/>
    <w:rsid w:val="004114FD"/>
    <w:rsid w:val="00416D85"/>
    <w:rsid w:val="00420484"/>
    <w:rsid w:val="0048312E"/>
    <w:rsid w:val="00492935"/>
    <w:rsid w:val="005078EE"/>
    <w:rsid w:val="00511B8F"/>
    <w:rsid w:val="00531F80"/>
    <w:rsid w:val="00574BAC"/>
    <w:rsid w:val="005B6AD6"/>
    <w:rsid w:val="005C29FC"/>
    <w:rsid w:val="005C66B0"/>
    <w:rsid w:val="005D1E92"/>
    <w:rsid w:val="005D55A8"/>
    <w:rsid w:val="005E48C3"/>
    <w:rsid w:val="00614128"/>
    <w:rsid w:val="00614515"/>
    <w:rsid w:val="006150B9"/>
    <w:rsid w:val="006213E6"/>
    <w:rsid w:val="006430E6"/>
    <w:rsid w:val="006771C5"/>
    <w:rsid w:val="00682B1D"/>
    <w:rsid w:val="00687A39"/>
    <w:rsid w:val="00687FBA"/>
    <w:rsid w:val="006965E6"/>
    <w:rsid w:val="006A0E91"/>
    <w:rsid w:val="006B64E5"/>
    <w:rsid w:val="006D0059"/>
    <w:rsid w:val="006D1006"/>
    <w:rsid w:val="006E242E"/>
    <w:rsid w:val="006E645A"/>
    <w:rsid w:val="006E7298"/>
    <w:rsid w:val="00702EE5"/>
    <w:rsid w:val="00712847"/>
    <w:rsid w:val="007278D1"/>
    <w:rsid w:val="007441EF"/>
    <w:rsid w:val="00752DC7"/>
    <w:rsid w:val="0075339E"/>
    <w:rsid w:val="00753839"/>
    <w:rsid w:val="007728EA"/>
    <w:rsid w:val="00773B6C"/>
    <w:rsid w:val="00775117"/>
    <w:rsid w:val="0078374B"/>
    <w:rsid w:val="00783EAF"/>
    <w:rsid w:val="007B0701"/>
    <w:rsid w:val="007B2694"/>
    <w:rsid w:val="007E10BE"/>
    <w:rsid w:val="007E5B50"/>
    <w:rsid w:val="008209DB"/>
    <w:rsid w:val="00822578"/>
    <w:rsid w:val="00846D91"/>
    <w:rsid w:val="00865489"/>
    <w:rsid w:val="00893DD0"/>
    <w:rsid w:val="00896CAB"/>
    <w:rsid w:val="008B1A17"/>
    <w:rsid w:val="008B77E5"/>
    <w:rsid w:val="008D67D9"/>
    <w:rsid w:val="008D735A"/>
    <w:rsid w:val="008E32BE"/>
    <w:rsid w:val="008E71A4"/>
    <w:rsid w:val="00911006"/>
    <w:rsid w:val="00912E59"/>
    <w:rsid w:val="009138A5"/>
    <w:rsid w:val="00917F2D"/>
    <w:rsid w:val="00932E79"/>
    <w:rsid w:val="00950C06"/>
    <w:rsid w:val="00961D90"/>
    <w:rsid w:val="00994DE2"/>
    <w:rsid w:val="009A255D"/>
    <w:rsid w:val="009A7223"/>
    <w:rsid w:val="009B7F65"/>
    <w:rsid w:val="009F6A3A"/>
    <w:rsid w:val="00A31F80"/>
    <w:rsid w:val="00A3400F"/>
    <w:rsid w:val="00A64A8B"/>
    <w:rsid w:val="00A72C5A"/>
    <w:rsid w:val="00A7465C"/>
    <w:rsid w:val="00A901AD"/>
    <w:rsid w:val="00A935F1"/>
    <w:rsid w:val="00AB2023"/>
    <w:rsid w:val="00AB38D8"/>
    <w:rsid w:val="00AB3EEC"/>
    <w:rsid w:val="00AB79EC"/>
    <w:rsid w:val="00AE4AC6"/>
    <w:rsid w:val="00AE655F"/>
    <w:rsid w:val="00AF0118"/>
    <w:rsid w:val="00B038D1"/>
    <w:rsid w:val="00B40FFA"/>
    <w:rsid w:val="00B54841"/>
    <w:rsid w:val="00B72293"/>
    <w:rsid w:val="00B745AB"/>
    <w:rsid w:val="00B75254"/>
    <w:rsid w:val="00B77BF6"/>
    <w:rsid w:val="00B86E46"/>
    <w:rsid w:val="00B93E8C"/>
    <w:rsid w:val="00BA4C26"/>
    <w:rsid w:val="00BC20FD"/>
    <w:rsid w:val="00BC46F0"/>
    <w:rsid w:val="00C03419"/>
    <w:rsid w:val="00C04D53"/>
    <w:rsid w:val="00C245FC"/>
    <w:rsid w:val="00C40CEF"/>
    <w:rsid w:val="00C436F7"/>
    <w:rsid w:val="00C712FC"/>
    <w:rsid w:val="00C75DEE"/>
    <w:rsid w:val="00C83A50"/>
    <w:rsid w:val="00C9472E"/>
    <w:rsid w:val="00CA5B7A"/>
    <w:rsid w:val="00CB3C1C"/>
    <w:rsid w:val="00CB46EF"/>
    <w:rsid w:val="00CB7A2E"/>
    <w:rsid w:val="00CD0E74"/>
    <w:rsid w:val="00CD451C"/>
    <w:rsid w:val="00D06198"/>
    <w:rsid w:val="00D253D1"/>
    <w:rsid w:val="00D34F07"/>
    <w:rsid w:val="00D34FBA"/>
    <w:rsid w:val="00D62C9E"/>
    <w:rsid w:val="00D64685"/>
    <w:rsid w:val="00D84F4E"/>
    <w:rsid w:val="00D869EF"/>
    <w:rsid w:val="00D87FE2"/>
    <w:rsid w:val="00DA1B07"/>
    <w:rsid w:val="00DA20B5"/>
    <w:rsid w:val="00DB3366"/>
    <w:rsid w:val="00DC6484"/>
    <w:rsid w:val="00DF2847"/>
    <w:rsid w:val="00DF3392"/>
    <w:rsid w:val="00E04DA3"/>
    <w:rsid w:val="00E162BD"/>
    <w:rsid w:val="00E213D5"/>
    <w:rsid w:val="00E2565A"/>
    <w:rsid w:val="00E2615F"/>
    <w:rsid w:val="00E441D5"/>
    <w:rsid w:val="00E44DE6"/>
    <w:rsid w:val="00E51867"/>
    <w:rsid w:val="00E53BBE"/>
    <w:rsid w:val="00E627FF"/>
    <w:rsid w:val="00E720DA"/>
    <w:rsid w:val="00E742E8"/>
    <w:rsid w:val="00E8396D"/>
    <w:rsid w:val="00EA736A"/>
    <w:rsid w:val="00EB04DA"/>
    <w:rsid w:val="00EB0A87"/>
    <w:rsid w:val="00EB12D0"/>
    <w:rsid w:val="00ED2D9B"/>
    <w:rsid w:val="00ED3244"/>
    <w:rsid w:val="00EE51DE"/>
    <w:rsid w:val="00EF7CEA"/>
    <w:rsid w:val="00F17D7A"/>
    <w:rsid w:val="00F20B78"/>
    <w:rsid w:val="00F25CAC"/>
    <w:rsid w:val="00F41B6E"/>
    <w:rsid w:val="00F51554"/>
    <w:rsid w:val="00F7172B"/>
    <w:rsid w:val="00F76A6C"/>
    <w:rsid w:val="00F85CA8"/>
    <w:rsid w:val="00F9180A"/>
    <w:rsid w:val="00F92CAC"/>
    <w:rsid w:val="00FA77A1"/>
    <w:rsid w:val="00FD6EE0"/>
    <w:rsid w:val="00FF0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B6E"/>
  </w:style>
  <w:style w:type="paragraph" w:styleId="2">
    <w:name w:val="heading 2"/>
    <w:basedOn w:val="a"/>
    <w:link w:val="20"/>
    <w:qFormat/>
    <w:rsid w:val="006771C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5F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55F9B"/>
    <w:rPr>
      <w:color w:val="0000FF"/>
      <w:u w:val="single"/>
    </w:rPr>
  </w:style>
  <w:style w:type="table" w:styleId="a5">
    <w:name w:val="Table Grid"/>
    <w:basedOn w:val="a1"/>
    <w:uiPriority w:val="59"/>
    <w:rsid w:val="00255F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55F9B"/>
    <w:pPr>
      <w:ind w:left="720"/>
      <w:contextualSpacing/>
    </w:pPr>
  </w:style>
  <w:style w:type="paragraph" w:customStyle="1" w:styleId="ConsPlusNormal">
    <w:name w:val="ConsPlusNormal"/>
    <w:link w:val="ConsPlusNormal0"/>
    <w:rsid w:val="00932E79"/>
    <w:pPr>
      <w:widowControl w:val="0"/>
      <w:autoSpaceDE w:val="0"/>
      <w:autoSpaceDN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locked/>
    <w:rsid w:val="00932E79"/>
    <w:rPr>
      <w:rFonts w:ascii="Calibri" w:eastAsia="Times New Roman" w:hAnsi="Calibri" w:cs="Calibri"/>
      <w:lang w:eastAsia="ru-RU"/>
    </w:rPr>
  </w:style>
  <w:style w:type="character" w:customStyle="1" w:styleId="21">
    <w:name w:val="Основной текст (2)_"/>
    <w:link w:val="22"/>
    <w:rsid w:val="00AB2023"/>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AB2023"/>
    <w:pPr>
      <w:widowControl w:val="0"/>
      <w:shd w:val="clear" w:color="auto" w:fill="FFFFFF"/>
      <w:spacing w:before="180" w:after="0" w:line="320" w:lineRule="exact"/>
    </w:pPr>
    <w:rPr>
      <w:rFonts w:ascii="Times New Roman" w:eastAsia="Times New Roman" w:hAnsi="Times New Roman"/>
      <w:sz w:val="28"/>
      <w:szCs w:val="28"/>
    </w:rPr>
  </w:style>
  <w:style w:type="character" w:customStyle="1" w:styleId="20">
    <w:name w:val="Заголовок 2 Знак"/>
    <w:basedOn w:val="a0"/>
    <w:link w:val="2"/>
    <w:rsid w:val="006771C5"/>
    <w:rPr>
      <w:rFonts w:ascii="Times New Roman" w:eastAsia="Times New Roman" w:hAnsi="Times New Roman" w:cs="Times New Roman"/>
      <w:b/>
      <w:bCs/>
      <w:sz w:val="36"/>
      <w:szCs w:val="36"/>
      <w:lang w:eastAsia="ru-RU"/>
    </w:rPr>
  </w:style>
  <w:style w:type="character" w:styleId="a7">
    <w:name w:val="Strong"/>
    <w:uiPriority w:val="22"/>
    <w:qFormat/>
    <w:rsid w:val="005D1E92"/>
    <w:rPr>
      <w:b/>
      <w:bCs/>
    </w:rPr>
  </w:style>
  <w:style w:type="paragraph" w:customStyle="1" w:styleId="Standard">
    <w:name w:val="Standard"/>
    <w:rsid w:val="005D1E92"/>
    <w:pPr>
      <w:suppressAutoHyphens/>
      <w:spacing w:after="0" w:line="240" w:lineRule="auto"/>
      <w:textAlignment w:val="baseline"/>
    </w:pPr>
    <w:rPr>
      <w:rFonts w:ascii="Times New Roman" w:eastAsia="Times New Roman" w:hAnsi="Times New Roman" w:cs="Times New Roman"/>
      <w:kern w:val="1"/>
      <w:sz w:val="28"/>
      <w:szCs w:val="20"/>
      <w:lang w:eastAsia="ar-SA"/>
    </w:rPr>
  </w:style>
  <w:style w:type="paragraph" w:styleId="a8">
    <w:name w:val="header"/>
    <w:basedOn w:val="a"/>
    <w:link w:val="a9"/>
    <w:uiPriority w:val="99"/>
    <w:semiHidden/>
    <w:unhideWhenUsed/>
    <w:rsid w:val="00E627F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627FF"/>
  </w:style>
  <w:style w:type="paragraph" w:styleId="aa">
    <w:name w:val="footer"/>
    <w:basedOn w:val="a"/>
    <w:link w:val="ab"/>
    <w:uiPriority w:val="99"/>
    <w:unhideWhenUsed/>
    <w:rsid w:val="00E627F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627FF"/>
  </w:style>
  <w:style w:type="paragraph" w:customStyle="1" w:styleId="ConsPlusCell">
    <w:name w:val="ConsPlusCell"/>
    <w:rsid w:val="00B7525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No Spacing"/>
    <w:uiPriority w:val="1"/>
    <w:qFormat/>
    <w:rsid w:val="00B7525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060395658">
      <w:bodyDiv w:val="1"/>
      <w:marLeft w:val="0"/>
      <w:marRight w:val="0"/>
      <w:marTop w:val="0"/>
      <w:marBottom w:val="0"/>
      <w:divBdr>
        <w:top w:val="none" w:sz="0" w:space="0" w:color="auto"/>
        <w:left w:val="none" w:sz="0" w:space="0" w:color="auto"/>
        <w:bottom w:val="none" w:sz="0" w:space="0" w:color="auto"/>
        <w:right w:val="none" w:sz="0" w:space="0" w:color="auto"/>
      </w:divBdr>
      <w:divsChild>
        <w:div w:id="409809049">
          <w:marLeft w:val="0"/>
          <w:marRight w:val="0"/>
          <w:marTop w:val="0"/>
          <w:marBottom w:val="0"/>
          <w:divBdr>
            <w:top w:val="none" w:sz="0" w:space="0" w:color="auto"/>
            <w:left w:val="none" w:sz="0" w:space="0" w:color="auto"/>
            <w:bottom w:val="none" w:sz="0" w:space="0" w:color="auto"/>
            <w:right w:val="none" w:sz="0" w:space="0" w:color="auto"/>
          </w:divBdr>
        </w:div>
        <w:div w:id="109015387">
          <w:marLeft w:val="0"/>
          <w:marRight w:val="0"/>
          <w:marTop w:val="0"/>
          <w:marBottom w:val="0"/>
          <w:divBdr>
            <w:top w:val="none" w:sz="0" w:space="0" w:color="auto"/>
            <w:left w:val="none" w:sz="0" w:space="0" w:color="auto"/>
            <w:bottom w:val="none" w:sz="0" w:space="0" w:color="auto"/>
            <w:right w:val="none" w:sz="0" w:space="0" w:color="auto"/>
          </w:divBdr>
        </w:div>
        <w:div w:id="1571038708">
          <w:marLeft w:val="0"/>
          <w:marRight w:val="0"/>
          <w:marTop w:val="0"/>
          <w:marBottom w:val="0"/>
          <w:divBdr>
            <w:top w:val="none" w:sz="0" w:space="0" w:color="auto"/>
            <w:left w:val="none" w:sz="0" w:space="0" w:color="auto"/>
            <w:bottom w:val="none" w:sz="0" w:space="0" w:color="auto"/>
            <w:right w:val="none" w:sz="0" w:space="0" w:color="auto"/>
          </w:divBdr>
        </w:div>
        <w:div w:id="502279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mosk.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F0D981DAD03DA88E978AF5C0C8F22B693C0D0107ACC8BD79A832BAF1832658581B83B9957A5784520u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EB50D5-B556-4FD1-A1FD-6B1E2DEC0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17</Pages>
  <Words>5989</Words>
  <Characters>34143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Шевцова</dc:creator>
  <cp:lastModifiedBy>Шевцова</cp:lastModifiedBy>
  <cp:revision>11</cp:revision>
  <cp:lastPrinted>2025-01-30T12:31:00Z</cp:lastPrinted>
  <dcterms:created xsi:type="dcterms:W3CDTF">2025-01-30T05:52:00Z</dcterms:created>
  <dcterms:modified xsi:type="dcterms:W3CDTF">2025-01-30T13:03:00Z</dcterms:modified>
</cp:coreProperties>
</file>