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CC4" w:rsidRDefault="00B2789A">
      <w:pPr>
        <w:widowControl w:val="0"/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6E4CC4" w:rsidRDefault="006E4CC4">
      <w:pPr>
        <w:widowControl w:val="0"/>
        <w:spacing w:line="240" w:lineRule="exact"/>
        <w:ind w:left="5103"/>
        <w:jc w:val="both"/>
        <w:rPr>
          <w:sz w:val="28"/>
          <w:szCs w:val="28"/>
        </w:rPr>
      </w:pPr>
    </w:p>
    <w:p w:rsidR="006E4CC4" w:rsidRDefault="00B2789A">
      <w:pPr>
        <w:widowControl w:val="0"/>
        <w:spacing w:line="240" w:lineRule="exac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приказом министерством сельского хозяйства Ставропольского края от «__» ________ 2024 г. № ______</w:t>
      </w:r>
    </w:p>
    <w:p w:rsidR="006E4CC4" w:rsidRDefault="006E4CC4">
      <w:pPr>
        <w:jc w:val="both"/>
        <w:rPr>
          <w:sz w:val="28"/>
          <w:szCs w:val="28"/>
        </w:rPr>
      </w:pPr>
    </w:p>
    <w:p w:rsidR="006E4CC4" w:rsidRDefault="006E4CC4">
      <w:pPr>
        <w:jc w:val="both"/>
        <w:rPr>
          <w:sz w:val="28"/>
          <w:szCs w:val="28"/>
        </w:rPr>
      </w:pPr>
    </w:p>
    <w:p w:rsidR="006E4CC4" w:rsidRDefault="00B2789A">
      <w:pPr>
        <w:ind w:left="8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Форма</w:t>
      </w:r>
    </w:p>
    <w:p w:rsidR="006E4CC4" w:rsidRDefault="006E4CC4">
      <w:pPr>
        <w:jc w:val="both"/>
        <w:rPr>
          <w:sz w:val="28"/>
          <w:szCs w:val="28"/>
        </w:rPr>
      </w:pPr>
    </w:p>
    <w:p w:rsidR="006E4CC4" w:rsidRDefault="00B2789A">
      <w:pPr>
        <w:tabs>
          <w:tab w:val="left" w:pos="4536"/>
        </w:tabs>
        <w:spacing w:line="240" w:lineRule="exact"/>
        <w:jc w:val="both"/>
        <w:rPr>
          <w:sz w:val="28"/>
          <w:szCs w:val="28"/>
        </w:rPr>
      </w:pPr>
      <w:r>
        <w:t>Дата, исходящий номер</w:t>
      </w:r>
      <w:r>
        <w:rPr>
          <w:sz w:val="28"/>
          <w:szCs w:val="28"/>
        </w:rPr>
        <w:tab/>
        <w:t xml:space="preserve">     В министерство сельского хозяйства </w:t>
      </w:r>
    </w:p>
    <w:p w:rsidR="006E4CC4" w:rsidRDefault="00B2789A">
      <w:pPr>
        <w:spacing w:line="240" w:lineRule="exact"/>
        <w:ind w:left="4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Ставропольского края</w:t>
      </w:r>
    </w:p>
    <w:p w:rsidR="006E4CC4" w:rsidRDefault="006E4CC4">
      <w:pPr>
        <w:spacing w:line="240" w:lineRule="exact"/>
        <w:ind w:left="4560"/>
        <w:jc w:val="both"/>
        <w:rPr>
          <w:sz w:val="28"/>
          <w:szCs w:val="28"/>
        </w:rPr>
      </w:pPr>
    </w:p>
    <w:p w:rsidR="006E4CC4" w:rsidRDefault="00B2789A">
      <w:pPr>
        <w:spacing w:line="240" w:lineRule="exact"/>
        <w:ind w:left="4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г. Ставрополь, ул.Мира, 337</w:t>
      </w:r>
    </w:p>
    <w:p w:rsidR="006E4CC4" w:rsidRDefault="006E4CC4">
      <w:pPr>
        <w:spacing w:line="240" w:lineRule="exact"/>
        <w:jc w:val="center"/>
        <w:rPr>
          <w:bCs/>
          <w:sz w:val="28"/>
          <w:szCs w:val="28"/>
        </w:rPr>
      </w:pPr>
    </w:p>
    <w:p w:rsidR="006E4CC4" w:rsidRDefault="006E4CC4">
      <w:pPr>
        <w:spacing w:line="240" w:lineRule="exact"/>
        <w:jc w:val="center"/>
        <w:rPr>
          <w:i/>
          <w:sz w:val="28"/>
          <w:szCs w:val="28"/>
        </w:rPr>
      </w:pPr>
    </w:p>
    <w:p w:rsidR="006E4CC4" w:rsidRDefault="00B2789A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6E4CC4" w:rsidRDefault="006E4CC4">
      <w:pPr>
        <w:jc w:val="center"/>
        <w:rPr>
          <w:sz w:val="28"/>
          <w:szCs w:val="28"/>
          <w:highlight w:val="yellow"/>
        </w:rPr>
      </w:pPr>
    </w:p>
    <w:p w:rsidR="006E4CC4" w:rsidRDefault="00B2789A">
      <w:pPr>
        <w:spacing w:line="240" w:lineRule="exact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о предоставлении гранта в форме субсидии сельскохозяйственному товаропроизводителю на финансовое обеспечение затрат, связанных с созданием туннельного тепличного модуля для производства продукции овощеводства</w:t>
      </w:r>
    </w:p>
    <w:p w:rsidR="006E4CC4" w:rsidRDefault="006E4CC4">
      <w:pPr>
        <w:spacing w:line="240" w:lineRule="exact"/>
        <w:jc w:val="both"/>
        <w:rPr>
          <w:sz w:val="28"/>
          <w:szCs w:val="28"/>
          <w:highlight w:val="yellow"/>
        </w:rPr>
      </w:pPr>
    </w:p>
    <w:p w:rsidR="006E4CC4" w:rsidRDefault="00B2789A"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Прошу рассмотреть настоящее заявление </w:t>
      </w:r>
      <w:r w:rsidR="00B451B2">
        <w:rPr>
          <w:sz w:val="28"/>
          <w:szCs w:val="28"/>
          <w:highlight w:val="white"/>
        </w:rPr>
        <w:t>на участие в отборе для</w:t>
      </w:r>
      <w:r>
        <w:rPr>
          <w:sz w:val="28"/>
          <w:szCs w:val="28"/>
          <w:highlight w:val="white"/>
        </w:rPr>
        <w:t xml:space="preserve"> предоставле</w:t>
      </w:r>
      <w:r w:rsidR="00B451B2">
        <w:rPr>
          <w:sz w:val="28"/>
          <w:szCs w:val="28"/>
          <w:highlight w:val="white"/>
        </w:rPr>
        <w:t>ния</w:t>
      </w:r>
      <w:r>
        <w:rPr>
          <w:sz w:val="28"/>
          <w:szCs w:val="28"/>
          <w:highlight w:val="white"/>
        </w:rPr>
        <w:t xml:space="preserve"> гранта в форме субсидии сельскохозяйственному товаропроизводителю на финансовое обеспечение затрат, связанных с созданием туннельного тепличного модуля для производства продукции овощеводства (далее соответственно  – заявка, грант).</w:t>
      </w:r>
    </w:p>
    <w:p w:rsidR="006E4CC4" w:rsidRDefault="00B2789A"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Сообщаю следующие сведения:</w:t>
      </w:r>
    </w:p>
    <w:p w:rsidR="006E4CC4" w:rsidRDefault="00B451B2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Полное н</w:t>
      </w:r>
      <w:r w:rsidR="00B2789A">
        <w:rPr>
          <w:sz w:val="28"/>
          <w:szCs w:val="28"/>
          <w:highlight w:val="white"/>
        </w:rPr>
        <w:t xml:space="preserve">аименование </w:t>
      </w:r>
      <w:r>
        <w:rPr>
          <w:sz w:val="28"/>
          <w:szCs w:val="28"/>
          <w:highlight w:val="white"/>
        </w:rPr>
        <w:t xml:space="preserve">сельскохозяйственного товаропроизводителя или </w:t>
      </w:r>
      <w:r w:rsidR="004573B8">
        <w:rPr>
          <w:sz w:val="28"/>
          <w:szCs w:val="28"/>
          <w:highlight w:val="white"/>
        </w:rPr>
        <w:t xml:space="preserve">фамилия, имя, отчество (при наличии) </w:t>
      </w:r>
      <w:r>
        <w:rPr>
          <w:sz w:val="28"/>
          <w:szCs w:val="28"/>
          <w:highlight w:val="white"/>
        </w:rPr>
        <w:t>гражданина Российской Федерации</w:t>
      </w:r>
      <w:r w:rsidR="00B2789A">
        <w:rPr>
          <w:sz w:val="28"/>
          <w:szCs w:val="28"/>
          <w:highlight w:val="white"/>
        </w:rPr>
        <w:t>____________________</w:t>
      </w:r>
      <w:r w:rsidR="004573B8">
        <w:rPr>
          <w:sz w:val="28"/>
          <w:szCs w:val="28"/>
          <w:highlight w:val="white"/>
        </w:rPr>
        <w:t>____________________</w:t>
      </w:r>
      <w:r w:rsidR="00B2789A">
        <w:rPr>
          <w:sz w:val="28"/>
          <w:szCs w:val="28"/>
          <w:highlight w:val="white"/>
        </w:rPr>
        <w:t>______</w:t>
      </w:r>
      <w:r w:rsidR="00B2789A">
        <w:rPr>
          <w:sz w:val="28"/>
          <w:szCs w:val="28"/>
        </w:rPr>
        <w:t xml:space="preserve"> (далее – заявитель)</w:t>
      </w:r>
      <w:r w:rsidR="004573B8">
        <w:rPr>
          <w:sz w:val="28"/>
          <w:szCs w:val="28"/>
        </w:rPr>
        <w:t>.</w:t>
      </w:r>
    </w:p>
    <w:p w:rsidR="006E4CC4" w:rsidRDefault="00B2789A">
      <w:pPr>
        <w:ind w:firstLine="708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Запрашиваемая сумма гранта _____________ (______________) рублей,</w:t>
      </w:r>
    </w:p>
    <w:p w:rsidR="006E4CC4" w:rsidRDefault="00B2789A">
      <w:pPr>
        <w:ind w:firstLine="708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</w:t>
      </w:r>
      <w:r>
        <w:rPr>
          <w:sz w:val="28"/>
          <w:szCs w:val="28"/>
          <w:highlight w:val="white"/>
          <w:vertAlign w:val="superscript"/>
        </w:rPr>
        <w:t xml:space="preserve">                                                                                   (сумма цифрами)               (сумма прописью)</w:t>
      </w:r>
      <w:r>
        <w:rPr>
          <w:sz w:val="28"/>
          <w:szCs w:val="28"/>
          <w:highlight w:val="yellow"/>
        </w:rPr>
        <w:t xml:space="preserve">                                                   </w:t>
      </w:r>
    </w:p>
    <w:p w:rsidR="006E4CC4" w:rsidRDefault="00B2789A">
      <w:pPr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  <w:highlight w:val="white"/>
        </w:rPr>
        <w:t>ИНН  __________________________________________________________</w:t>
      </w:r>
    </w:p>
    <w:p w:rsidR="006E4CC4" w:rsidRDefault="00B2789A">
      <w:pPr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ОГРН _________________________________________________________</w:t>
      </w:r>
    </w:p>
    <w:p w:rsidR="006E4CC4" w:rsidRDefault="00B2789A">
      <w:pPr>
        <w:ind w:firstLine="720"/>
        <w:jc w:val="both"/>
        <w:rPr>
          <w:spacing w:val="-4"/>
          <w:sz w:val="28"/>
          <w:szCs w:val="28"/>
          <w:highlight w:val="white"/>
        </w:rPr>
      </w:pPr>
      <w:r>
        <w:rPr>
          <w:sz w:val="28"/>
          <w:szCs w:val="28"/>
          <w:highlight w:val="white"/>
          <w:vertAlign w:val="superscript"/>
        </w:rPr>
        <w:t xml:space="preserve">                                                      (заполняется заявителем – индивидуальным предпринимателем)</w:t>
      </w:r>
    </w:p>
    <w:p w:rsidR="006E4CC4" w:rsidRDefault="00B2789A">
      <w:pPr>
        <w:ind w:firstLine="720"/>
        <w:jc w:val="both"/>
        <w:rPr>
          <w:spacing w:val="-4"/>
          <w:sz w:val="28"/>
          <w:szCs w:val="28"/>
          <w:highlight w:val="white"/>
        </w:rPr>
      </w:pPr>
      <w:r>
        <w:rPr>
          <w:spacing w:val="-4"/>
          <w:sz w:val="28"/>
          <w:szCs w:val="28"/>
        </w:rPr>
        <w:t>Адрес</w:t>
      </w:r>
      <w:r>
        <w:rPr>
          <w:spacing w:val="-4"/>
          <w:sz w:val="28"/>
          <w:szCs w:val="28"/>
          <w:highlight w:val="white"/>
        </w:rPr>
        <w:t xml:space="preserve"> регистрации ______________________________________________</w:t>
      </w:r>
    </w:p>
    <w:p w:rsidR="006E4CC4" w:rsidRDefault="00B2789A">
      <w:pPr>
        <w:ind w:firstLine="720"/>
        <w:jc w:val="both"/>
        <w:rPr>
          <w:spacing w:val="-4"/>
          <w:sz w:val="28"/>
          <w:szCs w:val="28"/>
          <w:highlight w:val="white"/>
        </w:rPr>
      </w:pPr>
      <w:r>
        <w:rPr>
          <w:spacing w:val="-4"/>
          <w:sz w:val="28"/>
          <w:szCs w:val="28"/>
          <w:highlight w:val="white"/>
        </w:rPr>
        <w:t>Адрес фактического проживания___________________________________</w:t>
      </w:r>
    </w:p>
    <w:p w:rsidR="004573B8" w:rsidRPr="004573B8" w:rsidRDefault="00B2789A" w:rsidP="004573B8">
      <w:pPr>
        <w:pStyle w:val="af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573B8">
        <w:rPr>
          <w:spacing w:val="-4"/>
          <w:sz w:val="28"/>
          <w:szCs w:val="28"/>
        </w:rPr>
        <w:tab/>
        <w:t>Паспорт</w:t>
      </w:r>
      <w:r w:rsidR="004573B8" w:rsidRPr="004573B8">
        <w:rPr>
          <w:sz w:val="28"/>
          <w:szCs w:val="28"/>
        </w:rPr>
        <w:t xml:space="preserve"> или иной документ, удостоверяющий личность заявителя</w:t>
      </w:r>
      <w:r w:rsidR="004573B8">
        <w:rPr>
          <w:sz w:val="28"/>
          <w:szCs w:val="28"/>
        </w:rPr>
        <w:t xml:space="preserve"> ____</w:t>
      </w:r>
    </w:p>
    <w:p w:rsidR="006E4CC4" w:rsidRDefault="00B2789A"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_______________________________</w:t>
      </w:r>
      <w:r w:rsidR="004573B8">
        <w:rPr>
          <w:spacing w:val="-4"/>
          <w:sz w:val="28"/>
          <w:szCs w:val="28"/>
        </w:rPr>
        <w:t>_____________</w:t>
      </w:r>
      <w:r>
        <w:rPr>
          <w:spacing w:val="-4"/>
          <w:sz w:val="28"/>
          <w:szCs w:val="28"/>
        </w:rPr>
        <w:t>________________________</w:t>
      </w:r>
    </w:p>
    <w:p w:rsidR="006E4CC4" w:rsidRDefault="00B2789A">
      <w:pPr>
        <w:ind w:firstLine="720"/>
        <w:jc w:val="both"/>
        <w:rPr>
          <w:spacing w:val="-4"/>
          <w:sz w:val="28"/>
          <w:szCs w:val="28"/>
        </w:rPr>
      </w:pPr>
      <w:r>
        <w:rPr>
          <w:sz w:val="28"/>
          <w:szCs w:val="28"/>
          <w:highlight w:val="white"/>
          <w:vertAlign w:val="superscript"/>
        </w:rPr>
        <w:t xml:space="preserve">                                                                (серия, номер, кем выдан, когда выдан)</w:t>
      </w:r>
    </w:p>
    <w:p w:rsidR="006E4CC4" w:rsidRDefault="00B2789A" w:rsidP="004573B8"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ab/>
        <w:t>Общий трудовой стаж в сельском хозяйстве _____________ лет (месяцев)</w:t>
      </w:r>
    </w:p>
    <w:p w:rsidR="006E4CC4" w:rsidRDefault="00B2789A">
      <w:pPr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Наличие образования ____________________________________________</w:t>
      </w:r>
    </w:p>
    <w:p w:rsidR="006E4CC4" w:rsidRDefault="006E4CC4">
      <w:pPr>
        <w:ind w:firstLine="720"/>
        <w:jc w:val="both"/>
        <w:rPr>
          <w:spacing w:val="-4"/>
          <w:sz w:val="8"/>
          <w:szCs w:val="8"/>
        </w:rPr>
      </w:pPr>
    </w:p>
    <w:p w:rsidR="006E4CC4" w:rsidRDefault="00B2789A">
      <w:pPr>
        <w:spacing w:line="181" w:lineRule="exact"/>
        <w:ind w:firstLine="720"/>
        <w:jc w:val="both"/>
        <w:rPr>
          <w:sz w:val="28"/>
          <w:szCs w:val="28"/>
          <w:highlight w:val="white"/>
          <w:vertAlign w:val="subscript"/>
        </w:rPr>
      </w:pPr>
      <w:r>
        <w:rPr>
          <w:sz w:val="28"/>
          <w:szCs w:val="28"/>
          <w:highlight w:val="white"/>
          <w:vertAlign w:val="subscript"/>
        </w:rPr>
        <w:t xml:space="preserve">                                                         (среднее специальное или высшее сельскохозяйственное образование и (или)                        </w:t>
      </w:r>
    </w:p>
    <w:p w:rsidR="006E4CC4" w:rsidRDefault="00B2789A">
      <w:pPr>
        <w:spacing w:line="181" w:lineRule="exact"/>
        <w:ind w:firstLine="720"/>
        <w:jc w:val="both"/>
        <w:rPr>
          <w:sz w:val="28"/>
          <w:szCs w:val="28"/>
          <w:highlight w:val="white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                     </w:t>
      </w:r>
      <w:r>
        <w:rPr>
          <w:sz w:val="28"/>
          <w:szCs w:val="28"/>
          <w:highlight w:val="white"/>
          <w:vertAlign w:val="subscript"/>
        </w:rPr>
        <w:t xml:space="preserve">дополнительное профессиональное образование по сельскохозяйственной </w:t>
      </w:r>
    </w:p>
    <w:p w:rsidR="006E4CC4" w:rsidRDefault="00B2789A">
      <w:pPr>
        <w:spacing w:line="181" w:lineRule="exact"/>
        <w:ind w:firstLine="720"/>
        <w:jc w:val="both"/>
        <w:rPr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                                                                         </w:t>
      </w:r>
      <w:r>
        <w:rPr>
          <w:sz w:val="28"/>
          <w:szCs w:val="28"/>
          <w:highlight w:val="white"/>
          <w:vertAlign w:val="subscript"/>
        </w:rPr>
        <w:t>специальности)</w:t>
      </w:r>
    </w:p>
    <w:p w:rsidR="006E4CC4" w:rsidRPr="00B451B2" w:rsidRDefault="00B451B2" w:rsidP="00B451B2">
      <w:pPr>
        <w:ind w:firstLine="720"/>
        <w:jc w:val="both"/>
        <w:rPr>
          <w:spacing w:val="-4"/>
          <w:sz w:val="28"/>
          <w:szCs w:val="28"/>
          <w:highlight w:val="yellow"/>
        </w:rPr>
      </w:pPr>
      <w:r>
        <w:rPr>
          <w:sz w:val="28"/>
          <w:szCs w:val="28"/>
        </w:rPr>
        <w:t>Кадастровый номер и п</w:t>
      </w:r>
      <w:r w:rsidR="00B2789A">
        <w:rPr>
          <w:sz w:val="28"/>
          <w:szCs w:val="28"/>
        </w:rPr>
        <w:t>лощадь земельного участка</w:t>
      </w:r>
      <w:r>
        <w:rPr>
          <w:sz w:val="28"/>
          <w:szCs w:val="28"/>
        </w:rPr>
        <w:t xml:space="preserve"> (земельных участков)</w:t>
      </w:r>
      <w:r w:rsidR="00B2789A">
        <w:rPr>
          <w:sz w:val="28"/>
          <w:szCs w:val="28"/>
        </w:rPr>
        <w:t xml:space="preserve">, на котором </w:t>
      </w:r>
      <w:r>
        <w:rPr>
          <w:sz w:val="28"/>
          <w:szCs w:val="28"/>
        </w:rPr>
        <w:t xml:space="preserve">(которых) реализуется </w:t>
      </w:r>
      <w:r w:rsidR="00B2789A">
        <w:rPr>
          <w:sz w:val="28"/>
          <w:szCs w:val="28"/>
        </w:rPr>
        <w:t xml:space="preserve">в соответствии с планом расходов </w:t>
      </w:r>
      <w:r>
        <w:rPr>
          <w:sz w:val="28"/>
          <w:szCs w:val="28"/>
        </w:rPr>
        <w:t>со</w:t>
      </w:r>
      <w:r>
        <w:rPr>
          <w:sz w:val="28"/>
          <w:szCs w:val="28"/>
        </w:rPr>
        <w:lastRenderedPageBreak/>
        <w:t xml:space="preserve">здание </w:t>
      </w:r>
      <w:r w:rsidR="00B2789A">
        <w:rPr>
          <w:sz w:val="28"/>
          <w:szCs w:val="28"/>
        </w:rPr>
        <w:t>туннельного тепличного модуля для производства продукции овощеводства ___ м</w:t>
      </w:r>
      <w:r w:rsidR="00B2789A">
        <w:rPr>
          <w:sz w:val="28"/>
          <w:szCs w:val="28"/>
          <w:vertAlign w:val="superscript"/>
        </w:rPr>
        <w:t>2</w:t>
      </w:r>
      <w:r w:rsidR="00B2789A">
        <w:rPr>
          <w:sz w:val="28"/>
          <w:szCs w:val="28"/>
        </w:rPr>
        <w:t>.</w:t>
      </w:r>
    </w:p>
    <w:p w:rsidR="006E4CC4" w:rsidRDefault="00B2789A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  <w:highlight w:val="white"/>
        </w:rPr>
        <w:t>В случае предоставления гранта, обязуюсь:</w:t>
      </w:r>
    </w:p>
    <w:p w:rsidR="006E4CC4" w:rsidRDefault="00B2789A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соблюдать требования к туннельным тепличным модулям для производства продукции овощеводства, устанавливаемые министерством сельского хозяйства Ставропольского края (далее – министерство);</w:t>
      </w:r>
    </w:p>
    <w:p w:rsidR="003C23EC" w:rsidRDefault="003C23EC" w:rsidP="003C23EC">
      <w:pPr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израсходовать грант по 25 декабря текущего финансового года включительно, со дня поступления гранта на расчетный или корреспондентский счет заявителя;</w:t>
      </w:r>
    </w:p>
    <w:p w:rsidR="006E4CC4" w:rsidRDefault="00B2789A">
      <w:pPr>
        <w:ind w:firstLine="709"/>
        <w:jc w:val="both"/>
        <w:rPr>
          <w:spacing w:val="-4"/>
          <w:sz w:val="28"/>
          <w:szCs w:val="28"/>
          <w:highlight w:val="white"/>
        </w:rPr>
      </w:pPr>
      <w:r>
        <w:rPr>
          <w:spacing w:val="-4"/>
          <w:sz w:val="28"/>
          <w:szCs w:val="28"/>
        </w:rPr>
        <w:t xml:space="preserve">осуществлять расходование гранта в соответствии с пунктом 3 Порядка предоставления за счет средств бюджета Ставропольского края грантов в форме субсидий сельскохозяйственным товаропроизводителям на финансовое обеспечение затрат, связанных с созданием туннельных тепличных модулей для производства продукции овощеводства, утвержденного постановлением Правительства Ставропольского края от 01 февраля 2024 г. № </w:t>
      </w:r>
      <w:r>
        <w:rPr>
          <w:spacing w:val="-4"/>
          <w:sz w:val="28"/>
          <w:szCs w:val="28"/>
          <w:highlight w:val="white"/>
        </w:rPr>
        <w:t>40-п (далее – Порядок);</w:t>
      </w:r>
    </w:p>
    <w:p w:rsidR="006E4CC4" w:rsidRDefault="00B2789A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осуществлять расходы по плану расходов в пределах средств бюджета Ставропольского края в размере не менее 60 процентов стоимости приобретаемого имущества, выполняемых работ и оказываемых услуг, указанных в плане расходов, и за счет собственных средств заявителя в размере не менее 40 процентов стоимости приобретаемого имущества, выполняемых работ и оказываемых услуг (в качестве собственных средств заявитель может предъявлять заемные средства, полученные в рамках несубсидируемых кредитов (займов));</w:t>
      </w:r>
    </w:p>
    <w:p w:rsidR="006E4CC4" w:rsidRDefault="00B2789A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подать в установленном порядке в течение 3 месяцев с даты поступления гранта на расчетный или корреспондентский счет заявителя документы на включение в реестр субъектов государственной поддержки развития сельского хозяйства в Ставропольском крае;</w:t>
      </w:r>
    </w:p>
    <w:p w:rsidR="006E4CC4" w:rsidRDefault="00B2789A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 срок, не превышающий 30 календарных дней после дня объявления заявителя победителем отбора для предоставления гранта, проводимого министерством в форме конкурса (далее – конкурс), зарегистрироваться в качестве индивидуального предпринимателя, отвечающего условиям, предусмотренным подпунктом «4» пункта 2 Порядка, в </w:t>
      </w:r>
      <w:r w:rsidR="004573B8">
        <w:rPr>
          <w:spacing w:val="-4"/>
          <w:sz w:val="28"/>
          <w:szCs w:val="28"/>
        </w:rPr>
        <w:t>Ф</w:t>
      </w:r>
      <w:r w:rsidR="00B451B2">
        <w:rPr>
          <w:spacing w:val="-4"/>
          <w:sz w:val="28"/>
          <w:szCs w:val="28"/>
        </w:rPr>
        <w:t xml:space="preserve">едеральных </w:t>
      </w:r>
      <w:r>
        <w:rPr>
          <w:spacing w:val="-4"/>
          <w:sz w:val="28"/>
          <w:szCs w:val="28"/>
        </w:rPr>
        <w:t>органах налоговой службы (указанное обязательство применяется к заявителю – гражданину Российской Федерации);</w:t>
      </w:r>
    </w:p>
    <w:p w:rsidR="006E4CC4" w:rsidRDefault="00B2789A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осуществлять деятельность индивидуального предпринимателя по производству и (или) переработке сельскохозяйственной продукции на сельской территории Ставропольского края или на территории сельской агломерации Ставропольского края в течение 5 лет с даты поступления гранта на расчетный или корреспондентский счет заявителя;</w:t>
      </w:r>
    </w:p>
    <w:p w:rsidR="006E4CC4" w:rsidRDefault="00B2789A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достигнуть плановые показатели деятельности, предусмотренные соглашением о предоставлении гранта, заключаемым между министерством и получателем гранта (далее – соглашение) на сельской территории Ставропольского края или на территории сельской агломерации Ставропольского края в срок, не превышающий 5 лет;</w:t>
      </w:r>
    </w:p>
    <w:p w:rsidR="006E4CC4" w:rsidRDefault="00B2789A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не продавать, не дарить, не передавать в аренду, не обменивать, не передавать в безвозмездное пользование, не вносить в виде пая, вклада туннельный тепличный модуль, приобретаемый за счет средств гранта, и не отчуждать его иным образом в соответствии с законодательством Российской Федерации в течение 5 лет со дня подписания акта о приемке выполненных работ по созданию туннельного тепличного модуля;</w:t>
      </w:r>
    </w:p>
    <w:p w:rsidR="006E4CC4" w:rsidRDefault="00B2789A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использовать туннельный тепличный модуль для производства продукции овощеводства в течение 5 лет со дня подписания акта о приемке выполненных работ по созданию туннельного тепличного модуля;</w:t>
      </w:r>
    </w:p>
    <w:p w:rsidR="006E4CC4" w:rsidRDefault="00B2789A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включить в договоры, заключаемые заявителем в целях исполнения обязательств по соглашению, согласия лиц, получающих средства на основании договоров, заключенных с заявителем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 (далее – лица получающие средства на основании договоров), на осуществление министерством в отношении них проверок соблюдения ими порядка и условий предоставления гранта, в том числе в части достижения результата предоставления гранта, установленного соглашением, а также проверок органами государственного финансового контроля Ставропольского края в соответствии со статьями 268</w:t>
      </w:r>
      <w:r>
        <w:rPr>
          <w:spacing w:val="-4"/>
          <w:sz w:val="28"/>
          <w:szCs w:val="28"/>
          <w:vertAlign w:val="superscript"/>
        </w:rPr>
        <w:t>1</w:t>
      </w:r>
      <w:r>
        <w:rPr>
          <w:spacing w:val="-4"/>
          <w:sz w:val="28"/>
          <w:szCs w:val="28"/>
        </w:rPr>
        <w:t xml:space="preserve"> и 269</w:t>
      </w:r>
      <w:r>
        <w:rPr>
          <w:spacing w:val="-4"/>
          <w:sz w:val="28"/>
          <w:szCs w:val="28"/>
          <w:vertAlign w:val="superscript"/>
        </w:rPr>
        <w:t xml:space="preserve">2 </w:t>
      </w:r>
      <w:r>
        <w:rPr>
          <w:spacing w:val="-4"/>
          <w:sz w:val="28"/>
          <w:szCs w:val="28"/>
        </w:rPr>
        <w:t>Бюджетного кодекса Российской Федерации;</w:t>
      </w:r>
    </w:p>
    <w:p w:rsidR="006E4CC4" w:rsidRDefault="00B2789A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включить в договоры, заключаемые заявителем в целях исполнения обязательств по соглашению, положения о запрете приобретения юридическими лицами, получающими средства на основании указанных договоров,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гранта иных операций, определенных Порядком.</w:t>
      </w:r>
    </w:p>
    <w:p w:rsidR="006E4CC4" w:rsidRDefault="00B278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Подтверждаю соответствие следующим требованиям:</w:t>
      </w:r>
    </w:p>
    <w:p w:rsidR="006E4CC4" w:rsidRDefault="00B2789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18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регистрация заявителя в качестве индивидуального предпринимателя на сельской территории Ставропольского края или на территории сельской агломерации Ставропольского края</w:t>
      </w:r>
      <w:r w:rsidR="003C23EC">
        <w:rPr>
          <w:color w:val="000000"/>
          <w:sz w:val="28"/>
          <w:szCs w:val="28"/>
        </w:rPr>
        <w:t xml:space="preserve"> (указанное требование не применяется к заявителю – гражданину Российской Федерации)</w:t>
      </w:r>
      <w:r>
        <w:rPr>
          <w:color w:val="000000"/>
          <w:sz w:val="28"/>
          <w:szCs w:val="28"/>
        </w:rPr>
        <w:t>;</w:t>
      </w:r>
    </w:p>
    <w:p w:rsidR="006E4CC4" w:rsidRDefault="00B2789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18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наличие у заявителя на сельской территории Ставропольского края или на территории сельской агломерации Ставропольского края земельного участка (земельных участков) в границах населенного пункта (приусадебного земельного участка) или за пределами границ населенного пункта (полевого земельного участка), на который (которые) зарегистрировано право заявителя;</w:t>
      </w:r>
    </w:p>
    <w:p w:rsidR="006E4CC4" w:rsidRDefault="00B2789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18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заявитель на дату не ранее чем за 30 календарных дней до даты подачи заявки не находится в перечне организаций и физических лиц, в отношении </w:t>
      </w:r>
      <w:r>
        <w:rPr>
          <w:color w:val="000000"/>
          <w:sz w:val="28"/>
          <w:szCs w:val="28"/>
        </w:rPr>
        <w:lastRenderedPageBreak/>
        <w:t>которых имеются сведения об их причастности к экстремистской деятельности или терроризму;</w:t>
      </w:r>
    </w:p>
    <w:p w:rsidR="006E4CC4" w:rsidRDefault="00B2789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18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заявитель на дату не ранее чем за 30 календарных дней до даты подачи заявки не находится в составляемых в рамках реализации полномочий, предусмотренных</w:t>
      </w:r>
      <w:r w:rsidRPr="00681CED">
        <w:rPr>
          <w:color w:val="000000"/>
          <w:sz w:val="28"/>
          <w:szCs w:val="28"/>
        </w:rPr>
        <w:t xml:space="preserve"> главой VII</w:t>
      </w:r>
      <w:r>
        <w:rPr>
          <w:color w:val="000000"/>
          <w:sz w:val="28"/>
          <w:szCs w:val="28"/>
        </w:rPr>
        <w:t xml:space="preserve"> Устава Организации Объединенных Наций, Советом Безопасности Организации Объединенных Наций или органами, специально созданными решениями Совета Безопасности Организации Объединенных Наций, перечнях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6E4CC4" w:rsidRDefault="00B2789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18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заявитель на дату не ранее чем за 30 календарных дней до даты подачи заявки не я</w:t>
      </w:r>
      <w:r w:rsidRPr="00681CED">
        <w:rPr>
          <w:color w:val="000000"/>
          <w:sz w:val="28"/>
          <w:szCs w:val="28"/>
        </w:rPr>
        <w:t>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  <w:t>отсутствие в отношении заявителя – индивидуального предпринимателя на дату не ранее чем за 30 календарных дней до даты подачи заявки прекращения его деятельности в качестве индивидуального предпринимателя в соответствии с законодательством Российской Федерации;</w:t>
      </w:r>
    </w:p>
    <w:p w:rsidR="006E4CC4" w:rsidRPr="00681CED" w:rsidRDefault="00B2789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18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отсутствие в отношении заявителя – индивидуального предпринимателя на дату не ранее чем за 30 календарных дней до даты подачи заявки оснований для отказа в оказании поддержки субъекту малого или среднего предпринимат</w:t>
      </w:r>
      <w:r w:rsidRPr="00681CED">
        <w:rPr>
          <w:color w:val="000000"/>
          <w:sz w:val="28"/>
          <w:szCs w:val="28"/>
        </w:rPr>
        <w:t>ельства, установленных пунктом 4 части 5 статьи 14 Федерального закона «О развитии малого и среднего предпринимательства в Российской Федерации»;</w:t>
      </w:r>
    </w:p>
    <w:p w:rsidR="006E4CC4" w:rsidRDefault="00B2789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18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отсутствие в отношении заявителя – гражданина Российской Федерации на дату не ранее чем за 30 календарных дней до даты подачи заявки процедуры несостоятельности (банкротства) гражданина;</w:t>
      </w:r>
    </w:p>
    <w:p w:rsidR="006E4CC4" w:rsidRDefault="00B2789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18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отсутствие в реестре дисквалифицированных лиц на дату не ранее чем за 30 календарных дней до даты под</w:t>
      </w:r>
      <w:r w:rsidR="003C23EC">
        <w:rPr>
          <w:color w:val="000000"/>
          <w:sz w:val="28"/>
          <w:szCs w:val="28"/>
        </w:rPr>
        <w:t>ачи заявки сведений о заявителе.</w:t>
      </w:r>
    </w:p>
    <w:p w:rsidR="006E4CC4" w:rsidRDefault="00B2789A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Выражаю свое согласие на:</w:t>
      </w:r>
    </w:p>
    <w:p w:rsidR="006E4CC4" w:rsidRDefault="00B278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публикацию (размещение) в информационно-телекоммуникационной сети «Интернет» информации о заявителе, о подаваемой им заявке, иной информации о заявителе, связанной с конкурсом;</w:t>
      </w:r>
    </w:p>
    <w:p w:rsidR="006E4CC4" w:rsidRDefault="00B2789A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передачу и обработку персональных данных в соответствии с законодательством Российской Федерации;</w:t>
      </w:r>
    </w:p>
    <w:p w:rsidR="006E4CC4" w:rsidRDefault="00B278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осуществление министерством в отношении заявителя проверок соблюдения им условий и порядка предоставления гранта, в том числе в части достижения значения результата предоставления гранта, установленного соглашением, а также проверок органами государственного финансового контроля Ставропольского края в соответствии со статьями 268</w:t>
      </w:r>
      <w:r>
        <w:rPr>
          <w:sz w:val="28"/>
          <w:szCs w:val="28"/>
          <w:highlight w:val="white"/>
          <w:vertAlign w:val="superscript"/>
        </w:rPr>
        <w:t>1</w:t>
      </w:r>
      <w:r>
        <w:rPr>
          <w:sz w:val="28"/>
          <w:szCs w:val="28"/>
          <w:highlight w:val="white"/>
        </w:rPr>
        <w:t xml:space="preserve"> и 269</w:t>
      </w:r>
      <w:r>
        <w:rPr>
          <w:sz w:val="28"/>
          <w:szCs w:val="28"/>
          <w:highlight w:val="white"/>
          <w:vertAlign w:val="superscript"/>
        </w:rPr>
        <w:t>2</w:t>
      </w:r>
      <w:r>
        <w:rPr>
          <w:sz w:val="28"/>
          <w:szCs w:val="28"/>
          <w:highlight w:val="white"/>
        </w:rPr>
        <w:t xml:space="preserve"> Бюджетного кодекса Российской Федерации</w:t>
      </w:r>
      <w:r>
        <w:rPr>
          <w:sz w:val="28"/>
          <w:szCs w:val="28"/>
        </w:rPr>
        <w:t>.</w:t>
      </w:r>
    </w:p>
    <w:p w:rsidR="006E4CC4" w:rsidRDefault="00B278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Подтверждаю, что не являюсь и ранее не являлся получателем средств финансовой поддержки (за исключением социальных выплат и выплат на ор</w:t>
      </w:r>
      <w:r>
        <w:rPr>
          <w:sz w:val="28"/>
          <w:szCs w:val="28"/>
        </w:rPr>
        <w:lastRenderedPageBreak/>
        <w:t>ганизацию начального этапа предпринимательской деятельности, субсидий, предоставляемых гражданам, ведущим личные подсобные хозяйства, в соответствии с приложением № 8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№ 717 (далее – Государственная программа), субсидий или грантов, а также гранта на поддержку начинающего фермера в рамках Государственной программы.</w:t>
      </w:r>
    </w:p>
    <w:p w:rsidR="006E4CC4" w:rsidRDefault="00B2789A">
      <w:pPr>
        <w:pStyle w:val="ConsPlusNormal"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Достоверность информации и сведений, содержащихся в настоящем заявлении и документах прилагаемых к нему, подтверждаю.</w:t>
      </w:r>
    </w:p>
    <w:p w:rsidR="006E4CC4" w:rsidRDefault="006E4CC4">
      <w:pPr>
        <w:ind w:firstLine="709"/>
        <w:jc w:val="both"/>
        <w:rPr>
          <w:sz w:val="28"/>
          <w:szCs w:val="28"/>
          <w:highlight w:val="white"/>
        </w:rPr>
      </w:pPr>
    </w:p>
    <w:p w:rsidR="006E4CC4" w:rsidRDefault="006E4CC4">
      <w:pPr>
        <w:ind w:firstLine="709"/>
        <w:jc w:val="both"/>
        <w:rPr>
          <w:sz w:val="28"/>
          <w:szCs w:val="28"/>
          <w:highlight w:val="white"/>
        </w:rPr>
      </w:pPr>
    </w:p>
    <w:p w:rsidR="006E4CC4" w:rsidRDefault="00B2789A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Указание иной информации (при наличии) ________________________.</w:t>
      </w:r>
    </w:p>
    <w:p w:rsidR="006E4CC4" w:rsidRDefault="006E4CC4">
      <w:pPr>
        <w:ind w:firstLine="709"/>
        <w:jc w:val="both"/>
        <w:rPr>
          <w:sz w:val="28"/>
          <w:szCs w:val="28"/>
          <w:highlight w:val="white"/>
        </w:rPr>
      </w:pPr>
    </w:p>
    <w:p w:rsidR="003C23EC" w:rsidRPr="003C23EC" w:rsidRDefault="003C23EC" w:rsidP="003C23E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C23EC">
        <w:rPr>
          <w:sz w:val="28"/>
          <w:szCs w:val="28"/>
        </w:rPr>
        <w:t>К заявлению приложены следующие документы:</w:t>
      </w:r>
    </w:p>
    <w:p w:rsidR="003C23EC" w:rsidRPr="003C23EC" w:rsidRDefault="003C23EC" w:rsidP="003C23E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C23EC">
        <w:rPr>
          <w:sz w:val="28"/>
          <w:szCs w:val="28"/>
        </w:rPr>
        <w:t>1. _____________________________________________ на __ л. в 1 экз.;</w:t>
      </w:r>
    </w:p>
    <w:p w:rsidR="003C23EC" w:rsidRPr="003C23EC" w:rsidRDefault="003C23EC" w:rsidP="003C23E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C23EC">
        <w:rPr>
          <w:sz w:val="28"/>
          <w:szCs w:val="28"/>
        </w:rPr>
        <w:t>2. _____________________________________________ на __ л. в 1 экз.;</w:t>
      </w:r>
    </w:p>
    <w:p w:rsidR="003C23EC" w:rsidRPr="003C23EC" w:rsidRDefault="003C23EC" w:rsidP="003C23E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C23EC">
        <w:rPr>
          <w:sz w:val="28"/>
          <w:szCs w:val="28"/>
        </w:rPr>
        <w:t>3. _____________________________________________ на __ л. в 1 экз.</w:t>
      </w:r>
    </w:p>
    <w:p w:rsidR="003C23EC" w:rsidRDefault="003C23EC" w:rsidP="003C23EC">
      <w:pPr>
        <w:ind w:left="709"/>
        <w:jc w:val="both"/>
        <w:rPr>
          <w:sz w:val="28"/>
          <w:szCs w:val="28"/>
          <w:highlight w:val="white"/>
        </w:rPr>
      </w:pPr>
    </w:p>
    <w:p w:rsidR="003C23EC" w:rsidRPr="003C23EC" w:rsidRDefault="003C23EC" w:rsidP="003C23EC">
      <w:pPr>
        <w:ind w:left="709"/>
        <w:jc w:val="both"/>
        <w:rPr>
          <w:sz w:val="28"/>
          <w:szCs w:val="28"/>
          <w:highlight w:val="white"/>
        </w:rPr>
      </w:pPr>
    </w:p>
    <w:p w:rsidR="006E4CC4" w:rsidRDefault="00B2789A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_______________________________          __________         ________________</w:t>
      </w:r>
    </w:p>
    <w:p w:rsidR="006E4CC4" w:rsidRDefault="00B2789A">
      <w:pPr>
        <w:spacing w:line="240" w:lineRule="exact"/>
        <w:jc w:val="both"/>
        <w:rPr>
          <w:sz w:val="20"/>
          <w:szCs w:val="20"/>
          <w:highlight w:val="white"/>
        </w:rPr>
      </w:pPr>
      <w:r>
        <w:rPr>
          <w:sz w:val="20"/>
          <w:highlight w:val="white"/>
        </w:rPr>
        <w:t xml:space="preserve">                   (наименование заявителя)                                            (подпись)                      (инициалы, фамилия) </w:t>
      </w:r>
    </w:p>
    <w:p w:rsidR="006E4CC4" w:rsidRDefault="00B2789A">
      <w:pPr>
        <w:spacing w:line="240" w:lineRule="exact"/>
        <w:jc w:val="both"/>
        <w:rPr>
          <w:sz w:val="20"/>
          <w:highlight w:val="white"/>
        </w:rPr>
      </w:pPr>
      <w:r>
        <w:rPr>
          <w:sz w:val="20"/>
          <w:highlight w:val="white"/>
        </w:rPr>
        <w:t xml:space="preserve">                                          </w:t>
      </w:r>
    </w:p>
    <w:p w:rsidR="006E4CC4" w:rsidRDefault="00B2789A">
      <w:pPr>
        <w:jc w:val="both"/>
        <w:rPr>
          <w:sz w:val="28"/>
          <w:szCs w:val="20"/>
          <w:highlight w:val="white"/>
        </w:rPr>
      </w:pPr>
      <w:r>
        <w:rPr>
          <w:sz w:val="28"/>
          <w:szCs w:val="20"/>
          <w:highlight w:val="white"/>
        </w:rPr>
        <w:t xml:space="preserve">МП      </w:t>
      </w:r>
    </w:p>
    <w:p w:rsidR="006E4CC4" w:rsidRDefault="006E4CC4">
      <w:pPr>
        <w:ind w:firstLine="709"/>
        <w:jc w:val="both"/>
        <w:rPr>
          <w:sz w:val="20"/>
          <w:szCs w:val="20"/>
          <w:highlight w:val="white"/>
        </w:rPr>
      </w:pPr>
    </w:p>
    <w:p w:rsidR="006E4CC4" w:rsidRDefault="006E4CC4">
      <w:pPr>
        <w:spacing w:line="235" w:lineRule="auto"/>
        <w:jc w:val="center"/>
        <w:rPr>
          <w:color w:val="000000"/>
          <w:sz w:val="28"/>
          <w:szCs w:val="28"/>
          <w:highlight w:val="white"/>
        </w:rPr>
      </w:pPr>
    </w:p>
    <w:p w:rsidR="006E4CC4" w:rsidRDefault="00B2789A">
      <w:pPr>
        <w:spacing w:line="235" w:lineRule="auto"/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___________________</w:t>
      </w:r>
    </w:p>
    <w:p w:rsidR="006E4CC4" w:rsidRDefault="006E4CC4">
      <w:pPr>
        <w:spacing w:line="235" w:lineRule="auto"/>
        <w:jc w:val="both"/>
        <w:rPr>
          <w:color w:val="000000"/>
          <w:sz w:val="28"/>
          <w:szCs w:val="28"/>
          <w:highlight w:val="white"/>
        </w:rPr>
      </w:pPr>
    </w:p>
    <w:p w:rsidR="006E4CC4" w:rsidRDefault="006E4CC4">
      <w:pPr>
        <w:spacing w:line="235" w:lineRule="auto"/>
        <w:jc w:val="both"/>
        <w:rPr>
          <w:color w:val="000000"/>
          <w:sz w:val="28"/>
          <w:szCs w:val="28"/>
          <w:highlight w:val="white"/>
        </w:rPr>
      </w:pPr>
      <w:bookmarkStart w:id="0" w:name="_GoBack"/>
      <w:bookmarkEnd w:id="0"/>
    </w:p>
    <w:sectPr w:rsidR="006E4CC4" w:rsidSect="00B2789A">
      <w:headerReference w:type="even" r:id="rId7"/>
      <w:headerReference w:type="default" r:id="rId8"/>
      <w:pgSz w:w="11906" w:h="16838"/>
      <w:pgMar w:top="1418" w:right="567" w:bottom="1276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CED" w:rsidRDefault="00681CED">
      <w:r>
        <w:separator/>
      </w:r>
    </w:p>
  </w:endnote>
  <w:endnote w:type="continuationSeparator" w:id="0">
    <w:p w:rsidR="00681CED" w:rsidRDefault="0068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CED" w:rsidRDefault="00681CED">
      <w:r>
        <w:separator/>
      </w:r>
    </w:p>
  </w:footnote>
  <w:footnote w:type="continuationSeparator" w:id="0">
    <w:p w:rsidR="00681CED" w:rsidRDefault="00681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CC4" w:rsidRDefault="00B2789A">
    <w:pPr>
      <w:pStyle w:val="ab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6E4CC4" w:rsidRDefault="006E4CC4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CC4" w:rsidRDefault="00B2789A">
    <w:pPr>
      <w:pStyle w:val="ab"/>
      <w:framePr w:wrap="around" w:vAnchor="text" w:hAnchor="margin" w:xAlign="right" w:y="1"/>
      <w:rPr>
        <w:rStyle w:val="afa"/>
        <w:sz w:val="28"/>
        <w:szCs w:val="28"/>
      </w:rPr>
    </w:pPr>
    <w:r>
      <w:rPr>
        <w:rStyle w:val="afa"/>
        <w:sz w:val="28"/>
        <w:szCs w:val="28"/>
      </w:rPr>
      <w:fldChar w:fldCharType="begin"/>
    </w:r>
    <w:r>
      <w:rPr>
        <w:rStyle w:val="afa"/>
        <w:sz w:val="28"/>
        <w:szCs w:val="28"/>
      </w:rPr>
      <w:instrText xml:space="preserve">PAGE  </w:instrText>
    </w:r>
    <w:r>
      <w:rPr>
        <w:rStyle w:val="afa"/>
        <w:sz w:val="28"/>
        <w:szCs w:val="28"/>
      </w:rPr>
      <w:fldChar w:fldCharType="separate"/>
    </w:r>
    <w:r w:rsidR="00CC7E52">
      <w:rPr>
        <w:rStyle w:val="afa"/>
        <w:noProof/>
        <w:sz w:val="28"/>
        <w:szCs w:val="28"/>
      </w:rPr>
      <w:t>5</w:t>
    </w:r>
    <w:r>
      <w:rPr>
        <w:rStyle w:val="afa"/>
        <w:sz w:val="28"/>
        <w:szCs w:val="28"/>
      </w:rPr>
      <w:fldChar w:fldCharType="end"/>
    </w:r>
  </w:p>
  <w:p w:rsidR="006E4CC4" w:rsidRDefault="006E4CC4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E2247"/>
    <w:multiLevelType w:val="hybridMultilevel"/>
    <w:tmpl w:val="50C63348"/>
    <w:lvl w:ilvl="0" w:tplc="CD0860FE">
      <w:start w:val="1"/>
      <w:numFmt w:val="bullet"/>
      <w:lvlText w:val=""/>
      <w:lvlJc w:val="left"/>
      <w:pPr>
        <w:tabs>
          <w:tab w:val="num" w:pos="2145"/>
        </w:tabs>
        <w:ind w:left="2145" w:hanging="360"/>
      </w:pPr>
      <w:rPr>
        <w:rFonts w:ascii="Wingdings" w:hAnsi="Wingdings"/>
      </w:rPr>
    </w:lvl>
    <w:lvl w:ilvl="1" w:tplc="7DFCBDDE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 w:tplc="8396AFF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5194FC6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8F32097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 w:tplc="AB349F7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0B0891C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CF825610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 w:tplc="1D12C320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" w15:restartNumberingAfterBreak="0">
    <w:nsid w:val="2F73185F"/>
    <w:multiLevelType w:val="hybridMultilevel"/>
    <w:tmpl w:val="510229DC"/>
    <w:lvl w:ilvl="0" w:tplc="5C14C9BC">
      <w:start w:val="1"/>
      <w:numFmt w:val="bullet"/>
      <w:lvlText w:val=""/>
      <w:lvlJc w:val="left"/>
      <w:pPr>
        <w:tabs>
          <w:tab w:val="num" w:pos="2145"/>
        </w:tabs>
        <w:ind w:left="2145" w:hanging="360"/>
      </w:pPr>
      <w:rPr>
        <w:rFonts w:ascii="Wingdings" w:hAnsi="Wingdings"/>
      </w:rPr>
    </w:lvl>
    <w:lvl w:ilvl="1" w:tplc="A494460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 w:tplc="9A6A62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8D9E7E8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1F9AB0C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 w:tplc="75BAF25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9B58F58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5DE20272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 w:tplc="20C0A9B2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2" w15:restartNumberingAfterBreak="0">
    <w:nsid w:val="3E561C46"/>
    <w:multiLevelType w:val="hybridMultilevel"/>
    <w:tmpl w:val="B44C5438"/>
    <w:lvl w:ilvl="0" w:tplc="7096A900">
      <w:start w:val="1"/>
      <w:numFmt w:val="bullet"/>
      <w:lvlText w:val=""/>
      <w:lvlJc w:val="left"/>
      <w:pPr>
        <w:tabs>
          <w:tab w:val="num" w:pos="2145"/>
        </w:tabs>
        <w:ind w:left="2145" w:hanging="360"/>
      </w:pPr>
      <w:rPr>
        <w:rFonts w:ascii="Wingdings" w:hAnsi="Wingdings"/>
      </w:rPr>
    </w:lvl>
    <w:lvl w:ilvl="1" w:tplc="F0F6929E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 w:tplc="453EEE2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7AE8A28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73DAE292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 w:tplc="C13A84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8B02518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56F43796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 w:tplc="EB420B14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3" w15:restartNumberingAfterBreak="0">
    <w:nsid w:val="43D86503"/>
    <w:multiLevelType w:val="hybridMultilevel"/>
    <w:tmpl w:val="CC00B54C"/>
    <w:lvl w:ilvl="0" w:tplc="98766A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B1186A2C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75886640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2B663F5A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DE248C76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ED48869A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C5CB480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A5AAB90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7B23804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4E555599"/>
    <w:multiLevelType w:val="hybridMultilevel"/>
    <w:tmpl w:val="298647F2"/>
    <w:lvl w:ilvl="0" w:tplc="736C747A">
      <w:start w:val="1"/>
      <w:numFmt w:val="bullet"/>
      <w:lvlText w:val=""/>
      <w:lvlJc w:val="left"/>
      <w:pPr>
        <w:tabs>
          <w:tab w:val="num" w:pos="2145"/>
        </w:tabs>
        <w:ind w:left="2145" w:hanging="360"/>
      </w:pPr>
      <w:rPr>
        <w:rFonts w:ascii="Wingdings" w:hAnsi="Wingdings"/>
      </w:rPr>
    </w:lvl>
    <w:lvl w:ilvl="1" w:tplc="CEBEF08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 w:tplc="E44A891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BD5CE7B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4C803898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 w:tplc="A92A47A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4E267EE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E580091C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 w:tplc="B4F4A574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5" w15:restartNumberingAfterBreak="0">
    <w:nsid w:val="6DA102EE"/>
    <w:multiLevelType w:val="hybridMultilevel"/>
    <w:tmpl w:val="6E2C2CF6"/>
    <w:lvl w:ilvl="0" w:tplc="8F809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4CC4"/>
    <w:rsid w:val="003C23EC"/>
    <w:rsid w:val="004573B8"/>
    <w:rsid w:val="00681CED"/>
    <w:rsid w:val="006E4CC4"/>
    <w:rsid w:val="00B2789A"/>
    <w:rsid w:val="00B451B2"/>
    <w:rsid w:val="00CC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#050">
      <v:stroke color="#050"/>
    </o:shapedefaults>
    <o:shapelayout v:ext="edit">
      <o:idmap v:ext="edit" data="1"/>
    </o:shapelayout>
  </w:shapeDefaults>
  <w:decimalSymbol w:val=","/>
  <w:listSeparator w:val=";"/>
  <w15:docId w15:val="{A9B60BD5-71FB-49ED-B24C-718DF4F8E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">
    <w:name w:val="Таблица простая 21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2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2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2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2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2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2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2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13">
    <w:name w:val="Обычный1"/>
    <w:rPr>
      <w:rFonts w:eastAsia="Arial"/>
      <w:lang w:eastAsia="ar-SA"/>
    </w:rPr>
  </w:style>
  <w:style w:type="character" w:styleId="afa">
    <w:name w:val="page number"/>
    <w:basedOn w:val="a0"/>
  </w:style>
  <w:style w:type="character" w:customStyle="1" w:styleId="ae">
    <w:name w:val="Нижний колонтитул Знак"/>
    <w:link w:val="ad"/>
    <w:rPr>
      <w:sz w:val="24"/>
      <w:szCs w:val="24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FontStyle12">
    <w:name w:val="Font Style12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Normal">
    <w:name w:val="ConsPlusNormal"/>
    <w:pPr>
      <w:widowControl w:val="0"/>
    </w:pPr>
    <w:rPr>
      <w:sz w:val="24"/>
    </w:rPr>
  </w:style>
  <w:style w:type="paragraph" w:styleId="afc">
    <w:name w:val="Normal (Web)"/>
    <w:basedOn w:val="a"/>
    <w:uiPriority w:val="99"/>
    <w:semiHidden/>
    <w:unhideWhenUsed/>
    <w:rsid w:val="004573B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2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1777</Words>
  <Characters>10132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11886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avakumov</dc:creator>
  <cp:lastModifiedBy>RePack by Diakov</cp:lastModifiedBy>
  <cp:revision>34</cp:revision>
  <cp:lastPrinted>2024-05-07T14:03:00Z</cp:lastPrinted>
  <dcterms:created xsi:type="dcterms:W3CDTF">2022-03-15T09:28:00Z</dcterms:created>
  <dcterms:modified xsi:type="dcterms:W3CDTF">2024-05-16T11:00:00Z</dcterms:modified>
  <cp:version>917504</cp:version>
</cp:coreProperties>
</file>